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398" w14:textId="2795ED47" w:rsidR="00454918" w:rsidRDefault="008C24D0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2CDE044" wp14:editId="501E8A29">
            <wp:simplePos x="0" y="0"/>
            <wp:positionH relativeFrom="column">
              <wp:posOffset>4433744</wp:posOffset>
            </wp:positionH>
            <wp:positionV relativeFrom="paragraph">
              <wp:posOffset>240644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571F30F0" w14:textId="77777777" w:rsidR="008C24D0" w:rsidRDefault="008C24D0" w:rsidP="00B0272F">
      <w:pPr>
        <w:spacing w:after="120"/>
        <w:jc w:val="both"/>
        <w:rPr>
          <w:sz w:val="22"/>
          <w:szCs w:val="22"/>
          <w:lang w:val="en-GB"/>
        </w:rPr>
      </w:pPr>
    </w:p>
    <w:p w14:paraId="2D1FEE66" w14:textId="77777777" w:rsidR="008C24D0" w:rsidRDefault="008C24D0" w:rsidP="00B0272F">
      <w:pPr>
        <w:spacing w:after="120"/>
        <w:jc w:val="both"/>
        <w:rPr>
          <w:sz w:val="22"/>
          <w:szCs w:val="22"/>
          <w:lang w:val="en-GB"/>
        </w:rPr>
      </w:pPr>
    </w:p>
    <w:p w14:paraId="773C6D07" w14:textId="77777777" w:rsidR="008C24D0" w:rsidRDefault="008C24D0" w:rsidP="008C24D0">
      <w:pPr>
        <w:pStyle w:val="Header"/>
        <w:spacing w:after="360"/>
        <w:jc w:val="center"/>
        <w:rPr>
          <w:sz w:val="20"/>
          <w:lang w:val="en-GB"/>
        </w:rPr>
      </w:pPr>
    </w:p>
    <w:p w14:paraId="2592E89F" w14:textId="77777777" w:rsidR="008C24D0" w:rsidRDefault="008C24D0" w:rsidP="008C24D0">
      <w:pPr>
        <w:spacing w:after="120"/>
        <w:jc w:val="both"/>
        <w:rPr>
          <w:rFonts w:eastAsia="Calibri"/>
          <w:b/>
          <w:szCs w:val="24"/>
          <w:lang w:val="en-US" w:eastAsia="en-US"/>
        </w:rPr>
      </w:pPr>
    </w:p>
    <w:p w14:paraId="29C2F516" w14:textId="512B789A" w:rsidR="006629C7" w:rsidRPr="0008163D" w:rsidRDefault="008C24D0" w:rsidP="006629C7">
      <w:pPr>
        <w:suppressAutoHyphens/>
        <w:spacing w:line="360" w:lineRule="auto"/>
        <w:jc w:val="both"/>
        <w:rPr>
          <w:rFonts w:cstheme="minorBidi"/>
          <w:b/>
          <w:bCs/>
          <w:color w:val="000000" w:themeColor="text1"/>
          <w:szCs w:val="24"/>
          <w:lang w:val="en-US"/>
        </w:rPr>
      </w:pPr>
      <w:r w:rsidRPr="008C24D0">
        <w:rPr>
          <w:rFonts w:eastAsia="Calibri"/>
          <w:b/>
          <w:szCs w:val="24"/>
          <w:lang w:val="en-US" w:eastAsia="en-US"/>
        </w:rPr>
        <w:t>Contract tittle:</w:t>
      </w:r>
      <w:r w:rsidRPr="008C24D0">
        <w:rPr>
          <w:rFonts w:eastAsia="Calibri"/>
          <w:szCs w:val="24"/>
          <w:lang w:val="en-US" w:eastAsia="en-US"/>
        </w:rPr>
        <w:t xml:space="preserve"> </w:t>
      </w:r>
      <w:bookmarkStart w:id="0" w:name="_Hlk187953761"/>
      <w:r w:rsidR="006629C7" w:rsidRPr="006629C7">
        <w:rPr>
          <w:b/>
          <w:bCs/>
          <w:color w:val="000000" w:themeColor="text1"/>
          <w:szCs w:val="24"/>
          <w:lang w:val="en-GB"/>
        </w:rPr>
        <w:t>External Expertise Service for “</w:t>
      </w:r>
      <w:r w:rsidR="00D3099B" w:rsidRPr="00F72A18">
        <w:rPr>
          <w:rFonts w:eastAsiaTheme="minorHAnsi" w:cstheme="minorBidi"/>
          <w:b/>
          <w:bCs/>
          <w:color w:val="000000" w:themeColor="text1"/>
          <w:szCs w:val="24"/>
          <w:lang w:val="en-US" w:eastAsia="en-US"/>
        </w:rPr>
        <w:t>B</w:t>
      </w:r>
      <w:r w:rsidR="00D3099B">
        <w:rPr>
          <w:rFonts w:eastAsiaTheme="minorHAnsi" w:cstheme="minorBidi"/>
          <w:b/>
          <w:bCs/>
          <w:color w:val="000000" w:themeColor="text1"/>
          <w:szCs w:val="24"/>
          <w:lang w:val="en-US" w:eastAsia="en-US"/>
        </w:rPr>
        <w:t>EST PRACTICES</w:t>
      </w:r>
      <w:r w:rsidR="006629C7" w:rsidRPr="006629C7">
        <w:rPr>
          <w:b/>
          <w:bCs/>
          <w:color w:val="000000" w:themeColor="text1"/>
          <w:szCs w:val="24"/>
          <w:lang w:val="en-GB"/>
        </w:rPr>
        <w:t xml:space="preserve">” </w:t>
      </w:r>
      <w:proofErr w:type="spellStart"/>
      <w:r w:rsidR="006629C7" w:rsidRPr="006629C7">
        <w:rPr>
          <w:b/>
          <w:bCs/>
          <w:color w:val="000000" w:themeColor="text1"/>
          <w:szCs w:val="24"/>
          <w:lang w:val="en-GB"/>
        </w:rPr>
        <w:t>WEEEWaste</w:t>
      </w:r>
      <w:proofErr w:type="spellEnd"/>
      <w:r w:rsidR="006629C7" w:rsidRPr="006629C7">
        <w:rPr>
          <w:b/>
          <w:bCs/>
          <w:color w:val="000000" w:themeColor="text1"/>
          <w:szCs w:val="24"/>
          <w:lang w:val="en-GB"/>
        </w:rPr>
        <w:t xml:space="preserve"> </w:t>
      </w:r>
    </w:p>
    <w:bookmarkEnd w:id="0"/>
    <w:p w14:paraId="7ED61DA6" w14:textId="77777777" w:rsidR="008C24D0" w:rsidRPr="008C24D0" w:rsidRDefault="008C24D0" w:rsidP="00B0272F">
      <w:pPr>
        <w:spacing w:after="120"/>
        <w:jc w:val="both"/>
        <w:rPr>
          <w:szCs w:val="24"/>
          <w:lang w:val="en-GB"/>
        </w:rPr>
      </w:pPr>
    </w:p>
    <w:p w14:paraId="3E8E4818" w14:textId="1448B0B2" w:rsidR="008C24D0" w:rsidRPr="006629C7" w:rsidRDefault="00784BD6" w:rsidP="006629C7">
      <w:pPr>
        <w:suppressAutoHyphens/>
        <w:spacing w:line="360" w:lineRule="auto"/>
        <w:jc w:val="both"/>
        <w:rPr>
          <w:rFonts w:cstheme="minorBidi"/>
          <w:b/>
          <w:bCs/>
          <w:color w:val="000000" w:themeColor="text1"/>
          <w:szCs w:val="24"/>
          <w:lang w:val="en-US"/>
        </w:rPr>
      </w:pPr>
      <w:r w:rsidRPr="008C24D0">
        <w:rPr>
          <w:szCs w:val="24"/>
          <w:lang w:val="en-GB"/>
        </w:rPr>
        <w:t>Municipality of Tirana</w:t>
      </w:r>
      <w:r w:rsidR="0020534E" w:rsidRPr="008C24D0">
        <w:rPr>
          <w:szCs w:val="24"/>
          <w:lang w:val="en-GB"/>
        </w:rPr>
        <w:t xml:space="preserve"> intends to award a </w:t>
      </w:r>
      <w:r w:rsidR="00EE5274" w:rsidRPr="008C24D0">
        <w:rPr>
          <w:szCs w:val="24"/>
          <w:lang w:val="en-GB"/>
        </w:rPr>
        <w:t>service</w:t>
      </w:r>
      <w:r w:rsidR="0020534E" w:rsidRPr="008C24D0">
        <w:rPr>
          <w:szCs w:val="24"/>
          <w:lang w:val="en-GB"/>
        </w:rPr>
        <w:t xml:space="preserve"> contract for</w:t>
      </w:r>
      <w:r w:rsidRPr="008C24D0">
        <w:rPr>
          <w:szCs w:val="24"/>
          <w:lang w:val="en-GB"/>
        </w:rPr>
        <w:t xml:space="preserve"> </w:t>
      </w:r>
      <w:r w:rsidR="006629C7" w:rsidRPr="006629C7">
        <w:rPr>
          <w:b/>
          <w:bCs/>
          <w:color w:val="000000" w:themeColor="text1"/>
          <w:szCs w:val="24"/>
          <w:lang w:val="en-GB"/>
        </w:rPr>
        <w:t>External Expertise Service for “</w:t>
      </w:r>
      <w:r w:rsidR="00D3099B" w:rsidRPr="00F72A18">
        <w:rPr>
          <w:rFonts w:eastAsiaTheme="minorHAnsi" w:cstheme="minorBidi"/>
          <w:b/>
          <w:bCs/>
          <w:color w:val="000000" w:themeColor="text1"/>
          <w:szCs w:val="24"/>
          <w:lang w:val="en-US" w:eastAsia="en-US"/>
        </w:rPr>
        <w:t>B</w:t>
      </w:r>
      <w:r w:rsidR="00D3099B">
        <w:rPr>
          <w:rFonts w:eastAsiaTheme="minorHAnsi" w:cstheme="minorBidi"/>
          <w:b/>
          <w:bCs/>
          <w:color w:val="000000" w:themeColor="text1"/>
          <w:szCs w:val="24"/>
          <w:lang w:val="en-US" w:eastAsia="en-US"/>
        </w:rPr>
        <w:t>EST PRACTICES</w:t>
      </w:r>
      <w:r w:rsidR="006629C7" w:rsidRPr="006629C7">
        <w:rPr>
          <w:b/>
          <w:bCs/>
          <w:color w:val="000000" w:themeColor="text1"/>
          <w:szCs w:val="24"/>
          <w:lang w:val="en-GB"/>
        </w:rPr>
        <w:t xml:space="preserve">” under the project “Improving Policies for Waste Management of Electrical and Electronic Equipment”- </w:t>
      </w:r>
      <w:proofErr w:type="spellStart"/>
      <w:r w:rsidR="006629C7" w:rsidRPr="006629C7">
        <w:rPr>
          <w:b/>
          <w:bCs/>
          <w:color w:val="000000" w:themeColor="text1"/>
          <w:szCs w:val="24"/>
          <w:lang w:val="en-GB"/>
        </w:rPr>
        <w:t>WEEEWaste</w:t>
      </w:r>
      <w:proofErr w:type="spellEnd"/>
      <w:r w:rsidR="006629C7" w:rsidRPr="006629C7">
        <w:rPr>
          <w:b/>
          <w:bCs/>
          <w:color w:val="000000" w:themeColor="text1"/>
          <w:szCs w:val="24"/>
          <w:lang w:val="en-GB"/>
        </w:rPr>
        <w:t xml:space="preserve"> REF-NO 01C0027”/ Order 75 /Prot no. 1730”</w:t>
      </w:r>
      <w:r w:rsidR="006629C7">
        <w:rPr>
          <w:rFonts w:cstheme="minorBidi"/>
          <w:b/>
          <w:bCs/>
          <w:color w:val="000000" w:themeColor="text1"/>
          <w:szCs w:val="24"/>
          <w:lang w:val="en-US"/>
        </w:rPr>
        <w:t xml:space="preserve"> </w:t>
      </w:r>
      <w:r w:rsidR="0020534E" w:rsidRPr="008C24D0">
        <w:rPr>
          <w:szCs w:val="24"/>
          <w:lang w:val="en-GB"/>
        </w:rPr>
        <w:t xml:space="preserve">in </w:t>
      </w:r>
      <w:r w:rsidRPr="008C24D0">
        <w:rPr>
          <w:szCs w:val="24"/>
          <w:lang w:val="en-GB"/>
        </w:rPr>
        <w:t xml:space="preserve">Tirana </w:t>
      </w:r>
      <w:r w:rsidR="0020534E" w:rsidRPr="008C24D0">
        <w:rPr>
          <w:szCs w:val="24"/>
          <w:lang w:val="en-GB"/>
        </w:rPr>
        <w:t>with financial assistance from the</w:t>
      </w:r>
      <w:r w:rsidR="00CE3A15" w:rsidRPr="008C24D0">
        <w:rPr>
          <w:szCs w:val="24"/>
          <w:lang w:val="en-GB"/>
        </w:rPr>
        <w:t xml:space="preserve"> </w:t>
      </w:r>
      <w:r w:rsidRPr="008C24D0">
        <w:rPr>
          <w:b/>
          <w:bCs/>
          <w:color w:val="222222"/>
          <w:szCs w:val="24"/>
          <w:shd w:val="clear" w:color="auto" w:fill="FFFFFF"/>
          <w:lang w:val="sq-AL"/>
        </w:rPr>
        <w:t>“INTER</w:t>
      </w:r>
      <w:r w:rsidR="00162527" w:rsidRPr="008C24D0">
        <w:rPr>
          <w:b/>
          <w:bCs/>
          <w:color w:val="222222"/>
          <w:szCs w:val="24"/>
          <w:shd w:val="clear" w:color="auto" w:fill="FFFFFF"/>
          <w:lang w:val="sq-AL"/>
        </w:rPr>
        <w:t>REG EUROPE</w:t>
      </w:r>
      <w:r w:rsidRPr="008C24D0">
        <w:rPr>
          <w:b/>
          <w:bCs/>
          <w:color w:val="222222"/>
          <w:szCs w:val="24"/>
          <w:shd w:val="clear" w:color="auto" w:fill="FFFFFF"/>
          <w:lang w:val="sq-AL"/>
        </w:rPr>
        <w:t>”</w:t>
      </w:r>
      <w:r w:rsidRPr="008C24D0">
        <w:rPr>
          <w:szCs w:val="24"/>
          <w:lang w:val="en-GB"/>
        </w:rPr>
        <w:t xml:space="preserve"> </w:t>
      </w:r>
      <w:r w:rsidR="0020534E" w:rsidRPr="008C24D0">
        <w:rPr>
          <w:szCs w:val="24"/>
          <w:lang w:val="en-GB"/>
        </w:rPr>
        <w:t xml:space="preserve">programme of the European </w:t>
      </w:r>
      <w:r w:rsidR="00324FBA" w:rsidRPr="008C24D0">
        <w:rPr>
          <w:szCs w:val="24"/>
          <w:lang w:val="en-GB"/>
        </w:rPr>
        <w:t>Union</w:t>
      </w:r>
      <w:r w:rsidR="00EB2192" w:rsidRPr="008C24D0">
        <w:rPr>
          <w:szCs w:val="24"/>
          <w:lang w:val="en-GB"/>
        </w:rPr>
        <w:t xml:space="preserve">. </w:t>
      </w:r>
    </w:p>
    <w:p w14:paraId="43DD3AFD" w14:textId="77777777" w:rsidR="008C24D0" w:rsidRPr="00D3099B" w:rsidRDefault="008C24D0" w:rsidP="00B0272F">
      <w:pPr>
        <w:spacing w:after="120"/>
        <w:jc w:val="both"/>
        <w:rPr>
          <w:szCs w:val="24"/>
          <w:lang w:val="en-US"/>
        </w:rPr>
      </w:pPr>
    </w:p>
    <w:p w14:paraId="00467048" w14:textId="7370A7AB" w:rsidR="002252AF" w:rsidRPr="008C24D0" w:rsidRDefault="0020534E" w:rsidP="00B0272F">
      <w:pPr>
        <w:spacing w:after="120"/>
        <w:jc w:val="both"/>
        <w:rPr>
          <w:rFonts w:eastAsia="Calibri"/>
          <w:szCs w:val="24"/>
          <w:lang w:val="en-US" w:eastAsia="en-US"/>
        </w:rPr>
      </w:pPr>
      <w:r w:rsidRPr="008C24D0">
        <w:rPr>
          <w:szCs w:val="24"/>
          <w:lang w:val="en-GB"/>
        </w:rPr>
        <w:t xml:space="preserve">The </w:t>
      </w:r>
      <w:r w:rsidR="00836E2C" w:rsidRPr="008C24D0">
        <w:rPr>
          <w:szCs w:val="24"/>
          <w:lang w:val="en-GB"/>
        </w:rPr>
        <w:t>contract</w:t>
      </w:r>
      <w:r w:rsidR="00EE5274" w:rsidRPr="008C24D0">
        <w:rPr>
          <w:szCs w:val="24"/>
          <w:lang w:val="en-GB"/>
        </w:rPr>
        <w:t xml:space="preserve"> </w:t>
      </w:r>
      <w:proofErr w:type="gramStart"/>
      <w:r w:rsidR="00EE5274" w:rsidRPr="008C24D0">
        <w:rPr>
          <w:szCs w:val="24"/>
          <w:lang w:val="en-GB"/>
        </w:rPr>
        <w:t>notice</w:t>
      </w:r>
      <w:proofErr w:type="gramEnd"/>
      <w:r w:rsidR="002252AF" w:rsidRPr="008C24D0">
        <w:rPr>
          <w:szCs w:val="24"/>
          <w:lang w:val="en-GB"/>
        </w:rPr>
        <w:t xml:space="preserve"> and additional information about the contract notice</w:t>
      </w:r>
      <w:r w:rsidRPr="008C24D0">
        <w:rPr>
          <w:szCs w:val="24"/>
          <w:lang w:val="en-GB"/>
        </w:rPr>
        <w:t xml:space="preserve"> </w:t>
      </w:r>
      <w:r w:rsidR="002252AF" w:rsidRPr="008C24D0">
        <w:rPr>
          <w:szCs w:val="24"/>
          <w:lang w:val="en-GB"/>
        </w:rPr>
        <w:t>are</w:t>
      </w:r>
      <w:r w:rsidR="00784BD6" w:rsidRPr="008C24D0">
        <w:rPr>
          <w:szCs w:val="24"/>
          <w:lang w:val="en-GB"/>
        </w:rPr>
        <w:t xml:space="preserve"> available from Tirana Municipality Website</w:t>
      </w:r>
      <w:r w:rsidR="00EB2192" w:rsidRPr="008C24D0">
        <w:rPr>
          <w:szCs w:val="24"/>
          <w:lang w:val="en-GB"/>
        </w:rPr>
        <w:t>:</w:t>
      </w:r>
      <w:r w:rsidR="00EB2192" w:rsidRPr="008C24D0">
        <w:rPr>
          <w:b/>
          <w:bCs/>
          <w:color w:val="000000"/>
          <w:szCs w:val="24"/>
          <w:lang w:val="en-GB"/>
        </w:rPr>
        <w:t xml:space="preserve"> </w:t>
      </w:r>
      <w:r w:rsidR="00183FCE" w:rsidRPr="008C24D0">
        <w:rPr>
          <w:b/>
          <w:bCs/>
          <w:color w:val="000000"/>
          <w:szCs w:val="24"/>
          <w:u w:val="single"/>
          <w:lang w:val="en-GB"/>
        </w:rPr>
        <w:t>https://tirana.al/kategori/njoftime.</w:t>
      </w:r>
    </w:p>
    <w:p w14:paraId="6F164B1A" w14:textId="77777777" w:rsidR="00CE3A15" w:rsidRPr="008C24D0" w:rsidRDefault="00CE3A15" w:rsidP="00BF387C">
      <w:pPr>
        <w:spacing w:line="360" w:lineRule="auto"/>
        <w:jc w:val="both"/>
        <w:rPr>
          <w:szCs w:val="24"/>
          <w:lang w:val="en-GB"/>
        </w:rPr>
      </w:pPr>
    </w:p>
    <w:p w14:paraId="294E314E" w14:textId="0B4021DD" w:rsidR="0020534E" w:rsidRPr="008C24D0" w:rsidRDefault="0020534E" w:rsidP="00BF387C">
      <w:pPr>
        <w:spacing w:line="360" w:lineRule="auto"/>
        <w:jc w:val="both"/>
        <w:rPr>
          <w:szCs w:val="24"/>
          <w:lang w:val="en-GB"/>
        </w:rPr>
      </w:pPr>
      <w:r w:rsidRPr="008C24D0">
        <w:rPr>
          <w:szCs w:val="24"/>
          <w:lang w:val="en-GB"/>
        </w:rPr>
        <w:t xml:space="preserve">The deadline for submission of </w:t>
      </w:r>
      <w:r w:rsidR="00EE5274" w:rsidRPr="008C24D0">
        <w:rPr>
          <w:szCs w:val="24"/>
          <w:lang w:val="en-GB"/>
        </w:rPr>
        <w:t>applications</w:t>
      </w:r>
      <w:r w:rsidRPr="008C24D0">
        <w:rPr>
          <w:szCs w:val="24"/>
          <w:lang w:val="en-GB"/>
        </w:rPr>
        <w:t xml:space="preserve"> is</w:t>
      </w:r>
      <w:r w:rsidR="008C24D0" w:rsidRPr="008C24D0">
        <w:rPr>
          <w:szCs w:val="24"/>
          <w:lang w:val="en-GB"/>
        </w:rPr>
        <w:t xml:space="preserve"> 17.02.2024 </w:t>
      </w:r>
    </w:p>
    <w:sectPr w:rsidR="0020534E" w:rsidRPr="008C24D0" w:rsidSect="008C2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596B" w14:textId="77777777" w:rsidR="00A01578" w:rsidRDefault="00A01578">
      <w:r>
        <w:separator/>
      </w:r>
    </w:p>
  </w:endnote>
  <w:endnote w:type="continuationSeparator" w:id="0">
    <w:p w14:paraId="1BB91C29" w14:textId="77777777" w:rsidR="00A01578" w:rsidRDefault="00A0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0BE7" w14:textId="5D5F1159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62739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62739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9A4E" w14:textId="77777777" w:rsidR="00A01578" w:rsidRDefault="00A01578">
      <w:r>
        <w:separator/>
      </w:r>
    </w:p>
  </w:footnote>
  <w:footnote w:type="continuationSeparator" w:id="0">
    <w:p w14:paraId="663B2C1C" w14:textId="77777777" w:rsidR="00A01578" w:rsidRDefault="00A01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0F6C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62527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934DC"/>
    <w:rsid w:val="002A5B16"/>
    <w:rsid w:val="002C057C"/>
    <w:rsid w:val="002C1B42"/>
    <w:rsid w:val="002F6123"/>
    <w:rsid w:val="002F612B"/>
    <w:rsid w:val="00324FBA"/>
    <w:rsid w:val="00345D97"/>
    <w:rsid w:val="003802E0"/>
    <w:rsid w:val="003867EB"/>
    <w:rsid w:val="00392309"/>
    <w:rsid w:val="003B28FC"/>
    <w:rsid w:val="003C321A"/>
    <w:rsid w:val="003C5B06"/>
    <w:rsid w:val="003F7A03"/>
    <w:rsid w:val="00403B9D"/>
    <w:rsid w:val="00403FF3"/>
    <w:rsid w:val="00432B50"/>
    <w:rsid w:val="00454918"/>
    <w:rsid w:val="00454B18"/>
    <w:rsid w:val="00470D9F"/>
    <w:rsid w:val="00493E00"/>
    <w:rsid w:val="004D21F4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39D"/>
    <w:rsid w:val="006278FB"/>
    <w:rsid w:val="006629C7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628F4"/>
    <w:rsid w:val="00770341"/>
    <w:rsid w:val="00784BD6"/>
    <w:rsid w:val="007C7038"/>
    <w:rsid w:val="007E2B3C"/>
    <w:rsid w:val="007F44A1"/>
    <w:rsid w:val="0080556D"/>
    <w:rsid w:val="00836E2C"/>
    <w:rsid w:val="00843B5E"/>
    <w:rsid w:val="00850C8D"/>
    <w:rsid w:val="00865B08"/>
    <w:rsid w:val="008800CD"/>
    <w:rsid w:val="008B1BEA"/>
    <w:rsid w:val="008C24D0"/>
    <w:rsid w:val="008D0BF8"/>
    <w:rsid w:val="009031C8"/>
    <w:rsid w:val="00907044"/>
    <w:rsid w:val="0096023A"/>
    <w:rsid w:val="0097352D"/>
    <w:rsid w:val="00985D41"/>
    <w:rsid w:val="009A22A1"/>
    <w:rsid w:val="009A6371"/>
    <w:rsid w:val="00A01578"/>
    <w:rsid w:val="00A26082"/>
    <w:rsid w:val="00A535D0"/>
    <w:rsid w:val="00AD2225"/>
    <w:rsid w:val="00AD362A"/>
    <w:rsid w:val="00AE13E2"/>
    <w:rsid w:val="00B0272F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099B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DF75DD"/>
    <w:rsid w:val="00E02411"/>
    <w:rsid w:val="00E429DE"/>
    <w:rsid w:val="00E42A70"/>
    <w:rsid w:val="00E43904"/>
    <w:rsid w:val="00E47143"/>
    <w:rsid w:val="00E81D34"/>
    <w:rsid w:val="00E86D57"/>
    <w:rsid w:val="00EB07A4"/>
    <w:rsid w:val="00EB2192"/>
    <w:rsid w:val="00EB465B"/>
    <w:rsid w:val="00EE5274"/>
    <w:rsid w:val="00EF4640"/>
    <w:rsid w:val="00F05CF3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  <w:rsid w:val="00F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49AC82-22EC-44D8-91A0-E44F423BED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706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6</cp:revision>
  <cp:lastPrinted>2012-09-25T08:38:00Z</cp:lastPrinted>
  <dcterms:created xsi:type="dcterms:W3CDTF">2025-01-15T12:41:00Z</dcterms:created>
  <dcterms:modified xsi:type="dcterms:W3CDTF">2025-01-16T20:10:00Z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