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30" w:rsidRDefault="004B1730" w:rsidP="004B173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730" w:rsidRDefault="004B1730" w:rsidP="004B173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B1730" w:rsidRDefault="004B1730" w:rsidP="004B173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730" w:rsidRDefault="004B1730" w:rsidP="004B173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B1730" w:rsidRDefault="004B1730" w:rsidP="004B173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B1730" w:rsidRDefault="004B1730" w:rsidP="004B173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B1730" w:rsidRDefault="004B1730" w:rsidP="004B173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B1730" w:rsidRDefault="004B1730" w:rsidP="004B173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B1730" w:rsidRDefault="004B1730" w:rsidP="004B173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B1730" w:rsidRDefault="004B1730" w:rsidP="004B173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142" name="Straight Arrow Connector 14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142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Bq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VBFDq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Hd6wa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143" name="Straight Arrow Connector 14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43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1sGRB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B1730" w:rsidRDefault="004B1730" w:rsidP="004B173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B1730" w:rsidRDefault="004B1730" w:rsidP="004B17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B1730" w:rsidRDefault="004B1730" w:rsidP="004B173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B1730" w:rsidRDefault="004B1730" w:rsidP="004B173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Tiranë për znj. Areti Papajani. </w:t>
      </w:r>
    </w:p>
    <w:p w:rsidR="004B1730" w:rsidRDefault="004B1730" w:rsidP="004B173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730" w:rsidRDefault="004B1730" w:rsidP="004B173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 Apelit Tiranë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me nr. 5257/2624 akti, datë 05.02.2018, protokolluar në Bashkinë Tiranë me nr. 6343 prot., datë 07.02.2019.</w:t>
      </w:r>
    </w:p>
    <w:p w:rsidR="004B1730" w:rsidRDefault="004B1730" w:rsidP="004B1730">
      <w:pPr>
        <w:tabs>
          <w:tab w:val="left" w:pos="3960"/>
        </w:tabs>
        <w:jc w:val="both"/>
        <w:rPr>
          <w:sz w:val="16"/>
          <w:szCs w:val="16"/>
        </w:rPr>
      </w:pPr>
    </w:p>
    <w:p w:rsidR="004B1730" w:rsidRDefault="004B1730" w:rsidP="004B173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4B1730" w:rsidRDefault="004B1730" w:rsidP="004B17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B1730" w:rsidRDefault="004B1730" w:rsidP="004B173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Prokuroria pranë Gjykatës së Rrethi Gjyqësor Tiranë</w:t>
      </w:r>
    </w:p>
    <w:p w:rsidR="004B1730" w:rsidRDefault="004B1730" w:rsidP="004B173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B1730" w:rsidRDefault="004B1730" w:rsidP="004B173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Sofokli Paragjini</w:t>
      </w:r>
    </w:p>
    <w:p w:rsidR="004B1730" w:rsidRDefault="004B1730" w:rsidP="004B173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kallzuarit: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Areti Papajani</w:t>
      </w:r>
    </w:p>
    <w:p w:rsidR="004B1730" w:rsidRDefault="004B1730" w:rsidP="004B173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730" w:rsidRDefault="004B1730" w:rsidP="004B173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Baza Ligjore: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Neni 329/a dhe 328/1 germa b, i K. Pr. Penale</w:t>
      </w:r>
    </w:p>
    <w:p w:rsidR="004B1730" w:rsidRDefault="004B1730" w:rsidP="004B173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Pushimin e cështjes penale që i përket procedimit penal nr. 2338 viti 2018. </w:t>
      </w:r>
    </w:p>
    <w:p w:rsidR="004B1730" w:rsidRDefault="004B1730" w:rsidP="004B173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B1730" w:rsidRDefault="004B1730" w:rsidP="004B1730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1730" w:rsidRDefault="004B1730" w:rsidP="004B173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730" w:rsidRDefault="004B1730" w:rsidP="004B173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730" w:rsidRDefault="004B1730" w:rsidP="004B173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B1730" w:rsidRDefault="004B1730" w:rsidP="004B173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Areti Papajani., </w:t>
      </w:r>
      <w:r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B1730" w:rsidRDefault="004B1730" w:rsidP="004B173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730" w:rsidRDefault="004B1730" w:rsidP="004B173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730" w:rsidRDefault="004B1730" w:rsidP="004B173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bookmarkStart w:id="0" w:name="_GoBack"/>
      <w:bookmarkEnd w:id="0"/>
    </w:p>
    <w:p w:rsidR="004B1730" w:rsidRDefault="004B1730" w:rsidP="004B173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730" w:rsidRDefault="004B1730" w:rsidP="004B173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B1730" w:rsidRDefault="004B1730" w:rsidP="004B173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B1730" w:rsidRDefault="004B1730" w:rsidP="004B173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B1730" w:rsidRDefault="004B1730" w:rsidP="004B173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B1730" w:rsidRDefault="004B1730" w:rsidP="004B173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B1730" w:rsidRDefault="004B1730" w:rsidP="004B173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B1730" w:rsidRDefault="004B1730" w:rsidP="004B173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145" name="Straight Arrow Connector 14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45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33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QRg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C4k33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146" name="Straight Arrow Connector 14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46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1m4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iEs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A71m4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B1730" w:rsidRDefault="004B1730" w:rsidP="004B173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B1730" w:rsidRDefault="004B1730" w:rsidP="004B17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B1730" w:rsidRDefault="004B1730" w:rsidP="004B173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B1730" w:rsidRDefault="004B1730" w:rsidP="004B173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Durrës për z. Adnand Dibra. </w:t>
      </w:r>
    </w:p>
    <w:p w:rsidR="004B1730" w:rsidRDefault="004B1730" w:rsidP="004B173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730" w:rsidRDefault="004B1730" w:rsidP="004B173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>
        <w:rPr>
          <w:rFonts w:ascii="Times New Roman" w:eastAsia="Times New Roman" w:hAnsi="Times New Roman" w:cs="Times New Roman"/>
          <w:sz w:val="24"/>
          <w:szCs w:val="24"/>
        </w:rPr>
        <w:t>Gjykata e Rrethit Gjyqësor Durrës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me nr. 438 regj. them., datë (s’ka), protokolluar në Bashkinë Tiranë me nr. 6375 prot., datë 08.02.2019.</w:t>
      </w:r>
    </w:p>
    <w:p w:rsidR="004B1730" w:rsidRDefault="004B1730" w:rsidP="004B1730">
      <w:pPr>
        <w:tabs>
          <w:tab w:val="left" w:pos="3960"/>
        </w:tabs>
        <w:jc w:val="both"/>
        <w:rPr>
          <w:sz w:val="16"/>
          <w:szCs w:val="16"/>
        </w:rPr>
      </w:pPr>
    </w:p>
    <w:p w:rsidR="004B1730" w:rsidRDefault="004B1730" w:rsidP="004B173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4B1730" w:rsidRDefault="004B1730" w:rsidP="004B17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B1730" w:rsidRDefault="004B1730" w:rsidP="004B173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Sherife Shima etj</w:t>
      </w:r>
    </w:p>
    <w:p w:rsidR="004B1730" w:rsidRDefault="004B1730" w:rsidP="004B173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B1730" w:rsidRDefault="004B1730" w:rsidP="004B173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ATP Tiranë etj</w:t>
      </w:r>
    </w:p>
    <w:p w:rsidR="004B1730" w:rsidRDefault="004B1730" w:rsidP="004B173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B1730" w:rsidRDefault="004B1730" w:rsidP="004B173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Anullim vendimi</w:t>
      </w:r>
    </w:p>
    <w:p w:rsidR="004B1730" w:rsidRDefault="004B1730" w:rsidP="004B173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B1730" w:rsidRDefault="004B1730" w:rsidP="004B1730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1730" w:rsidRDefault="004B1730" w:rsidP="004B173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Adnand Dibra, </w:t>
      </w:r>
      <w:r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A3D7F" w:rsidRDefault="00BA3D7F"/>
    <w:sectPr w:rsidR="00B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DC"/>
    <w:rsid w:val="004B1730"/>
    <w:rsid w:val="007003DC"/>
    <w:rsid w:val="00B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</cp:revision>
  <dcterms:created xsi:type="dcterms:W3CDTF">2019-02-09T20:31:00Z</dcterms:created>
  <dcterms:modified xsi:type="dcterms:W3CDTF">2019-02-09T20:31:00Z</dcterms:modified>
</cp:coreProperties>
</file>