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1A" w:rsidRDefault="00EC411A" w:rsidP="00EC411A">
      <w:pPr>
        <w:jc w:val="both"/>
        <w:rPr>
          <w:color w:val="FF0000"/>
        </w:rPr>
      </w:pPr>
    </w:p>
    <w:p w:rsidR="00EC411A" w:rsidRPr="002E757C" w:rsidRDefault="00EC411A" w:rsidP="00EC411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411A" w:rsidRPr="002E757C" w:rsidRDefault="00EC411A" w:rsidP="00EC411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1A" w:rsidRPr="009A38CB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9A38CB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9A38CB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C411A" w:rsidRPr="001906BD" w:rsidRDefault="00EC411A" w:rsidP="00EC411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411A" w:rsidRPr="00FE657C" w:rsidRDefault="00EC411A" w:rsidP="00EC411A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EC411A" w:rsidRDefault="00EC411A" w:rsidP="00EC411A">
      <w:pPr>
        <w:jc w:val="both"/>
      </w:pPr>
    </w:p>
    <w:p w:rsidR="00EC411A" w:rsidRDefault="00EC411A" w:rsidP="00EC411A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>
      <w:pPr>
        <w:jc w:val="both"/>
        <w:rPr>
          <w:bCs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</w:rPr>
        <w:t>Shoqëria e Përmbarimore  “POWER &amp; JUSTICE” sh.p.k.,</w:t>
      </w:r>
      <w:r>
        <w:rPr>
          <w:bCs/>
        </w:rPr>
        <w:t xml:space="preserve"> në lidhje me shpalljen e ankandit për pasurinë e paluajtshme të debitorit shoqëria “ARNI” sh.p.k. dhe hipotekuesit z. Piro Goxhaj dhe znj. Mimoza Goxhaj. </w:t>
      </w:r>
    </w:p>
    <w:p w:rsidR="00EC411A" w:rsidRDefault="00EC411A" w:rsidP="00EC411A">
      <w:pPr>
        <w:jc w:val="both"/>
        <w:rPr>
          <w:b/>
        </w:rPr>
      </w:pPr>
    </w:p>
    <w:p w:rsidR="00EC411A" w:rsidRDefault="00EC411A" w:rsidP="00EC411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pronave përkatësisht janë si më poshtë:</w:t>
      </w:r>
    </w:p>
    <w:p w:rsidR="00EC411A" w:rsidRDefault="00EC411A" w:rsidP="00EC411A"/>
    <w:p w:rsidR="00EC411A" w:rsidRDefault="00EC411A" w:rsidP="00EC411A">
      <w:pPr>
        <w:numPr>
          <w:ilvl w:val="0"/>
          <w:numId w:val="1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“Apartament”, me numër pasurie 69/11/ND+1-14, faqe 120, vol. 16, Z.K. 2832, me sipërfaqe 43  m2.</w:t>
      </w:r>
    </w:p>
    <w:p w:rsidR="00EC411A" w:rsidRDefault="00EC411A" w:rsidP="00EC411A">
      <w:pPr>
        <w:ind w:right="-90"/>
        <w:contextualSpacing/>
        <w:jc w:val="both"/>
        <w:rPr>
          <w:b/>
          <w:color w:val="000000"/>
          <w:u w:val="single"/>
        </w:rPr>
      </w:pPr>
    </w:p>
    <w:p w:rsidR="00EC411A" w:rsidRDefault="00EC411A" w:rsidP="00EC411A">
      <w:pPr>
        <w:ind w:right="-450"/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Orikum, Vlorë</w:t>
      </w:r>
    </w:p>
    <w:p w:rsidR="00EC411A" w:rsidRDefault="00EC411A" w:rsidP="00EC411A">
      <w:pPr>
        <w:ind w:left="2160" w:hanging="2160"/>
        <w:jc w:val="both"/>
        <w:rPr>
          <w:b/>
          <w:color w:val="000000"/>
          <w:u w:val="single"/>
        </w:rPr>
      </w:pPr>
    </w:p>
    <w:p w:rsidR="00EC411A" w:rsidRDefault="00EC411A" w:rsidP="00EC411A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 xml:space="preserve">1.209.600 (një milion e dyqind e nëntë mijë e gjashtëqind) Lekë </w:t>
      </w:r>
    </w:p>
    <w:p w:rsidR="00EC411A" w:rsidRDefault="00EC411A" w:rsidP="00EC411A">
      <w:pPr>
        <w:jc w:val="both"/>
        <w:rPr>
          <w:b/>
          <w:color w:val="000000"/>
        </w:rPr>
      </w:pPr>
    </w:p>
    <w:p w:rsidR="00EC411A" w:rsidRDefault="00EC411A" w:rsidP="00EC411A">
      <w:pPr>
        <w:ind w:left="2160" w:hanging="2160"/>
        <w:jc w:val="both"/>
        <w:rPr>
          <w:b/>
          <w:color w:val="000000"/>
        </w:rPr>
      </w:pPr>
    </w:p>
    <w:p w:rsidR="00EC411A" w:rsidRDefault="00EC411A" w:rsidP="00EC411A">
      <w:pPr>
        <w:ind w:left="2160" w:hanging="2160"/>
        <w:jc w:val="both"/>
        <w:rPr>
          <w:b/>
          <w:color w:val="000000"/>
        </w:rPr>
      </w:pPr>
    </w:p>
    <w:p w:rsidR="00EC411A" w:rsidRDefault="00EC411A" w:rsidP="00EC411A">
      <w:pPr>
        <w:jc w:val="both"/>
        <w:rPr>
          <w:color w:val="000000"/>
        </w:rPr>
      </w:pPr>
      <w:r>
        <w:rPr>
          <w:color w:val="000000"/>
        </w:rPr>
        <w:t xml:space="preserve">Drejtoria e Marrëdhënieve me Publikun ka bërë të mundur afishimin e shpalljes për </w:t>
      </w:r>
      <w:r>
        <w:rPr>
          <w:b/>
          <w:color w:val="000000"/>
        </w:rPr>
        <w:t>Shoqëria  Përmbarimore “POWER &amp; JUSTICE” sh.p.k.,</w:t>
      </w:r>
      <w:r>
        <w:rPr>
          <w:bCs/>
          <w:color w:val="000000"/>
        </w:rPr>
        <w:t xml:space="preserve"> </w:t>
      </w:r>
      <w:r>
        <w:rPr>
          <w:color w:val="000000"/>
        </w:rPr>
        <w:t>në tabelën e shpalljeve të Sektorit të Komunikimit dhe Pritjes së Qytetarit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pranë Bashkisë së Tiranës</w:t>
      </w:r>
    </w:p>
    <w:p w:rsidR="00EC411A" w:rsidRDefault="00EC411A" w:rsidP="00EC411A">
      <w:pPr>
        <w:jc w:val="both"/>
        <w:rPr>
          <w:color w:val="FF0000"/>
        </w:rPr>
      </w:pPr>
    </w:p>
    <w:p w:rsidR="00EC411A" w:rsidRDefault="00EC411A" w:rsidP="00EC411A">
      <w:pPr>
        <w:jc w:val="both"/>
        <w:rPr>
          <w:color w:val="FF0000"/>
        </w:rPr>
      </w:pPr>
    </w:p>
    <w:p w:rsidR="00EC411A" w:rsidRDefault="00EC411A" w:rsidP="00EC411A">
      <w:pPr>
        <w:jc w:val="both"/>
        <w:rPr>
          <w:color w:val="FF0000"/>
        </w:rPr>
      </w:pPr>
    </w:p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Pr="002E757C" w:rsidRDefault="00EC411A" w:rsidP="00EC411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411A" w:rsidRPr="002E757C" w:rsidRDefault="00EC411A" w:rsidP="00EC411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1A" w:rsidRPr="009A38CB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9A38CB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9A38CB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Default="00EC411A" w:rsidP="00EC411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C411A" w:rsidRPr="001906BD" w:rsidRDefault="00EC411A" w:rsidP="00EC411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411A" w:rsidRPr="00FE657C" w:rsidRDefault="00EC411A" w:rsidP="00EC411A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  <w:rPr>
          <w:color w:val="FF0000"/>
        </w:rPr>
      </w:pPr>
    </w:p>
    <w:p w:rsidR="00EC411A" w:rsidRDefault="00EC411A" w:rsidP="00EC411A">
      <w:pPr>
        <w:rPr>
          <w:b/>
          <w:bCs/>
        </w:rPr>
      </w:pPr>
      <w:r w:rsidRPr="003E61F6">
        <w:rPr>
          <w:b/>
          <w:bCs/>
        </w:rPr>
        <w:t xml:space="preserve">Lënda: Kërkesë për publikim lidhur </w:t>
      </w:r>
      <w:r>
        <w:rPr>
          <w:b/>
          <w:bCs/>
        </w:rPr>
        <w:t xml:space="preserve">me shpalljen e ankandit </w:t>
      </w:r>
      <w:r w:rsidRPr="003E61F6">
        <w:rPr>
          <w:b/>
          <w:bCs/>
        </w:rPr>
        <w:t>publik</w:t>
      </w:r>
    </w:p>
    <w:p w:rsidR="00EC411A" w:rsidRDefault="00EC411A" w:rsidP="00EC411A"/>
    <w:p w:rsidR="00EC411A" w:rsidRPr="0071744E" w:rsidRDefault="00EC411A" w:rsidP="00EC411A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 w:rsidRPr="00552ECF">
        <w:rPr>
          <w:b/>
          <w:bCs/>
          <w:lang w:eastAsia="it-IT"/>
        </w:rPr>
        <w:t>SHOQËRI</w:t>
      </w:r>
      <w:r>
        <w:rPr>
          <w:b/>
          <w:bCs/>
          <w:lang w:eastAsia="it-IT"/>
        </w:rPr>
        <w:t>A E PËRMBARIMIT PRIVAT “T.M.A.” sh.p.k.</w:t>
      </w:r>
      <w:r w:rsidRPr="002514C3">
        <w:rPr>
          <w:b/>
          <w:bCs/>
        </w:rPr>
        <w:t>,</w:t>
      </w:r>
      <w:r>
        <w:rPr>
          <w:bCs/>
        </w:rPr>
        <w:t xml:space="preserve"> për pasurinë e paluajtshme </w:t>
      </w:r>
      <w:r>
        <w:rPr>
          <w:lang w:eastAsia="it-IT"/>
        </w:rPr>
        <w:t>për debitorin shoqëria “EL TORO” sh.p.k. dhe z.Avni Bajrami.</w:t>
      </w:r>
    </w:p>
    <w:p w:rsidR="00EC411A" w:rsidRPr="00EF58E3" w:rsidRDefault="00EC411A" w:rsidP="00EC411A">
      <w:pPr>
        <w:tabs>
          <w:tab w:val="left" w:pos="3960"/>
        </w:tabs>
        <w:jc w:val="both"/>
        <w:rPr>
          <w:sz w:val="22"/>
          <w:lang w:eastAsia="it-IT"/>
        </w:rPr>
      </w:pPr>
    </w:p>
    <w:p w:rsidR="00EC411A" w:rsidRPr="003E61F6" w:rsidRDefault="00EC411A" w:rsidP="00EC411A">
      <w:pPr>
        <w:tabs>
          <w:tab w:val="left" w:pos="3960"/>
        </w:tabs>
        <w:jc w:val="both"/>
        <w:rPr>
          <w:lang w:eastAsia="it-IT"/>
        </w:rPr>
      </w:pPr>
    </w:p>
    <w:p w:rsidR="00EC411A" w:rsidRPr="00E63F86" w:rsidRDefault="00EC411A" w:rsidP="00EC411A">
      <w:pPr>
        <w:rPr>
          <w:bCs/>
        </w:rPr>
      </w:pPr>
    </w:p>
    <w:p w:rsidR="00EC411A" w:rsidRDefault="00EC411A" w:rsidP="00EC411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pronave përkatësisht janë si më poshtë:</w:t>
      </w:r>
    </w:p>
    <w:p w:rsidR="00EC411A" w:rsidRDefault="00EC411A" w:rsidP="00EC411A"/>
    <w:p w:rsidR="00EC411A" w:rsidRDefault="00EC411A" w:rsidP="00EC411A">
      <w:pPr>
        <w:numPr>
          <w:ilvl w:val="0"/>
          <w:numId w:val="2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“Apartament”, me numër pasurie 3/447/+1-18, Z.K. 1664, me sipërfaqe 91.1  m2.</w:t>
      </w:r>
    </w:p>
    <w:p w:rsidR="00EC411A" w:rsidRDefault="00EC411A" w:rsidP="00EC411A">
      <w:pPr>
        <w:ind w:right="-90"/>
        <w:contextualSpacing/>
        <w:jc w:val="both"/>
        <w:rPr>
          <w:b/>
          <w:color w:val="000000"/>
          <w:u w:val="single"/>
        </w:rPr>
      </w:pPr>
    </w:p>
    <w:p w:rsidR="00EC411A" w:rsidRDefault="00EC411A" w:rsidP="00EC411A">
      <w:pPr>
        <w:ind w:right="-450"/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Lagjia Grumbullimi Fushë Krujë</w:t>
      </w:r>
    </w:p>
    <w:p w:rsidR="00EC411A" w:rsidRDefault="00EC411A" w:rsidP="00EC411A">
      <w:pPr>
        <w:ind w:left="2160" w:hanging="2160"/>
        <w:jc w:val="both"/>
        <w:rPr>
          <w:b/>
          <w:color w:val="000000"/>
          <w:u w:val="single"/>
        </w:rPr>
      </w:pPr>
    </w:p>
    <w:p w:rsidR="00EC411A" w:rsidRDefault="00EC411A" w:rsidP="00EC411A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 xml:space="preserve">3.206.720 (Tre milion e dyqind e gjashtë mijë e shtatëqind e njëzetë) Lekë </w:t>
      </w:r>
    </w:p>
    <w:p w:rsidR="00EC411A" w:rsidRDefault="00EC411A" w:rsidP="00EC411A">
      <w:pPr>
        <w:jc w:val="both"/>
        <w:rPr>
          <w:b/>
          <w:color w:val="000000"/>
        </w:rPr>
      </w:pPr>
    </w:p>
    <w:p w:rsidR="00EC411A" w:rsidRDefault="00EC411A" w:rsidP="00EC411A">
      <w:pPr>
        <w:ind w:left="2160" w:hanging="2160"/>
        <w:jc w:val="both"/>
        <w:rPr>
          <w:b/>
          <w:color w:val="000000"/>
        </w:rPr>
      </w:pPr>
    </w:p>
    <w:p w:rsidR="00EC411A" w:rsidRPr="00CE64D9" w:rsidRDefault="00EC411A" w:rsidP="00EC411A">
      <w:pPr>
        <w:jc w:val="both"/>
      </w:pPr>
      <w:r w:rsidRPr="00CE64D9">
        <w:t xml:space="preserve">Drejtoria e Komunikimit me Qytetarët ka bërë të mundur afishimin e shpalljes për </w:t>
      </w:r>
      <w:r w:rsidRPr="00552ECF">
        <w:rPr>
          <w:b/>
        </w:rPr>
        <w:t>SHOQËRI</w:t>
      </w:r>
      <w:r>
        <w:rPr>
          <w:b/>
        </w:rPr>
        <w:t>NË</w:t>
      </w:r>
      <w:r w:rsidRPr="00552ECF">
        <w:rPr>
          <w:b/>
        </w:rPr>
        <w:t xml:space="preserve"> E PËRMBARIMIT PRIVAT “T.M.A.” sh.p.k.</w:t>
      </w:r>
      <w:r>
        <w:rPr>
          <w:b/>
        </w:rPr>
        <w:t>,</w:t>
      </w:r>
      <w:r w:rsidRPr="00CE64D9">
        <w:rPr>
          <w:bCs/>
        </w:rPr>
        <w:t xml:space="preserve"> </w:t>
      </w:r>
      <w:r w:rsidRPr="00CE64D9">
        <w:t>në tabelën e shpalljeve të Sektorit të Informimit dhe Shërbimeve për Qytetarët</w:t>
      </w:r>
      <w:r w:rsidRPr="00CE64D9">
        <w:rPr>
          <w:sz w:val="16"/>
          <w:szCs w:val="16"/>
        </w:rPr>
        <w:t xml:space="preserve"> </w:t>
      </w:r>
      <w:r w:rsidRPr="00CE64D9">
        <w:t>pranë Bashkisë së Tiranës.</w:t>
      </w:r>
    </w:p>
    <w:p w:rsidR="00EC411A" w:rsidRDefault="00EC411A" w:rsidP="00EC411A">
      <w:pPr>
        <w:tabs>
          <w:tab w:val="left" w:pos="3240"/>
        </w:tabs>
      </w:pPr>
    </w:p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/>
    <w:p w:rsidR="00EC411A" w:rsidRDefault="00EC411A" w:rsidP="00EC411A">
      <w:pPr>
        <w:jc w:val="both"/>
        <w:rPr>
          <w:color w:val="FF0000"/>
        </w:rPr>
      </w:pPr>
    </w:p>
    <w:p w:rsidR="00EC411A" w:rsidRDefault="00EC411A" w:rsidP="00EC411A">
      <w:pPr>
        <w:jc w:val="both"/>
        <w:rPr>
          <w:color w:val="FF0000"/>
        </w:rPr>
      </w:pPr>
    </w:p>
    <w:p w:rsidR="00EC411A" w:rsidRDefault="00EC411A" w:rsidP="00EC411A">
      <w:pPr>
        <w:jc w:val="both"/>
        <w:rPr>
          <w:color w:val="FF0000"/>
        </w:rPr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  <w:rPr>
          <w:color w:val="FF0000"/>
        </w:rPr>
      </w:pPr>
    </w:p>
    <w:p w:rsidR="00EC411A" w:rsidRPr="007B5A9D" w:rsidRDefault="00EC411A" w:rsidP="00EC411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411A" w:rsidRPr="007B5A9D" w:rsidRDefault="00EC411A" w:rsidP="00EC411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1A" w:rsidRPr="007B5A9D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7B5A9D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7B5A9D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411A" w:rsidRPr="007B5A9D" w:rsidRDefault="00EC411A" w:rsidP="00EC411A">
      <w:pPr>
        <w:spacing w:line="276" w:lineRule="auto"/>
        <w:jc w:val="center"/>
        <w:rPr>
          <w:b/>
          <w:lang w:eastAsia="it-IT"/>
        </w:rPr>
      </w:pPr>
      <w:r w:rsidRPr="007B5A9D">
        <w:rPr>
          <w:b/>
          <w:sz w:val="18"/>
          <w:szCs w:val="18"/>
        </w:rPr>
        <w:t xml:space="preserve">     </w:t>
      </w:r>
      <w:r w:rsidRPr="007B5A9D">
        <w:rPr>
          <w:b/>
          <w:sz w:val="16"/>
          <w:szCs w:val="16"/>
        </w:rPr>
        <w:t>R  E  P U  B  L  I  K  A    E   S  H  Q  I  P  Ë  R  I  S  Ë</w:t>
      </w:r>
      <w:r w:rsidRPr="007B5A9D">
        <w:rPr>
          <w:rFonts w:ascii="Calibri" w:hAnsi="Calibri" w:cs="Calibri"/>
          <w:b/>
          <w:sz w:val="16"/>
          <w:szCs w:val="16"/>
        </w:rPr>
        <w:br/>
      </w:r>
      <w:r w:rsidRPr="007B5A9D">
        <w:rPr>
          <w:b/>
        </w:rPr>
        <w:t xml:space="preserve">  BASHKIA TIRANË</w:t>
      </w:r>
      <w:r w:rsidRPr="007B5A9D">
        <w:rPr>
          <w:b/>
        </w:rPr>
        <w:br/>
        <w:t>DREJTORIA E PËRGJITHSHME PËR MARRËDHËNIET ME PUBLIKUN DHE JASHTË</w:t>
      </w:r>
      <w:r w:rsidRPr="007B5A9D">
        <w:rPr>
          <w:b/>
        </w:rPr>
        <w:br/>
      </w:r>
      <w:r w:rsidRPr="007B5A9D">
        <w:rPr>
          <w:b/>
          <w:lang w:eastAsia="it-IT"/>
        </w:rPr>
        <w:t>DREJTORIA E KOMUNIKIMIT ME QYTETARËT</w:t>
      </w: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Pr="00987240" w:rsidRDefault="00EC411A" w:rsidP="00EC411A">
      <w:pPr>
        <w:rPr>
          <w:b/>
          <w:bCs/>
        </w:rPr>
      </w:pPr>
      <w:r w:rsidRPr="00987240">
        <w:rPr>
          <w:b/>
          <w:bCs/>
        </w:rPr>
        <w:t>Lënda: Kërkesë për publikim lidhur me shpalljen për Ekzekutim Vullnetar.</w:t>
      </w:r>
    </w:p>
    <w:p w:rsidR="00EC411A" w:rsidRDefault="00EC411A" w:rsidP="00EC411A"/>
    <w:p w:rsidR="00EC411A" w:rsidRDefault="00EC411A" w:rsidP="00EC411A"/>
    <w:p w:rsidR="00EC411A" w:rsidRDefault="00EC411A" w:rsidP="00EC411A"/>
    <w:p w:rsidR="00EC411A" w:rsidRPr="00CF380B" w:rsidRDefault="00EC411A" w:rsidP="00EC411A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Studio Përmbarimore “DE NOVO” sh.p.k.</w:t>
      </w:r>
      <w:r>
        <w:rPr>
          <w:b/>
          <w:bCs/>
        </w:rPr>
        <w:t xml:space="preserve">, </w:t>
      </w:r>
      <w:r>
        <w:rPr>
          <w:bCs/>
        </w:rPr>
        <w:t xml:space="preserve">në lidhje me shpalljen e lajmërimit për ekzekutim vullnetar,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>debitorin s</w:t>
      </w:r>
      <w:r w:rsidRPr="00BC314B">
        <w:rPr>
          <w:lang w:eastAsia="it-IT"/>
        </w:rPr>
        <w:t xml:space="preserve">hoqëria </w:t>
      </w:r>
      <w:r w:rsidRPr="00CF380B">
        <w:rPr>
          <w:lang w:eastAsia="it-IT"/>
        </w:rPr>
        <w:t>“</w:t>
      </w:r>
      <w:r>
        <w:rPr>
          <w:lang w:eastAsia="it-IT"/>
        </w:rPr>
        <w:t>MID-AL</w:t>
      </w:r>
      <w:r w:rsidRPr="00CF380B">
        <w:rPr>
          <w:lang w:eastAsia="it-IT"/>
        </w:rPr>
        <w:t xml:space="preserve">” sh.p.k., me administrator z. </w:t>
      </w:r>
      <w:r>
        <w:rPr>
          <w:lang w:eastAsia="it-IT"/>
        </w:rPr>
        <w:t>Agel Zotaj dhe z. Agel Shpendi Zotaj.</w:t>
      </w:r>
    </w:p>
    <w:p w:rsidR="00EC411A" w:rsidRPr="00CF380B" w:rsidRDefault="00EC411A" w:rsidP="00EC411A">
      <w:pPr>
        <w:tabs>
          <w:tab w:val="left" w:pos="3960"/>
        </w:tabs>
        <w:jc w:val="both"/>
        <w:rPr>
          <w:lang w:eastAsia="it-IT"/>
        </w:rPr>
      </w:pPr>
    </w:p>
    <w:p w:rsidR="00EC411A" w:rsidRPr="00B21D6F" w:rsidRDefault="00EC411A" w:rsidP="00EC411A">
      <w:pPr>
        <w:tabs>
          <w:tab w:val="left" w:pos="3960"/>
        </w:tabs>
        <w:jc w:val="both"/>
        <w:rPr>
          <w:b/>
          <w:color w:val="FF0000"/>
        </w:rPr>
      </w:pPr>
    </w:p>
    <w:p w:rsidR="00EC411A" w:rsidRDefault="00EC411A" w:rsidP="00EC411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EC411A" w:rsidRDefault="00EC411A" w:rsidP="00EC411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C411A" w:rsidRPr="004F3181" w:rsidRDefault="00EC411A" w:rsidP="00EC411A">
      <w:pPr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 Agjencia Kombëtare e Burimeve Natyrore (AKBN) </w:t>
      </w:r>
    </w:p>
    <w:p w:rsidR="00EC411A" w:rsidRPr="004F3181" w:rsidRDefault="00EC411A" w:rsidP="00EC411A">
      <w:pPr>
        <w:jc w:val="both"/>
        <w:rPr>
          <w:b/>
          <w:u w:val="single"/>
        </w:rPr>
      </w:pPr>
    </w:p>
    <w:p w:rsidR="00EC411A" w:rsidRDefault="00EC411A" w:rsidP="00EC411A">
      <w:pPr>
        <w:tabs>
          <w:tab w:val="left" w:pos="3960"/>
        </w:tabs>
        <w:jc w:val="both"/>
        <w:rPr>
          <w:b/>
          <w:lang w:eastAsia="it-IT"/>
        </w:rPr>
      </w:pPr>
      <w:r w:rsidRPr="004F3181">
        <w:rPr>
          <w:b/>
        </w:rPr>
        <w:t xml:space="preserve">Debitor:             </w:t>
      </w:r>
      <w:r>
        <w:rPr>
          <w:b/>
          <w:lang w:eastAsia="it-IT"/>
        </w:rPr>
        <w:t xml:space="preserve">Shoqëria </w:t>
      </w:r>
      <w:r>
        <w:rPr>
          <w:b/>
        </w:rPr>
        <w:t>“</w:t>
      </w:r>
      <w:r w:rsidRPr="00552343">
        <w:rPr>
          <w:b/>
        </w:rPr>
        <w:t>MID-AL”</w:t>
      </w:r>
      <w:r>
        <w:rPr>
          <w:b/>
        </w:rPr>
        <w:t xml:space="preserve"> </w:t>
      </w:r>
      <w:r w:rsidRPr="00552343">
        <w:rPr>
          <w:b/>
        </w:rPr>
        <w:t>sh.p.k., me administrator z. Agel Zotaj</w:t>
      </w:r>
    </w:p>
    <w:p w:rsidR="00EC411A" w:rsidRDefault="00EC411A" w:rsidP="00EC411A">
      <w:pPr>
        <w:tabs>
          <w:tab w:val="left" w:pos="3960"/>
        </w:tabs>
        <w:jc w:val="both"/>
        <w:rPr>
          <w:lang w:eastAsia="it-IT"/>
        </w:rPr>
      </w:pPr>
    </w:p>
    <w:p w:rsidR="00EC411A" w:rsidRPr="007A3235" w:rsidRDefault="00EC411A" w:rsidP="00EC411A">
      <w:pPr>
        <w:tabs>
          <w:tab w:val="left" w:pos="3960"/>
        </w:tabs>
        <w:jc w:val="both"/>
        <w:rPr>
          <w:b/>
        </w:rPr>
      </w:pPr>
      <w:r w:rsidRPr="00723743">
        <w:rPr>
          <w:b/>
        </w:rPr>
        <w:t>O</w:t>
      </w:r>
      <w:r>
        <w:rPr>
          <w:b/>
        </w:rPr>
        <w:t>bjekti:             Likujdim gjobe.</w:t>
      </w:r>
    </w:p>
    <w:p w:rsidR="00EC411A" w:rsidRDefault="00EC411A" w:rsidP="00EC411A">
      <w:pPr>
        <w:jc w:val="both"/>
        <w:rPr>
          <w:color w:val="FF0000"/>
        </w:rPr>
      </w:pPr>
    </w:p>
    <w:p w:rsidR="00EC411A" w:rsidRPr="00B21D6F" w:rsidRDefault="00EC411A" w:rsidP="00EC411A">
      <w:pPr>
        <w:ind w:right="-90"/>
        <w:contextualSpacing/>
        <w:jc w:val="both"/>
        <w:rPr>
          <w:b/>
          <w:color w:val="FF0000"/>
        </w:rPr>
      </w:pPr>
    </w:p>
    <w:p w:rsidR="00EC411A" w:rsidRPr="00B21D6F" w:rsidRDefault="00EC411A" w:rsidP="00EC411A">
      <w:pPr>
        <w:jc w:val="both"/>
        <w:rPr>
          <w:b/>
          <w:color w:val="FF0000"/>
        </w:rPr>
      </w:pPr>
    </w:p>
    <w:p w:rsidR="00EC411A" w:rsidRPr="00932C18" w:rsidRDefault="00EC411A" w:rsidP="00EC411A">
      <w:pPr>
        <w:jc w:val="both"/>
      </w:pPr>
      <w:r w:rsidRPr="00932C18">
        <w:t xml:space="preserve">Drejtoria e Komunikimit me Qyetarët ka bërë të mundur afishimin e shpalljes për </w:t>
      </w:r>
      <w:r w:rsidRPr="00932C18">
        <w:rPr>
          <w:b/>
        </w:rPr>
        <w:t>Studion Përmbarimore “DE NOVO” sh.p.k.</w:t>
      </w:r>
      <w:r w:rsidRPr="00932C18">
        <w:rPr>
          <w:b/>
          <w:bCs/>
        </w:rPr>
        <w:t>,</w:t>
      </w:r>
      <w:r w:rsidRPr="00932C18">
        <w:rPr>
          <w:bCs/>
        </w:rPr>
        <w:t xml:space="preserve"> </w:t>
      </w:r>
      <w:r w:rsidRPr="00932C18">
        <w:t>në tabelën e shpalljeve të Sektorit të Informimit dhe Shërbimeve për Qytetarët</w:t>
      </w:r>
      <w:r w:rsidRPr="00932C18">
        <w:rPr>
          <w:sz w:val="16"/>
          <w:szCs w:val="16"/>
        </w:rPr>
        <w:t xml:space="preserve"> </w:t>
      </w:r>
      <w:r w:rsidRPr="00932C18">
        <w:t>pranë Bashkisë Tiranë.</w:t>
      </w:r>
    </w:p>
    <w:p w:rsidR="00EC411A" w:rsidRPr="00932C18" w:rsidRDefault="00EC411A" w:rsidP="00EC411A"/>
    <w:p w:rsidR="00EC411A" w:rsidRPr="00932C18" w:rsidRDefault="00EC411A" w:rsidP="00EC411A"/>
    <w:p w:rsidR="00EC411A" w:rsidRPr="00B21D6F" w:rsidRDefault="00EC411A" w:rsidP="00EC411A">
      <w:pPr>
        <w:rPr>
          <w:color w:val="FF0000"/>
        </w:rPr>
      </w:pPr>
    </w:p>
    <w:p w:rsidR="00EC411A" w:rsidRDefault="00EC411A" w:rsidP="00EC411A"/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</w:pPr>
      <w:bookmarkStart w:id="0" w:name="_GoBack"/>
      <w:bookmarkEnd w:id="0"/>
    </w:p>
    <w:p w:rsidR="00EC411A" w:rsidRPr="007B5A9D" w:rsidRDefault="00EC411A" w:rsidP="00EC411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411A" w:rsidRPr="007B5A9D" w:rsidRDefault="00EC411A" w:rsidP="00EC411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1A" w:rsidRPr="007B5A9D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7B5A9D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7B5A9D" w:rsidRDefault="00EC411A" w:rsidP="00EC411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</w:rPr>
      </w:pP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C411A" w:rsidRPr="007B5A9D" w:rsidRDefault="00EC411A" w:rsidP="00EC411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411A" w:rsidRPr="007B5A9D" w:rsidRDefault="00EC411A" w:rsidP="00EC411A">
      <w:pPr>
        <w:spacing w:line="276" w:lineRule="auto"/>
        <w:jc w:val="center"/>
        <w:rPr>
          <w:b/>
          <w:lang w:eastAsia="it-IT"/>
        </w:rPr>
      </w:pPr>
      <w:r w:rsidRPr="007B5A9D">
        <w:rPr>
          <w:b/>
          <w:sz w:val="18"/>
          <w:szCs w:val="18"/>
        </w:rPr>
        <w:t xml:space="preserve">     </w:t>
      </w:r>
      <w:r w:rsidRPr="007B5A9D">
        <w:rPr>
          <w:b/>
          <w:sz w:val="16"/>
          <w:szCs w:val="16"/>
        </w:rPr>
        <w:t>R  E  P U  B  L  I  K  A    E   S  H  Q  I  P  Ë  R  I  S  Ë</w:t>
      </w:r>
      <w:r w:rsidRPr="007B5A9D">
        <w:rPr>
          <w:rFonts w:ascii="Calibri" w:hAnsi="Calibri" w:cs="Calibri"/>
          <w:b/>
          <w:sz w:val="16"/>
          <w:szCs w:val="16"/>
        </w:rPr>
        <w:br/>
      </w:r>
      <w:r w:rsidRPr="007B5A9D">
        <w:rPr>
          <w:b/>
        </w:rPr>
        <w:t xml:space="preserve">  BASHKIA TIRANË</w:t>
      </w:r>
      <w:r w:rsidRPr="007B5A9D">
        <w:rPr>
          <w:b/>
        </w:rPr>
        <w:br/>
        <w:t>DREJTORIA E PËRGJITHSHME PËR MARRËDHËNIET ME PUBLIKUN DHE JASHTË</w:t>
      </w:r>
      <w:r w:rsidRPr="007B5A9D">
        <w:rPr>
          <w:b/>
        </w:rPr>
        <w:br/>
      </w:r>
      <w:r w:rsidRPr="007B5A9D">
        <w:rPr>
          <w:b/>
          <w:lang w:eastAsia="it-IT"/>
        </w:rPr>
        <w:t>DREJTORIA E KOMUNIKIMIT ME QYTETARËT</w:t>
      </w:r>
    </w:p>
    <w:p w:rsidR="00EC411A" w:rsidRDefault="00EC411A" w:rsidP="00EC411A">
      <w:pPr>
        <w:jc w:val="both"/>
      </w:pPr>
    </w:p>
    <w:p w:rsidR="00EC411A" w:rsidRDefault="00EC411A" w:rsidP="00EC411A">
      <w:pPr>
        <w:jc w:val="both"/>
        <w:rPr>
          <w:color w:val="FF0000"/>
        </w:rPr>
      </w:pPr>
    </w:p>
    <w:p w:rsidR="00EC411A" w:rsidRPr="00987240" w:rsidRDefault="00EC411A" w:rsidP="00EC411A">
      <w:pPr>
        <w:rPr>
          <w:b/>
          <w:bCs/>
        </w:rPr>
      </w:pPr>
      <w:r w:rsidRPr="00987240">
        <w:rPr>
          <w:b/>
          <w:bCs/>
        </w:rPr>
        <w:t>Lënda: Kërkesë për publikim lidhur me shpalljen për Ekzekutim Vullnetar.</w:t>
      </w:r>
    </w:p>
    <w:p w:rsidR="00EC411A" w:rsidRDefault="00EC411A" w:rsidP="00EC411A"/>
    <w:p w:rsidR="00EC411A" w:rsidRDefault="00EC411A" w:rsidP="00EC411A"/>
    <w:p w:rsidR="00EC411A" w:rsidRDefault="00EC411A" w:rsidP="00EC411A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Zyra Përm</w:t>
      </w:r>
      <w:r w:rsidRPr="002514C3">
        <w:rPr>
          <w:b/>
          <w:bCs/>
          <w:lang w:eastAsia="it-IT"/>
        </w:rPr>
        <w:t>b</w:t>
      </w:r>
      <w:r>
        <w:rPr>
          <w:b/>
          <w:bCs/>
          <w:lang w:eastAsia="it-IT"/>
        </w:rPr>
        <w:t>a</w:t>
      </w:r>
      <w:r w:rsidRPr="002514C3">
        <w:rPr>
          <w:b/>
          <w:bCs/>
          <w:lang w:eastAsia="it-IT"/>
        </w:rPr>
        <w:t>rimore E.G BAILIF</w:t>
      </w:r>
      <w:r>
        <w:rPr>
          <w:b/>
          <w:bCs/>
          <w:lang w:eastAsia="it-IT"/>
        </w:rPr>
        <w:t xml:space="preserve">F SERVICE, </w:t>
      </w:r>
      <w:r w:rsidRPr="002514C3">
        <w:rPr>
          <w:b/>
        </w:rPr>
        <w:t>Përmbaruesi Gjyqësore Private ENUAR V MERKO</w:t>
      </w:r>
      <w:r w:rsidRPr="002514C3">
        <w:rPr>
          <w:b/>
          <w:bCs/>
        </w:rPr>
        <w:t>,</w:t>
      </w:r>
      <w:r>
        <w:rPr>
          <w:bCs/>
        </w:rPr>
        <w:t xml:space="preserve"> në lidhje me shpalljen e lajmërimit për ekzekutim vullnetar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>debitorët z. Bujar Musa Kajtazi dhe znj. Manjola Ali Kajtazi.</w:t>
      </w:r>
    </w:p>
    <w:p w:rsidR="00EC411A" w:rsidRDefault="00EC411A" w:rsidP="00EC411A">
      <w:pPr>
        <w:tabs>
          <w:tab w:val="left" w:pos="3960"/>
        </w:tabs>
        <w:jc w:val="both"/>
        <w:rPr>
          <w:sz w:val="16"/>
          <w:lang w:eastAsia="it-IT"/>
        </w:rPr>
      </w:pPr>
    </w:p>
    <w:p w:rsidR="00EC411A" w:rsidRDefault="00EC411A" w:rsidP="00EC411A">
      <w:pPr>
        <w:tabs>
          <w:tab w:val="left" w:pos="3960"/>
        </w:tabs>
        <w:jc w:val="both"/>
        <w:rPr>
          <w:b/>
        </w:rPr>
      </w:pPr>
    </w:p>
    <w:p w:rsidR="00EC411A" w:rsidRDefault="00EC411A" w:rsidP="00EC411A">
      <w:pPr>
        <w:tabs>
          <w:tab w:val="left" w:pos="3960"/>
        </w:tabs>
        <w:jc w:val="both"/>
        <w:rPr>
          <w:bCs/>
        </w:rPr>
      </w:pPr>
    </w:p>
    <w:p w:rsidR="00EC411A" w:rsidRDefault="00EC411A" w:rsidP="00EC411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EC411A" w:rsidRDefault="00EC411A" w:rsidP="00EC411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C411A" w:rsidRPr="004F3181" w:rsidRDefault="00EC411A" w:rsidP="00EC411A">
      <w:pPr>
        <w:tabs>
          <w:tab w:val="left" w:pos="7380"/>
        </w:tabs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 Tirana Bank sh.a.</w:t>
      </w:r>
    </w:p>
    <w:p w:rsidR="00EC411A" w:rsidRPr="004F3181" w:rsidRDefault="00EC411A" w:rsidP="00EC411A">
      <w:pPr>
        <w:jc w:val="both"/>
        <w:rPr>
          <w:b/>
          <w:u w:val="single"/>
        </w:rPr>
      </w:pPr>
    </w:p>
    <w:p w:rsidR="00EC411A" w:rsidRDefault="00EC411A" w:rsidP="00EC411A">
      <w:pPr>
        <w:tabs>
          <w:tab w:val="left" w:pos="3960"/>
        </w:tabs>
        <w:jc w:val="both"/>
        <w:rPr>
          <w:lang w:eastAsia="it-IT"/>
        </w:rPr>
      </w:pPr>
      <w:r w:rsidRPr="004F3181">
        <w:rPr>
          <w:b/>
        </w:rPr>
        <w:t xml:space="preserve">Debitor:             </w:t>
      </w:r>
      <w:r w:rsidRPr="00E76874">
        <w:rPr>
          <w:b/>
        </w:rPr>
        <w:t>Bujar Musa Kajtazi , Manjola Ali Kajtazi.</w:t>
      </w:r>
    </w:p>
    <w:p w:rsidR="00EC411A" w:rsidRDefault="00EC411A" w:rsidP="00EC411A">
      <w:pPr>
        <w:tabs>
          <w:tab w:val="left" w:pos="3960"/>
        </w:tabs>
        <w:jc w:val="both"/>
        <w:rPr>
          <w:sz w:val="16"/>
          <w:lang w:eastAsia="it-IT"/>
        </w:rPr>
      </w:pPr>
    </w:p>
    <w:p w:rsidR="00EC411A" w:rsidRDefault="00EC411A" w:rsidP="00EC411A">
      <w:pPr>
        <w:tabs>
          <w:tab w:val="left" w:pos="3960"/>
        </w:tabs>
        <w:jc w:val="both"/>
        <w:rPr>
          <w:b/>
          <w:lang w:eastAsia="it-IT"/>
        </w:rPr>
      </w:pPr>
    </w:p>
    <w:p w:rsidR="00EC411A" w:rsidRPr="007A3235" w:rsidRDefault="00EC411A" w:rsidP="00EC411A">
      <w:pPr>
        <w:tabs>
          <w:tab w:val="left" w:pos="3960"/>
        </w:tabs>
        <w:jc w:val="both"/>
        <w:rPr>
          <w:b/>
        </w:rPr>
      </w:pPr>
      <w:r w:rsidRPr="00723743">
        <w:rPr>
          <w:b/>
        </w:rPr>
        <w:t>O</w:t>
      </w:r>
      <w:r>
        <w:rPr>
          <w:b/>
        </w:rPr>
        <w:t>bjekti:             Pagim Kredie</w:t>
      </w:r>
    </w:p>
    <w:p w:rsidR="00EC411A" w:rsidRDefault="00EC411A" w:rsidP="00EC411A">
      <w:pPr>
        <w:jc w:val="both"/>
        <w:rPr>
          <w:color w:val="FF0000"/>
        </w:rPr>
      </w:pPr>
    </w:p>
    <w:p w:rsidR="00EC411A" w:rsidRPr="00CD095A" w:rsidRDefault="00EC411A" w:rsidP="00EC411A">
      <w:pPr>
        <w:jc w:val="both"/>
      </w:pPr>
    </w:p>
    <w:p w:rsidR="00EC411A" w:rsidRPr="00B86C72" w:rsidRDefault="00EC411A" w:rsidP="00EC411A">
      <w:pPr>
        <w:ind w:left="2160" w:hanging="2160"/>
        <w:jc w:val="both"/>
        <w:rPr>
          <w:b/>
          <w:color w:val="FF0000"/>
        </w:rPr>
      </w:pPr>
    </w:p>
    <w:p w:rsidR="00EC411A" w:rsidRPr="00E76874" w:rsidRDefault="00EC411A" w:rsidP="00EC411A">
      <w:pPr>
        <w:jc w:val="both"/>
        <w:rPr>
          <w:bCs/>
        </w:rPr>
      </w:pPr>
      <w:r w:rsidRPr="00E76874">
        <w:rPr>
          <w:bCs/>
        </w:rPr>
        <w:t xml:space="preserve">Drejtoria e Komunikimit me Qytetarët ka bërë të mundur afishimin e shpalljes për </w:t>
      </w:r>
      <w:r w:rsidRPr="00E76874">
        <w:rPr>
          <w:b/>
          <w:bCs/>
          <w:lang w:eastAsia="it-IT"/>
        </w:rPr>
        <w:t xml:space="preserve">Zyrën Përmbarimore E.G BAILIFF SERVICE, Përmbaruesin Gjyqësor Privat ENUAR V MERKO, </w:t>
      </w:r>
      <w:r w:rsidRPr="00E76874">
        <w:rPr>
          <w:bCs/>
        </w:rPr>
        <w:t>në tabelën e shpalljeve të Sektorit të Informimit dhe Shërbimeve për Qytetarët pranë Bashkisë së Tiranës.</w:t>
      </w:r>
    </w:p>
    <w:p w:rsidR="00EC411A" w:rsidRPr="00E76874" w:rsidRDefault="00EC411A" w:rsidP="00EC411A">
      <w:pPr>
        <w:tabs>
          <w:tab w:val="left" w:pos="3240"/>
        </w:tabs>
        <w:rPr>
          <w:bCs/>
        </w:rPr>
      </w:pPr>
    </w:p>
    <w:p w:rsidR="00EC411A" w:rsidRPr="00E76874" w:rsidRDefault="00EC411A" w:rsidP="00EC411A">
      <w:pPr>
        <w:rPr>
          <w:bCs/>
        </w:rPr>
      </w:pPr>
    </w:p>
    <w:p w:rsidR="00EC411A" w:rsidRDefault="00EC411A" w:rsidP="00EC411A"/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D94"/>
    <w:multiLevelType w:val="hybridMultilevel"/>
    <w:tmpl w:val="083E9F16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A126A6"/>
    <w:multiLevelType w:val="hybridMultilevel"/>
    <w:tmpl w:val="DAA21A8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A6"/>
    <w:rsid w:val="004C46A6"/>
    <w:rsid w:val="00A543A3"/>
    <w:rsid w:val="00BA3D7F"/>
    <w:rsid w:val="00E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2019-03-13T07:45:00Z</dcterms:created>
  <dcterms:modified xsi:type="dcterms:W3CDTF">2019-03-13T07:45:00Z</dcterms:modified>
</cp:coreProperties>
</file>