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3D5" w:rsidRPr="001633D5" w:rsidRDefault="001633D5" w:rsidP="001633D5">
      <w:pPr>
        <w:spacing w:line="276" w:lineRule="auto"/>
        <w:jc w:val="both"/>
        <w:rPr>
          <w:color w:val="FF0000"/>
          <w:sz w:val="16"/>
          <w:szCs w:val="16"/>
          <w:lang w:val="en-US"/>
        </w:rPr>
      </w:pPr>
    </w:p>
    <w:p w:rsidR="001633D5" w:rsidRPr="001633D5" w:rsidRDefault="001633D5" w:rsidP="001633D5">
      <w:pPr>
        <w:spacing w:line="276" w:lineRule="auto"/>
        <w:jc w:val="both"/>
        <w:rPr>
          <w:sz w:val="16"/>
          <w:szCs w:val="16"/>
          <w:lang w:val="en-US"/>
        </w:rPr>
      </w:pPr>
      <w:r>
        <w:rPr>
          <w:noProof/>
          <w:lang w:eastAsia="sq-A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33D5" w:rsidRPr="001633D5" w:rsidRDefault="001633D5" w:rsidP="001633D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33D5" w:rsidRPr="001633D5" w:rsidRDefault="001633D5" w:rsidP="001633D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33D5" w:rsidRPr="001633D5" w:rsidRDefault="001633D5" w:rsidP="001633D5">
      <w:pPr>
        <w:spacing w:line="276" w:lineRule="auto"/>
        <w:jc w:val="both"/>
        <w:rPr>
          <w:rFonts w:ascii="Verdana" w:hAnsi="Verdana"/>
          <w:b/>
          <w:sz w:val="4"/>
          <w:szCs w:val="4"/>
        </w:rPr>
      </w:pPr>
    </w:p>
    <w:p w:rsidR="001633D5" w:rsidRPr="001633D5" w:rsidRDefault="001633D5" w:rsidP="001633D5">
      <w:pPr>
        <w:spacing w:line="276" w:lineRule="auto"/>
        <w:jc w:val="center"/>
        <w:rPr>
          <w:rFonts w:ascii="Verdana" w:hAnsi="Verdana"/>
          <w:b/>
        </w:rPr>
      </w:pPr>
    </w:p>
    <w:p w:rsidR="001633D5" w:rsidRPr="001633D5" w:rsidRDefault="001633D5" w:rsidP="001633D5">
      <w:pPr>
        <w:spacing w:line="276" w:lineRule="auto"/>
        <w:jc w:val="center"/>
        <w:rPr>
          <w:rFonts w:ascii="Verdana" w:hAnsi="Verdana"/>
          <w:b/>
        </w:rPr>
      </w:pPr>
    </w:p>
    <w:p w:rsidR="001633D5" w:rsidRPr="001633D5" w:rsidRDefault="001633D5" w:rsidP="001633D5">
      <w:pPr>
        <w:spacing w:line="276" w:lineRule="auto"/>
        <w:jc w:val="center"/>
        <w:rPr>
          <w:rFonts w:ascii="Verdana" w:hAnsi="Verdana"/>
          <w:b/>
        </w:rPr>
      </w:pPr>
    </w:p>
    <w:p w:rsidR="001633D5" w:rsidRPr="001633D5" w:rsidRDefault="001633D5" w:rsidP="001633D5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0" t="0" r="15240" b="3746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" strokeweight="1pt"/>
            </w:pict>
          </mc:Fallback>
        </mc:AlternateContent>
      </w:r>
      <w:r>
        <w:rPr>
          <w:noProof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0" t="0" r="25400" b="374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" strokeweight="1pt"/>
            </w:pict>
          </mc:Fallback>
        </mc:AlternateContent>
      </w:r>
    </w:p>
    <w:p w:rsidR="001633D5" w:rsidRPr="001633D5" w:rsidRDefault="001633D5" w:rsidP="001633D5">
      <w:pPr>
        <w:spacing w:line="276" w:lineRule="auto"/>
        <w:jc w:val="center"/>
        <w:rPr>
          <w:rFonts w:ascii="Verdana" w:hAnsi="Verdana"/>
          <w:b/>
          <w:sz w:val="18"/>
          <w:szCs w:val="18"/>
        </w:rPr>
      </w:pPr>
    </w:p>
    <w:p w:rsidR="001633D5" w:rsidRPr="001633D5" w:rsidRDefault="001633D5" w:rsidP="001633D5">
      <w:pPr>
        <w:spacing w:line="276" w:lineRule="auto"/>
        <w:jc w:val="center"/>
        <w:rPr>
          <w:b/>
          <w:lang w:eastAsia="it-IT"/>
        </w:rPr>
      </w:pPr>
      <w:r w:rsidRPr="001633D5">
        <w:rPr>
          <w:b/>
          <w:sz w:val="18"/>
          <w:szCs w:val="18"/>
        </w:rPr>
        <w:t xml:space="preserve">     </w:t>
      </w:r>
      <w:r w:rsidRPr="001633D5">
        <w:rPr>
          <w:b/>
          <w:sz w:val="16"/>
          <w:szCs w:val="16"/>
        </w:rPr>
        <w:t>R  E  P U  B  L  I  K  A    E   S  H  Q  I  P  Ë  R  I  S  Ë</w:t>
      </w:r>
      <w:r w:rsidRPr="001633D5">
        <w:rPr>
          <w:rFonts w:ascii="Calibri" w:hAnsi="Calibri" w:cs="Calibri"/>
          <w:b/>
          <w:sz w:val="16"/>
          <w:szCs w:val="16"/>
        </w:rPr>
        <w:br/>
      </w:r>
      <w:r w:rsidRPr="001633D5">
        <w:rPr>
          <w:b/>
        </w:rPr>
        <w:t xml:space="preserve">  BASHKIA TIRANË</w:t>
      </w:r>
      <w:r w:rsidRPr="001633D5">
        <w:rPr>
          <w:b/>
        </w:rPr>
        <w:br/>
        <w:t>DREJTORIA E PËRGJITHSHME PËR MARRËDHËNIET ME PUBLIKUN DHE JASHTË</w:t>
      </w:r>
      <w:r w:rsidRPr="001633D5">
        <w:rPr>
          <w:b/>
        </w:rPr>
        <w:br/>
      </w:r>
      <w:r w:rsidRPr="001633D5">
        <w:rPr>
          <w:b/>
          <w:lang w:eastAsia="it-IT"/>
        </w:rPr>
        <w:t>DREJTORIA E KOMUNIKIMIT ME QYTETARËT</w:t>
      </w:r>
    </w:p>
    <w:p w:rsidR="001633D5" w:rsidRPr="001633D5" w:rsidRDefault="001633D5" w:rsidP="001633D5">
      <w:pPr>
        <w:jc w:val="both"/>
      </w:pPr>
    </w:p>
    <w:p w:rsidR="001633D5" w:rsidRPr="001633D5" w:rsidRDefault="001633D5" w:rsidP="001633D5">
      <w:pPr>
        <w:jc w:val="both"/>
        <w:rPr>
          <w:color w:val="FF0000"/>
        </w:rPr>
      </w:pPr>
    </w:p>
    <w:p w:rsidR="001633D5" w:rsidRPr="001633D5" w:rsidRDefault="001633D5" w:rsidP="001633D5">
      <w:pPr>
        <w:keepNext/>
        <w:tabs>
          <w:tab w:val="left" w:pos="2565"/>
        </w:tabs>
        <w:jc w:val="both"/>
        <w:outlineLvl w:val="0"/>
        <w:rPr>
          <w:b/>
          <w:bCs/>
        </w:rPr>
      </w:pPr>
      <w:r w:rsidRPr="001633D5">
        <w:rPr>
          <w:b/>
          <w:bCs/>
        </w:rPr>
        <w:t>Lënda: Kërkesë për publikim lidhur me shpalljen e ankandit publik.</w:t>
      </w:r>
    </w:p>
    <w:p w:rsidR="001633D5" w:rsidRPr="001633D5" w:rsidRDefault="001633D5" w:rsidP="001633D5"/>
    <w:p w:rsidR="001633D5" w:rsidRPr="001633D5" w:rsidRDefault="001633D5" w:rsidP="001633D5"/>
    <w:p w:rsidR="001633D5" w:rsidRPr="001633D5" w:rsidRDefault="001633D5" w:rsidP="001633D5">
      <w:pPr>
        <w:tabs>
          <w:tab w:val="left" w:pos="3960"/>
        </w:tabs>
        <w:jc w:val="both"/>
        <w:rPr>
          <w:lang w:eastAsia="it-IT"/>
        </w:rPr>
      </w:pPr>
      <w:r w:rsidRPr="001633D5">
        <w:rPr>
          <w:bCs/>
        </w:rPr>
        <w:t>Pranë Bashkisë së Tiranës ka ardhur kërkesa për shpallje nga</w:t>
      </w:r>
      <w:r w:rsidRPr="001633D5">
        <w:rPr>
          <w:b/>
          <w:bCs/>
        </w:rPr>
        <w:t xml:space="preserve"> </w:t>
      </w:r>
      <w:r w:rsidRPr="001633D5">
        <w:rPr>
          <w:b/>
          <w:bCs/>
          <w:lang w:eastAsia="it-IT"/>
        </w:rPr>
        <w:t xml:space="preserve">Zyra Përmabrimore E.G BAILIFF SERVICE, </w:t>
      </w:r>
      <w:r w:rsidRPr="001633D5">
        <w:rPr>
          <w:b/>
        </w:rPr>
        <w:t>Përmbaruesi Gjyqësore Private ENUAR V MERKO</w:t>
      </w:r>
      <w:r w:rsidRPr="001633D5">
        <w:rPr>
          <w:b/>
          <w:bCs/>
        </w:rPr>
        <w:t>,</w:t>
      </w:r>
      <w:r w:rsidRPr="001633D5">
        <w:rPr>
          <w:bCs/>
        </w:rPr>
        <w:t xml:space="preserve"> në lidhje me ankandin për pasurinë e paluajtshme të </w:t>
      </w:r>
      <w:r w:rsidRPr="001633D5">
        <w:rPr>
          <w:lang w:eastAsia="it-IT"/>
        </w:rPr>
        <w:t>debitorit shoqëria “Haines Distribution” sh.p.k., dorëzanësit znj. Fatmire Nexhip Skënderi dhe hipotekuesit z. Sali Ibrahim Jamaku.</w:t>
      </w:r>
    </w:p>
    <w:p w:rsidR="001633D5" w:rsidRPr="001633D5" w:rsidRDefault="001633D5" w:rsidP="001633D5">
      <w:pPr>
        <w:tabs>
          <w:tab w:val="left" w:pos="3960"/>
        </w:tabs>
        <w:jc w:val="both"/>
        <w:rPr>
          <w:bCs/>
        </w:rPr>
      </w:pPr>
    </w:p>
    <w:p w:rsidR="001633D5" w:rsidRPr="001633D5" w:rsidRDefault="001633D5" w:rsidP="001633D5">
      <w:pPr>
        <w:jc w:val="both"/>
        <w:rPr>
          <w:b/>
        </w:rPr>
      </w:pPr>
      <w:r w:rsidRPr="001633D5">
        <w:rPr>
          <w:b/>
        </w:rPr>
        <w:t>Ju sqarojmë se të dhënat e pronës janë si më poshtë:</w:t>
      </w:r>
    </w:p>
    <w:p w:rsidR="001633D5" w:rsidRPr="001633D5" w:rsidRDefault="001633D5" w:rsidP="001633D5">
      <w:pPr>
        <w:jc w:val="both"/>
        <w:rPr>
          <w:bCs/>
        </w:rPr>
      </w:pPr>
    </w:p>
    <w:p w:rsidR="001633D5" w:rsidRPr="001633D5" w:rsidRDefault="001633D5" w:rsidP="001633D5">
      <w:pPr>
        <w:jc w:val="both"/>
        <w:rPr>
          <w:bCs/>
        </w:rPr>
      </w:pPr>
    </w:p>
    <w:p w:rsidR="001633D5" w:rsidRPr="001633D5" w:rsidRDefault="001633D5" w:rsidP="001633D5">
      <w:pPr>
        <w:numPr>
          <w:ilvl w:val="0"/>
          <w:numId w:val="10"/>
        </w:numPr>
        <w:ind w:right="-90"/>
        <w:contextualSpacing/>
        <w:jc w:val="both"/>
        <w:rPr>
          <w:b/>
          <w:color w:val="000000"/>
          <w:u w:val="single"/>
        </w:rPr>
      </w:pPr>
      <w:r w:rsidRPr="001633D5">
        <w:rPr>
          <w:b/>
          <w:color w:val="000000"/>
        </w:rPr>
        <w:t>“Truall” me nr. pasurie 72/67, vol. 3, faqe 189, ZK 1242, sip. 500 m2, nga e cila 128 m2 ndërtesë.</w:t>
      </w:r>
    </w:p>
    <w:p w:rsidR="001633D5" w:rsidRPr="001633D5" w:rsidRDefault="001633D5" w:rsidP="001633D5">
      <w:pPr>
        <w:ind w:right="-90"/>
        <w:contextualSpacing/>
        <w:jc w:val="both"/>
        <w:rPr>
          <w:b/>
          <w:color w:val="000000"/>
          <w:sz w:val="16"/>
          <w:szCs w:val="16"/>
          <w:u w:val="single"/>
        </w:rPr>
      </w:pPr>
    </w:p>
    <w:p w:rsidR="001633D5" w:rsidRPr="001633D5" w:rsidRDefault="001633D5" w:rsidP="001633D5">
      <w:pPr>
        <w:ind w:right="-90"/>
        <w:contextualSpacing/>
        <w:jc w:val="both"/>
        <w:rPr>
          <w:b/>
        </w:rPr>
      </w:pPr>
      <w:r w:rsidRPr="001633D5">
        <w:rPr>
          <w:b/>
          <w:u w:val="single"/>
        </w:rPr>
        <w:t>Adresa</w:t>
      </w:r>
      <w:r w:rsidRPr="001633D5">
        <w:rPr>
          <w:b/>
        </w:rPr>
        <w:t>:                   Durrës</w:t>
      </w:r>
    </w:p>
    <w:p w:rsidR="001633D5" w:rsidRPr="001633D5" w:rsidRDefault="001633D5" w:rsidP="001633D5">
      <w:pPr>
        <w:ind w:right="-90"/>
        <w:contextualSpacing/>
        <w:jc w:val="both"/>
        <w:rPr>
          <w:b/>
          <w:sz w:val="16"/>
          <w:szCs w:val="16"/>
          <w:u w:val="single"/>
        </w:rPr>
      </w:pPr>
    </w:p>
    <w:p w:rsidR="001633D5" w:rsidRPr="001633D5" w:rsidRDefault="001633D5" w:rsidP="001633D5">
      <w:pPr>
        <w:ind w:right="-90"/>
        <w:contextualSpacing/>
        <w:jc w:val="both"/>
        <w:rPr>
          <w:b/>
        </w:rPr>
      </w:pPr>
      <w:r w:rsidRPr="001633D5">
        <w:rPr>
          <w:b/>
          <w:u w:val="single"/>
        </w:rPr>
        <w:t>Çmimi fillestar</w:t>
      </w:r>
      <w:r w:rsidRPr="001633D5">
        <w:rPr>
          <w:b/>
        </w:rPr>
        <w:t>:     81,760 Euro</w:t>
      </w:r>
    </w:p>
    <w:p w:rsidR="001633D5" w:rsidRPr="001633D5" w:rsidRDefault="001633D5" w:rsidP="001633D5">
      <w:pPr>
        <w:ind w:right="-90"/>
        <w:contextualSpacing/>
        <w:jc w:val="both"/>
        <w:rPr>
          <w:b/>
        </w:rPr>
      </w:pPr>
    </w:p>
    <w:p w:rsidR="001633D5" w:rsidRPr="001633D5" w:rsidRDefault="001633D5" w:rsidP="001633D5">
      <w:pPr>
        <w:ind w:left="2160" w:hanging="2160"/>
        <w:jc w:val="both"/>
        <w:rPr>
          <w:b/>
          <w:color w:val="FF0000"/>
        </w:rPr>
      </w:pPr>
    </w:p>
    <w:p w:rsidR="001633D5" w:rsidRPr="001633D5" w:rsidRDefault="001633D5" w:rsidP="001633D5">
      <w:pPr>
        <w:jc w:val="both"/>
      </w:pPr>
      <w:r w:rsidRPr="001633D5">
        <w:t xml:space="preserve">Drejtoria e Komunikimit me Qytetarët ka bërë të mundur afishimin e shpalljes për </w:t>
      </w:r>
      <w:r w:rsidRPr="001633D5">
        <w:rPr>
          <w:b/>
        </w:rPr>
        <w:t>Zyrën Përmabrimore E.G BAILIFF SERVICE,</w:t>
      </w:r>
      <w:r w:rsidRPr="001633D5">
        <w:t xml:space="preserve"> </w:t>
      </w:r>
      <w:r w:rsidRPr="001633D5">
        <w:rPr>
          <w:b/>
        </w:rPr>
        <w:t>Përmbaruesin Gjyqësor Privat ENUAR V MERKO</w:t>
      </w:r>
      <w:r w:rsidRPr="001633D5">
        <w:rPr>
          <w:b/>
          <w:bCs/>
        </w:rPr>
        <w:t>,</w:t>
      </w:r>
      <w:r w:rsidRPr="001633D5">
        <w:rPr>
          <w:bCs/>
        </w:rPr>
        <w:t xml:space="preserve"> </w:t>
      </w:r>
      <w:r w:rsidRPr="001633D5">
        <w:t>në tabelën e shpalljeve të Sektorit të Informimit dhe Shërbimeve për Qytetarët</w:t>
      </w:r>
      <w:r w:rsidRPr="001633D5">
        <w:rPr>
          <w:sz w:val="16"/>
          <w:szCs w:val="16"/>
        </w:rPr>
        <w:t xml:space="preserve"> </w:t>
      </w:r>
      <w:r w:rsidRPr="001633D5">
        <w:t>pranë Bashkisë së Tiranës.</w:t>
      </w:r>
    </w:p>
    <w:p w:rsidR="001633D5" w:rsidRPr="001633D5" w:rsidRDefault="001633D5" w:rsidP="001633D5">
      <w:pPr>
        <w:spacing w:line="276" w:lineRule="auto"/>
        <w:jc w:val="both"/>
      </w:pPr>
    </w:p>
    <w:p w:rsidR="001633D5" w:rsidRPr="001633D5" w:rsidRDefault="001633D5" w:rsidP="001633D5">
      <w:pPr>
        <w:jc w:val="both"/>
      </w:pPr>
    </w:p>
    <w:p w:rsidR="001633D5" w:rsidRPr="001633D5" w:rsidRDefault="001633D5" w:rsidP="001633D5">
      <w:pPr>
        <w:jc w:val="both"/>
      </w:pPr>
    </w:p>
    <w:p w:rsidR="001633D5" w:rsidRPr="001633D5" w:rsidRDefault="001633D5" w:rsidP="001633D5">
      <w:pPr>
        <w:jc w:val="both"/>
      </w:pPr>
    </w:p>
    <w:p w:rsidR="001633D5" w:rsidRPr="001633D5" w:rsidRDefault="001633D5" w:rsidP="001633D5">
      <w:pPr>
        <w:jc w:val="both"/>
      </w:pPr>
    </w:p>
    <w:p w:rsidR="001633D5" w:rsidRPr="001633D5" w:rsidRDefault="001633D5" w:rsidP="001633D5">
      <w:pPr>
        <w:jc w:val="both"/>
        <w:rPr>
          <w:color w:val="FF0000"/>
        </w:rPr>
      </w:pPr>
    </w:p>
    <w:p w:rsidR="00BA3D7F" w:rsidRPr="001633D5" w:rsidRDefault="00BA3D7F" w:rsidP="001633D5">
      <w:bookmarkStart w:id="0" w:name="_GoBack"/>
      <w:bookmarkEnd w:id="0"/>
    </w:p>
    <w:sectPr w:rsidR="00BA3D7F" w:rsidRPr="001633D5" w:rsidSect="004D27E8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1DA3"/>
    <w:multiLevelType w:val="hybridMultilevel"/>
    <w:tmpl w:val="139A639A"/>
    <w:lvl w:ilvl="0" w:tplc="EC10C51A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83E6582"/>
    <w:multiLevelType w:val="hybridMultilevel"/>
    <w:tmpl w:val="D40C6D78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7B52597"/>
    <w:multiLevelType w:val="hybridMultilevel"/>
    <w:tmpl w:val="C1F8FD00"/>
    <w:lvl w:ilvl="0" w:tplc="4C76C036">
      <w:start w:val="1"/>
      <w:numFmt w:val="decimal"/>
      <w:lvlText w:val="%1."/>
      <w:lvlJc w:val="left"/>
      <w:pPr>
        <w:ind w:left="928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C41BAC"/>
    <w:multiLevelType w:val="hybridMultilevel"/>
    <w:tmpl w:val="71484EF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47097866"/>
    <w:multiLevelType w:val="hybridMultilevel"/>
    <w:tmpl w:val="3E4E876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E41CB"/>
    <w:multiLevelType w:val="hybridMultilevel"/>
    <w:tmpl w:val="012A1BE4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58503ACC"/>
    <w:multiLevelType w:val="hybridMultilevel"/>
    <w:tmpl w:val="010A4C9E"/>
    <w:lvl w:ilvl="0" w:tplc="1EC836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648" w:hanging="360"/>
      </w:pPr>
    </w:lvl>
    <w:lvl w:ilvl="2" w:tplc="041C001B" w:tentative="1">
      <w:start w:val="1"/>
      <w:numFmt w:val="lowerRoman"/>
      <w:lvlText w:val="%3."/>
      <w:lvlJc w:val="right"/>
      <w:pPr>
        <w:ind w:left="2368" w:hanging="180"/>
      </w:pPr>
    </w:lvl>
    <w:lvl w:ilvl="3" w:tplc="041C000F" w:tentative="1">
      <w:start w:val="1"/>
      <w:numFmt w:val="decimal"/>
      <w:lvlText w:val="%4."/>
      <w:lvlJc w:val="left"/>
      <w:pPr>
        <w:ind w:left="3088" w:hanging="360"/>
      </w:pPr>
    </w:lvl>
    <w:lvl w:ilvl="4" w:tplc="041C0019" w:tentative="1">
      <w:start w:val="1"/>
      <w:numFmt w:val="lowerLetter"/>
      <w:lvlText w:val="%5."/>
      <w:lvlJc w:val="left"/>
      <w:pPr>
        <w:ind w:left="3808" w:hanging="360"/>
      </w:pPr>
    </w:lvl>
    <w:lvl w:ilvl="5" w:tplc="041C001B" w:tentative="1">
      <w:start w:val="1"/>
      <w:numFmt w:val="lowerRoman"/>
      <w:lvlText w:val="%6."/>
      <w:lvlJc w:val="right"/>
      <w:pPr>
        <w:ind w:left="4528" w:hanging="180"/>
      </w:pPr>
    </w:lvl>
    <w:lvl w:ilvl="6" w:tplc="041C000F" w:tentative="1">
      <w:start w:val="1"/>
      <w:numFmt w:val="decimal"/>
      <w:lvlText w:val="%7."/>
      <w:lvlJc w:val="left"/>
      <w:pPr>
        <w:ind w:left="5248" w:hanging="360"/>
      </w:pPr>
    </w:lvl>
    <w:lvl w:ilvl="7" w:tplc="041C0019" w:tentative="1">
      <w:start w:val="1"/>
      <w:numFmt w:val="lowerLetter"/>
      <w:lvlText w:val="%8."/>
      <w:lvlJc w:val="left"/>
      <w:pPr>
        <w:ind w:left="5968" w:hanging="360"/>
      </w:pPr>
    </w:lvl>
    <w:lvl w:ilvl="8" w:tplc="041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7F90740"/>
    <w:multiLevelType w:val="hybridMultilevel"/>
    <w:tmpl w:val="DA964E2C"/>
    <w:lvl w:ilvl="0" w:tplc="11F8BD32">
      <w:start w:val="1"/>
      <w:numFmt w:val="decimal"/>
      <w:lvlText w:val="%1."/>
      <w:lvlJc w:val="left"/>
      <w:pPr>
        <w:ind w:left="1430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2150" w:hanging="360"/>
      </w:pPr>
    </w:lvl>
    <w:lvl w:ilvl="2" w:tplc="041C001B" w:tentative="1">
      <w:start w:val="1"/>
      <w:numFmt w:val="lowerRoman"/>
      <w:lvlText w:val="%3."/>
      <w:lvlJc w:val="right"/>
      <w:pPr>
        <w:ind w:left="2870" w:hanging="180"/>
      </w:pPr>
    </w:lvl>
    <w:lvl w:ilvl="3" w:tplc="041C000F" w:tentative="1">
      <w:start w:val="1"/>
      <w:numFmt w:val="decimal"/>
      <w:lvlText w:val="%4."/>
      <w:lvlJc w:val="left"/>
      <w:pPr>
        <w:ind w:left="3590" w:hanging="360"/>
      </w:pPr>
    </w:lvl>
    <w:lvl w:ilvl="4" w:tplc="041C0019" w:tentative="1">
      <w:start w:val="1"/>
      <w:numFmt w:val="lowerLetter"/>
      <w:lvlText w:val="%5."/>
      <w:lvlJc w:val="left"/>
      <w:pPr>
        <w:ind w:left="4310" w:hanging="360"/>
      </w:pPr>
    </w:lvl>
    <w:lvl w:ilvl="5" w:tplc="041C001B" w:tentative="1">
      <w:start w:val="1"/>
      <w:numFmt w:val="lowerRoman"/>
      <w:lvlText w:val="%6."/>
      <w:lvlJc w:val="right"/>
      <w:pPr>
        <w:ind w:left="5030" w:hanging="180"/>
      </w:pPr>
    </w:lvl>
    <w:lvl w:ilvl="6" w:tplc="041C000F" w:tentative="1">
      <w:start w:val="1"/>
      <w:numFmt w:val="decimal"/>
      <w:lvlText w:val="%7."/>
      <w:lvlJc w:val="left"/>
      <w:pPr>
        <w:ind w:left="5750" w:hanging="360"/>
      </w:pPr>
    </w:lvl>
    <w:lvl w:ilvl="7" w:tplc="041C0019" w:tentative="1">
      <w:start w:val="1"/>
      <w:numFmt w:val="lowerLetter"/>
      <w:lvlText w:val="%8."/>
      <w:lvlJc w:val="left"/>
      <w:pPr>
        <w:ind w:left="6470" w:hanging="360"/>
      </w:pPr>
    </w:lvl>
    <w:lvl w:ilvl="8" w:tplc="041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6C9F4BE0"/>
    <w:multiLevelType w:val="hybridMultilevel"/>
    <w:tmpl w:val="B8A424EC"/>
    <w:lvl w:ilvl="0" w:tplc="7BCCB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506" w:hanging="360"/>
      </w:pPr>
    </w:lvl>
    <w:lvl w:ilvl="2" w:tplc="041C001B" w:tentative="1">
      <w:start w:val="1"/>
      <w:numFmt w:val="lowerRoman"/>
      <w:lvlText w:val="%3."/>
      <w:lvlJc w:val="right"/>
      <w:pPr>
        <w:ind w:left="2226" w:hanging="180"/>
      </w:pPr>
    </w:lvl>
    <w:lvl w:ilvl="3" w:tplc="041C000F" w:tentative="1">
      <w:start w:val="1"/>
      <w:numFmt w:val="decimal"/>
      <w:lvlText w:val="%4."/>
      <w:lvlJc w:val="left"/>
      <w:pPr>
        <w:ind w:left="2946" w:hanging="360"/>
      </w:pPr>
    </w:lvl>
    <w:lvl w:ilvl="4" w:tplc="041C0019" w:tentative="1">
      <w:start w:val="1"/>
      <w:numFmt w:val="lowerLetter"/>
      <w:lvlText w:val="%5."/>
      <w:lvlJc w:val="left"/>
      <w:pPr>
        <w:ind w:left="3666" w:hanging="360"/>
      </w:pPr>
    </w:lvl>
    <w:lvl w:ilvl="5" w:tplc="041C001B" w:tentative="1">
      <w:start w:val="1"/>
      <w:numFmt w:val="lowerRoman"/>
      <w:lvlText w:val="%6."/>
      <w:lvlJc w:val="right"/>
      <w:pPr>
        <w:ind w:left="4386" w:hanging="180"/>
      </w:pPr>
    </w:lvl>
    <w:lvl w:ilvl="6" w:tplc="041C000F" w:tentative="1">
      <w:start w:val="1"/>
      <w:numFmt w:val="decimal"/>
      <w:lvlText w:val="%7."/>
      <w:lvlJc w:val="left"/>
      <w:pPr>
        <w:ind w:left="5106" w:hanging="360"/>
      </w:pPr>
    </w:lvl>
    <w:lvl w:ilvl="7" w:tplc="041C0019" w:tentative="1">
      <w:start w:val="1"/>
      <w:numFmt w:val="lowerLetter"/>
      <w:lvlText w:val="%8."/>
      <w:lvlJc w:val="left"/>
      <w:pPr>
        <w:ind w:left="5826" w:hanging="360"/>
      </w:pPr>
    </w:lvl>
    <w:lvl w:ilvl="8" w:tplc="041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EE61654"/>
    <w:multiLevelType w:val="hybridMultilevel"/>
    <w:tmpl w:val="453C839A"/>
    <w:lvl w:ilvl="0" w:tplc="33A6D300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647" w:hanging="360"/>
      </w:pPr>
    </w:lvl>
    <w:lvl w:ilvl="2" w:tplc="041C001B" w:tentative="1">
      <w:start w:val="1"/>
      <w:numFmt w:val="lowerRoman"/>
      <w:lvlText w:val="%3."/>
      <w:lvlJc w:val="right"/>
      <w:pPr>
        <w:ind w:left="2367" w:hanging="180"/>
      </w:pPr>
    </w:lvl>
    <w:lvl w:ilvl="3" w:tplc="041C000F" w:tentative="1">
      <w:start w:val="1"/>
      <w:numFmt w:val="decimal"/>
      <w:lvlText w:val="%4."/>
      <w:lvlJc w:val="left"/>
      <w:pPr>
        <w:ind w:left="3087" w:hanging="360"/>
      </w:pPr>
    </w:lvl>
    <w:lvl w:ilvl="4" w:tplc="041C0019" w:tentative="1">
      <w:start w:val="1"/>
      <w:numFmt w:val="lowerLetter"/>
      <w:lvlText w:val="%5."/>
      <w:lvlJc w:val="left"/>
      <w:pPr>
        <w:ind w:left="3807" w:hanging="360"/>
      </w:pPr>
    </w:lvl>
    <w:lvl w:ilvl="5" w:tplc="041C001B" w:tentative="1">
      <w:start w:val="1"/>
      <w:numFmt w:val="lowerRoman"/>
      <w:lvlText w:val="%6."/>
      <w:lvlJc w:val="right"/>
      <w:pPr>
        <w:ind w:left="4527" w:hanging="180"/>
      </w:pPr>
    </w:lvl>
    <w:lvl w:ilvl="6" w:tplc="041C000F" w:tentative="1">
      <w:start w:val="1"/>
      <w:numFmt w:val="decimal"/>
      <w:lvlText w:val="%7."/>
      <w:lvlJc w:val="left"/>
      <w:pPr>
        <w:ind w:left="5247" w:hanging="360"/>
      </w:pPr>
    </w:lvl>
    <w:lvl w:ilvl="7" w:tplc="041C0019" w:tentative="1">
      <w:start w:val="1"/>
      <w:numFmt w:val="lowerLetter"/>
      <w:lvlText w:val="%8."/>
      <w:lvlJc w:val="left"/>
      <w:pPr>
        <w:ind w:left="5967" w:hanging="360"/>
      </w:pPr>
    </w:lvl>
    <w:lvl w:ilvl="8" w:tplc="041C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8F"/>
    <w:rsid w:val="001633D5"/>
    <w:rsid w:val="0021763E"/>
    <w:rsid w:val="00285C32"/>
    <w:rsid w:val="0031149C"/>
    <w:rsid w:val="004A420A"/>
    <w:rsid w:val="006A1D8F"/>
    <w:rsid w:val="009417C5"/>
    <w:rsid w:val="00AB027D"/>
    <w:rsid w:val="00BA3D7F"/>
    <w:rsid w:val="00CF4264"/>
    <w:rsid w:val="00D02E84"/>
    <w:rsid w:val="00DD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10</cp:revision>
  <dcterms:created xsi:type="dcterms:W3CDTF">2019-09-11T10:17:00Z</dcterms:created>
  <dcterms:modified xsi:type="dcterms:W3CDTF">2019-09-23T20:24:00Z</dcterms:modified>
</cp:coreProperties>
</file>