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FCCE5" w14:textId="77777777" w:rsidR="00DE3CB4" w:rsidRPr="00C9344A" w:rsidRDefault="00B62ECE" w:rsidP="00AF469D">
      <w:pPr>
        <w:rPr>
          <w:rFonts w:ascii="Arial" w:hAnsi="Arial" w:cs="Arial"/>
          <w:sz w:val="22"/>
          <w:szCs w:val="22"/>
        </w:rPr>
      </w:pPr>
      <w:bookmarkStart w:id="0" w:name="_Toc296527647"/>
      <w:bookmarkStart w:id="1" w:name="_Toc197750066"/>
      <w:bookmarkStart w:id="2" w:name="_Toc191466530"/>
      <w:r w:rsidRPr="00636B4C">
        <w:rPr>
          <w:noProof/>
          <w:lang w:val="en-US" w:eastAsia="en-US"/>
        </w:rPr>
        <w:drawing>
          <wp:anchor distT="0" distB="0" distL="114300" distR="114300" simplePos="0" relativeHeight="251658752" behindDoc="1" locked="0" layoutInCell="1" allowOverlap="1" wp14:anchorId="6C6BB3FC" wp14:editId="7AE4C0B5">
            <wp:simplePos x="0" y="0"/>
            <wp:positionH relativeFrom="column">
              <wp:posOffset>2353945</wp:posOffset>
            </wp:positionH>
            <wp:positionV relativeFrom="paragraph">
              <wp:posOffset>299720</wp:posOffset>
            </wp:positionV>
            <wp:extent cx="1431290" cy="1492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29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459FE" w14:textId="77777777" w:rsidR="0078547A" w:rsidRPr="00C9344A" w:rsidRDefault="0078547A" w:rsidP="00AF469D">
      <w:bookmarkStart w:id="3" w:name="Pg1"/>
      <w:bookmarkEnd w:id="3"/>
    </w:p>
    <w:p w14:paraId="529D0EDC" w14:textId="77777777" w:rsidR="0078547A" w:rsidRPr="00C9344A" w:rsidRDefault="0078547A" w:rsidP="00AF469D"/>
    <w:p w14:paraId="6E4FE07E" w14:textId="77777777" w:rsidR="00B62ECE" w:rsidRPr="00C9344A" w:rsidRDefault="00B62ECE" w:rsidP="00AF469D">
      <w:pPr>
        <w:rPr>
          <w:rStyle w:val="IntenseEmphasis"/>
          <w:i w:val="0"/>
          <w:color w:val="auto"/>
          <w:sz w:val="28"/>
          <w:szCs w:val="28"/>
        </w:rPr>
      </w:pPr>
    </w:p>
    <w:p w14:paraId="0964220F" w14:textId="77777777" w:rsidR="00B62ECE" w:rsidRPr="00C9344A" w:rsidRDefault="00B62ECE" w:rsidP="00AF469D">
      <w:pPr>
        <w:rPr>
          <w:rStyle w:val="IntenseEmphasis"/>
          <w:i w:val="0"/>
          <w:color w:val="auto"/>
          <w:sz w:val="28"/>
          <w:szCs w:val="28"/>
        </w:rPr>
      </w:pPr>
    </w:p>
    <w:p w14:paraId="617B5CA8" w14:textId="77777777" w:rsidR="00164623" w:rsidRPr="00C9344A" w:rsidRDefault="00164623" w:rsidP="00AF469D">
      <w:pPr>
        <w:rPr>
          <w:rStyle w:val="IntenseEmphasis"/>
          <w:i w:val="0"/>
          <w:color w:val="auto"/>
          <w:sz w:val="28"/>
          <w:szCs w:val="28"/>
        </w:rPr>
      </w:pPr>
    </w:p>
    <w:p w14:paraId="549E969C" w14:textId="77777777" w:rsidR="00164623" w:rsidRPr="00C9344A" w:rsidRDefault="00164623" w:rsidP="00AF469D">
      <w:pPr>
        <w:rPr>
          <w:rStyle w:val="IntenseEmphasis"/>
          <w:i w:val="0"/>
          <w:color w:val="auto"/>
          <w:sz w:val="28"/>
          <w:szCs w:val="28"/>
        </w:rPr>
      </w:pPr>
    </w:p>
    <w:p w14:paraId="6304C8FE" w14:textId="77777777" w:rsidR="00FB6C4B" w:rsidRPr="00C9344A" w:rsidRDefault="00FB6C4B" w:rsidP="00AF469D">
      <w:pPr>
        <w:rPr>
          <w:rStyle w:val="IntenseEmphasis"/>
          <w:i w:val="0"/>
          <w:color w:val="auto"/>
          <w:sz w:val="28"/>
          <w:szCs w:val="28"/>
        </w:rPr>
      </w:pPr>
    </w:p>
    <w:p w14:paraId="499FAECF" w14:textId="77777777" w:rsidR="00FB6C4B" w:rsidRPr="00C9344A" w:rsidRDefault="00FB6C4B" w:rsidP="00AF469D">
      <w:pPr>
        <w:rPr>
          <w:rStyle w:val="IntenseEmphasis"/>
          <w:i w:val="0"/>
          <w:color w:val="auto"/>
          <w:sz w:val="28"/>
          <w:szCs w:val="28"/>
        </w:rPr>
      </w:pPr>
    </w:p>
    <w:p w14:paraId="0E0222AE" w14:textId="77777777" w:rsidR="00FB6C4B" w:rsidRPr="00C9344A" w:rsidRDefault="00FB6C4B" w:rsidP="00AF469D">
      <w:pPr>
        <w:rPr>
          <w:rStyle w:val="IntenseEmphasis"/>
          <w:i w:val="0"/>
          <w:color w:val="auto"/>
          <w:sz w:val="28"/>
          <w:szCs w:val="28"/>
        </w:rPr>
      </w:pPr>
    </w:p>
    <w:p w14:paraId="02F91AC5" w14:textId="77777777" w:rsidR="00CC2423" w:rsidRPr="00C9344A" w:rsidRDefault="00F14DCF" w:rsidP="007A6A24">
      <w:pPr>
        <w:jc w:val="center"/>
        <w:rPr>
          <w:rStyle w:val="IntenseEmphasis"/>
          <w:i w:val="0"/>
          <w:color w:val="auto"/>
          <w:sz w:val="28"/>
          <w:szCs w:val="28"/>
        </w:rPr>
      </w:pPr>
      <w:r w:rsidRPr="00C9344A">
        <w:rPr>
          <w:rStyle w:val="IntenseEmphasis"/>
          <w:i w:val="0"/>
          <w:color w:val="auto"/>
          <w:sz w:val="28"/>
          <w:szCs w:val="28"/>
        </w:rPr>
        <w:t>MUNICIPALITY OF TIRANA</w:t>
      </w:r>
    </w:p>
    <w:p w14:paraId="2984BBD4" w14:textId="77777777" w:rsidR="00F14DCF" w:rsidRPr="00C9344A" w:rsidRDefault="00F14DCF" w:rsidP="00AF469D">
      <w:pPr>
        <w:rPr>
          <w:rStyle w:val="IntenseEmphasis"/>
          <w:b w:val="0"/>
          <w:i w:val="0"/>
          <w:color w:val="auto"/>
          <w:sz w:val="36"/>
          <w:szCs w:val="36"/>
        </w:rPr>
      </w:pPr>
    </w:p>
    <w:p w14:paraId="642679B3" w14:textId="77777777" w:rsidR="00591E88" w:rsidRPr="00C9344A" w:rsidRDefault="00591E88" w:rsidP="00AF469D">
      <w:pPr>
        <w:rPr>
          <w:rStyle w:val="IntenseEmphasis"/>
          <w:b w:val="0"/>
          <w:i w:val="0"/>
          <w:color w:val="auto"/>
          <w:sz w:val="36"/>
          <w:szCs w:val="36"/>
        </w:rPr>
      </w:pPr>
    </w:p>
    <w:p w14:paraId="35D6AEAD" w14:textId="77777777" w:rsidR="00342662" w:rsidRDefault="00342662" w:rsidP="00AF469D"/>
    <w:p w14:paraId="07F7ED1B" w14:textId="77777777" w:rsidR="00342662" w:rsidRDefault="00342662" w:rsidP="00AF469D"/>
    <w:p w14:paraId="6D4ECDF2" w14:textId="77777777" w:rsidR="00C1737E" w:rsidRDefault="00C1737E" w:rsidP="00AF469D"/>
    <w:p w14:paraId="3317B606" w14:textId="70DA7D7C" w:rsidR="00917A39" w:rsidRPr="00985B92" w:rsidRDefault="00917A39" w:rsidP="007A6A24">
      <w:pPr>
        <w:jc w:val="center"/>
        <w:rPr>
          <w:sz w:val="24"/>
          <w:szCs w:val="24"/>
        </w:rPr>
      </w:pPr>
      <w:r w:rsidRPr="00985B92">
        <w:rPr>
          <w:sz w:val="24"/>
          <w:szCs w:val="24"/>
        </w:rPr>
        <w:t>Stakeholder Engagement Plan</w:t>
      </w:r>
      <w:r w:rsidR="00985B92">
        <w:rPr>
          <w:sz w:val="24"/>
          <w:szCs w:val="24"/>
        </w:rPr>
        <w:t xml:space="preserve"> (updated)</w:t>
      </w:r>
    </w:p>
    <w:p w14:paraId="2FAED088" w14:textId="77777777" w:rsidR="00917A39" w:rsidRPr="007A6A24" w:rsidRDefault="00917A39" w:rsidP="007A6A24">
      <w:pPr>
        <w:jc w:val="center"/>
      </w:pPr>
    </w:p>
    <w:p w14:paraId="15431B7C" w14:textId="77777777" w:rsidR="00917A39" w:rsidRPr="00C9344A" w:rsidRDefault="00917A39" w:rsidP="00AF469D">
      <w:pPr>
        <w:rPr>
          <w:rStyle w:val="IntenseEmphasis"/>
          <w:b w:val="0"/>
          <w:i w:val="0"/>
          <w:color w:val="auto"/>
          <w:sz w:val="36"/>
          <w:szCs w:val="36"/>
        </w:rPr>
      </w:pPr>
    </w:p>
    <w:p w14:paraId="4A821533" w14:textId="77777777" w:rsidR="00917A39" w:rsidRDefault="00917A39" w:rsidP="00AF469D">
      <w:pPr>
        <w:rPr>
          <w:rStyle w:val="IntenseEmphasis"/>
          <w:i w:val="0"/>
          <w:color w:val="auto"/>
          <w:sz w:val="28"/>
          <w:szCs w:val="28"/>
        </w:rPr>
      </w:pPr>
    </w:p>
    <w:p w14:paraId="033FC151" w14:textId="77777777" w:rsidR="00C1737E" w:rsidRPr="00C9344A" w:rsidRDefault="00C1737E" w:rsidP="00AF469D">
      <w:pPr>
        <w:rPr>
          <w:rStyle w:val="IntenseEmphasis"/>
          <w:i w:val="0"/>
          <w:color w:val="auto"/>
          <w:sz w:val="28"/>
          <w:szCs w:val="28"/>
        </w:rPr>
      </w:pPr>
    </w:p>
    <w:p w14:paraId="4887CB80" w14:textId="285518E3" w:rsidR="00876ECD" w:rsidRPr="00876ECD" w:rsidRDefault="00591E88" w:rsidP="00876ECD">
      <w:pPr>
        <w:ind w:left="-288"/>
        <w:jc w:val="center"/>
      </w:pPr>
      <w:r w:rsidRPr="00C9344A">
        <w:rPr>
          <w:rStyle w:val="IntenseEmphasis"/>
          <w:i w:val="0"/>
          <w:color w:val="auto"/>
          <w:sz w:val="28"/>
          <w:szCs w:val="28"/>
        </w:rPr>
        <w:t>Name of Project:</w:t>
      </w:r>
      <w:r w:rsidR="00876ECD">
        <w:rPr>
          <w:rStyle w:val="IntenseEmphasis"/>
          <w:i w:val="0"/>
          <w:color w:val="auto"/>
          <w:sz w:val="28"/>
          <w:szCs w:val="28"/>
        </w:rPr>
        <w:t xml:space="preserve"> </w:t>
      </w:r>
      <w:r w:rsidR="00876ECD" w:rsidRPr="00876ECD">
        <w:rPr>
          <w:b/>
          <w:bCs/>
          <w:iCs/>
          <w:sz w:val="28"/>
          <w:szCs w:val="28"/>
        </w:rPr>
        <w:t>“Lana River Front – Urban Development”</w:t>
      </w:r>
    </w:p>
    <w:p w14:paraId="1C96D102" w14:textId="77777777" w:rsidR="00876ECD" w:rsidRPr="00876ECD" w:rsidRDefault="00876ECD" w:rsidP="00876ECD">
      <w:pPr>
        <w:spacing w:line="240" w:lineRule="auto"/>
        <w:jc w:val="left"/>
      </w:pPr>
    </w:p>
    <w:p w14:paraId="31CA207A" w14:textId="7AA6B778" w:rsidR="00CC2423" w:rsidRPr="00C9344A" w:rsidRDefault="00B0044B" w:rsidP="00AF469D">
      <w:pPr>
        <w:rPr>
          <w:rStyle w:val="IntenseEmphasis"/>
          <w:i w:val="0"/>
          <w:color w:val="auto"/>
          <w:sz w:val="28"/>
          <w:szCs w:val="28"/>
        </w:rPr>
      </w:pPr>
      <w:r w:rsidRPr="00C9344A">
        <w:rPr>
          <w:rStyle w:val="IntenseEmphasis"/>
          <w:i w:val="0"/>
          <w:color w:val="auto"/>
          <w:sz w:val="28"/>
          <w:szCs w:val="28"/>
        </w:rPr>
        <w:t xml:space="preserve"> </w:t>
      </w:r>
    </w:p>
    <w:p w14:paraId="324CAB15" w14:textId="77777777" w:rsidR="00CC2423" w:rsidRPr="00C9344A" w:rsidRDefault="00CC2423" w:rsidP="00AF469D"/>
    <w:p w14:paraId="424C1866" w14:textId="77777777" w:rsidR="0078547A" w:rsidRPr="00C9344A" w:rsidRDefault="0078547A" w:rsidP="00AF469D"/>
    <w:p w14:paraId="7C50DDBD" w14:textId="77777777" w:rsidR="006E7C93" w:rsidRPr="00C9344A" w:rsidRDefault="006E7C93" w:rsidP="00AF469D"/>
    <w:p w14:paraId="45578FF3" w14:textId="77777777" w:rsidR="00CC2423" w:rsidRPr="00C9344A" w:rsidRDefault="00CC2423" w:rsidP="00AF469D"/>
    <w:p w14:paraId="4B3A3385" w14:textId="77777777" w:rsidR="0078547A" w:rsidRPr="00C9344A" w:rsidRDefault="0078547A" w:rsidP="00AF469D"/>
    <w:p w14:paraId="12D751C8" w14:textId="77777777" w:rsidR="0078547A" w:rsidRPr="00C9344A" w:rsidRDefault="0078547A" w:rsidP="00AF469D"/>
    <w:p w14:paraId="69691EAD" w14:textId="77777777" w:rsidR="0078547A" w:rsidRPr="00C9344A" w:rsidRDefault="0078547A" w:rsidP="00AF469D"/>
    <w:p w14:paraId="00CAB575" w14:textId="77777777" w:rsidR="00DE2480" w:rsidRPr="00C9344A" w:rsidRDefault="00DE2480" w:rsidP="00AF469D"/>
    <w:p w14:paraId="7B9FFE7A" w14:textId="77777777" w:rsidR="00DE2480" w:rsidRPr="00C9344A" w:rsidRDefault="00DE2480" w:rsidP="00AF469D"/>
    <w:p w14:paraId="43F27845" w14:textId="77777777" w:rsidR="00DE2480" w:rsidRPr="00C9344A" w:rsidRDefault="00DE2480" w:rsidP="00AF469D"/>
    <w:p w14:paraId="47FCCE4D" w14:textId="77777777" w:rsidR="009E075E" w:rsidRDefault="009E075E" w:rsidP="00AF469D"/>
    <w:p w14:paraId="488334A4" w14:textId="77777777" w:rsidR="009E075E" w:rsidRDefault="009E075E" w:rsidP="00AF469D"/>
    <w:p w14:paraId="6C875B28" w14:textId="77777777" w:rsidR="009E075E" w:rsidRDefault="009E075E" w:rsidP="00AF469D"/>
    <w:p w14:paraId="1FC0F6BC" w14:textId="77777777" w:rsidR="009E075E" w:rsidRDefault="009E075E" w:rsidP="00AF469D"/>
    <w:p w14:paraId="48C63EAC" w14:textId="77777777" w:rsidR="009E075E" w:rsidRDefault="009E075E" w:rsidP="00AF469D"/>
    <w:p w14:paraId="15330531" w14:textId="77777777" w:rsidR="009E075E" w:rsidRDefault="009E075E" w:rsidP="00AF469D"/>
    <w:p w14:paraId="615ADE13" w14:textId="77777777" w:rsidR="009E075E" w:rsidRDefault="009E075E" w:rsidP="00AF469D"/>
    <w:p w14:paraId="76065E5C" w14:textId="77777777" w:rsidR="009E075E" w:rsidRDefault="009E075E" w:rsidP="00AF469D"/>
    <w:p w14:paraId="6D5ED8FE" w14:textId="77777777" w:rsidR="009E075E" w:rsidRDefault="009E075E" w:rsidP="00AF469D"/>
    <w:p w14:paraId="6AB785ED" w14:textId="77777777" w:rsidR="009E075E" w:rsidRDefault="009E075E" w:rsidP="00AF469D"/>
    <w:p w14:paraId="1D99C677" w14:textId="77777777" w:rsidR="009E075E" w:rsidRDefault="009E075E" w:rsidP="00AF469D"/>
    <w:p w14:paraId="7263CDFF" w14:textId="38E629B3" w:rsidR="00164623" w:rsidRPr="00C9344A" w:rsidRDefault="00DE311A" w:rsidP="007A6A24">
      <w:pPr>
        <w:jc w:val="center"/>
      </w:pPr>
      <w:r w:rsidRPr="00C9344A">
        <w:t>Tirana</w:t>
      </w:r>
      <w:r w:rsidR="006E7C93" w:rsidRPr="00C9344A">
        <w:t xml:space="preserve">, </w:t>
      </w:r>
      <w:r w:rsidR="00985B92">
        <w:t>February</w:t>
      </w:r>
      <w:r w:rsidRPr="00C9344A">
        <w:t xml:space="preserve"> </w:t>
      </w:r>
      <w:r w:rsidR="00F6092C" w:rsidRPr="00C9344A">
        <w:t>20</w:t>
      </w:r>
      <w:r w:rsidR="00985B92">
        <w:t>20</w:t>
      </w:r>
    </w:p>
    <w:p w14:paraId="79E2B54E" w14:textId="77777777" w:rsidR="00164623" w:rsidRPr="00C9344A" w:rsidRDefault="00164623" w:rsidP="00AF469D"/>
    <w:sdt>
      <w:sdtPr>
        <w:rPr>
          <w:rFonts w:ascii="Times New Roman" w:eastAsia="MS Mincho" w:hAnsi="Times New Roman" w:cs="Times New Roman"/>
          <w:color w:val="auto"/>
          <w:spacing w:val="-2"/>
          <w:kern w:val="0"/>
          <w:sz w:val="24"/>
          <w:szCs w:val="24"/>
          <w:lang w:val="en-GB" w:eastAsia="fr-FR"/>
        </w:rPr>
        <w:id w:val="372512400"/>
        <w:docPartObj>
          <w:docPartGallery w:val="Table of Contents"/>
          <w:docPartUnique/>
        </w:docPartObj>
      </w:sdtPr>
      <w:sdtEndPr>
        <w:rPr>
          <w:sz w:val="20"/>
          <w:szCs w:val="20"/>
        </w:rPr>
      </w:sdtEndPr>
      <w:sdtContent>
        <w:p w14:paraId="3B1F89C7" w14:textId="77777777" w:rsidR="00CD594A" w:rsidRPr="00C9344A" w:rsidRDefault="00CD594A" w:rsidP="00F46D93">
          <w:pPr>
            <w:pStyle w:val="TOCHeading"/>
            <w:numPr>
              <w:ilvl w:val="0"/>
              <w:numId w:val="0"/>
            </w:numPr>
          </w:pPr>
          <w:r w:rsidRPr="00C9344A">
            <w:t>Table of Contents</w:t>
          </w:r>
        </w:p>
        <w:p w14:paraId="5E1F415F" w14:textId="43B55255" w:rsidR="00CD482D" w:rsidRDefault="00CD594A">
          <w:pPr>
            <w:pStyle w:val="TOC1"/>
            <w:tabs>
              <w:tab w:val="left" w:pos="480"/>
            </w:tabs>
            <w:rPr>
              <w:rFonts w:eastAsiaTheme="minorEastAsia" w:cstheme="minorBidi"/>
              <w:b w:val="0"/>
              <w:bCs w:val="0"/>
              <w:caps w:val="0"/>
              <w:noProof/>
              <w:spacing w:val="0"/>
              <w:sz w:val="24"/>
              <w:szCs w:val="24"/>
              <w:lang w:eastAsia="en-US"/>
            </w:rPr>
          </w:pPr>
          <w:r w:rsidRPr="00C9344A">
            <w:fldChar w:fldCharType="begin"/>
          </w:r>
          <w:r w:rsidRPr="00C9344A">
            <w:instrText xml:space="preserve"> TOC \o "1-3" \h \z \u </w:instrText>
          </w:r>
          <w:r w:rsidRPr="00C9344A">
            <w:fldChar w:fldCharType="separate"/>
          </w:r>
          <w:hyperlink w:anchor="_Toc26463022" w:history="1">
            <w:r w:rsidR="00CD482D" w:rsidRPr="00E60536">
              <w:rPr>
                <w:rStyle w:val="Hyperlink"/>
                <w:noProof/>
              </w:rPr>
              <w:t>1</w:t>
            </w:r>
            <w:r w:rsidR="00CD482D">
              <w:rPr>
                <w:rFonts w:eastAsiaTheme="minorEastAsia" w:cstheme="minorBidi"/>
                <w:b w:val="0"/>
                <w:bCs w:val="0"/>
                <w:caps w:val="0"/>
                <w:noProof/>
                <w:spacing w:val="0"/>
                <w:sz w:val="24"/>
                <w:szCs w:val="24"/>
                <w:lang w:eastAsia="en-US"/>
              </w:rPr>
              <w:tab/>
            </w:r>
            <w:r w:rsidR="00CD482D" w:rsidRPr="00E60536">
              <w:rPr>
                <w:rStyle w:val="Hyperlink"/>
                <w:noProof/>
              </w:rPr>
              <w:t>Introduction</w:t>
            </w:r>
            <w:r w:rsidR="00CD482D">
              <w:rPr>
                <w:noProof/>
                <w:webHidden/>
              </w:rPr>
              <w:tab/>
            </w:r>
            <w:r w:rsidR="00CD482D">
              <w:rPr>
                <w:noProof/>
                <w:webHidden/>
              </w:rPr>
              <w:fldChar w:fldCharType="begin"/>
            </w:r>
            <w:r w:rsidR="00CD482D">
              <w:rPr>
                <w:noProof/>
                <w:webHidden/>
              </w:rPr>
              <w:instrText xml:space="preserve"> PAGEREF _Toc26463022 \h </w:instrText>
            </w:r>
            <w:r w:rsidR="00CD482D">
              <w:rPr>
                <w:noProof/>
                <w:webHidden/>
              </w:rPr>
            </w:r>
            <w:r w:rsidR="00CD482D">
              <w:rPr>
                <w:noProof/>
                <w:webHidden/>
              </w:rPr>
              <w:fldChar w:fldCharType="separate"/>
            </w:r>
            <w:r w:rsidR="00CD482D">
              <w:rPr>
                <w:noProof/>
                <w:webHidden/>
              </w:rPr>
              <w:t>1</w:t>
            </w:r>
            <w:r w:rsidR="00CD482D">
              <w:rPr>
                <w:noProof/>
                <w:webHidden/>
              </w:rPr>
              <w:fldChar w:fldCharType="end"/>
            </w:r>
          </w:hyperlink>
        </w:p>
        <w:p w14:paraId="701BC4BC" w14:textId="4E8035DB" w:rsidR="00CD482D" w:rsidRDefault="009B5D36">
          <w:pPr>
            <w:pStyle w:val="TOC1"/>
            <w:tabs>
              <w:tab w:val="left" w:pos="480"/>
            </w:tabs>
            <w:rPr>
              <w:rFonts w:eastAsiaTheme="minorEastAsia" w:cstheme="minorBidi"/>
              <w:b w:val="0"/>
              <w:bCs w:val="0"/>
              <w:caps w:val="0"/>
              <w:noProof/>
              <w:spacing w:val="0"/>
              <w:sz w:val="24"/>
              <w:szCs w:val="24"/>
              <w:lang w:eastAsia="en-US"/>
            </w:rPr>
          </w:pPr>
          <w:hyperlink w:anchor="_Toc26463023" w:history="1">
            <w:r w:rsidR="00CD482D" w:rsidRPr="00E60536">
              <w:rPr>
                <w:rStyle w:val="Hyperlink"/>
                <w:noProof/>
              </w:rPr>
              <w:t>2</w:t>
            </w:r>
            <w:r w:rsidR="00CD482D">
              <w:rPr>
                <w:rFonts w:eastAsiaTheme="minorEastAsia" w:cstheme="minorBidi"/>
                <w:b w:val="0"/>
                <w:bCs w:val="0"/>
                <w:caps w:val="0"/>
                <w:noProof/>
                <w:spacing w:val="0"/>
                <w:sz w:val="24"/>
                <w:szCs w:val="24"/>
                <w:lang w:eastAsia="en-US"/>
              </w:rPr>
              <w:tab/>
            </w:r>
            <w:r w:rsidR="00CD482D" w:rsidRPr="00E60536">
              <w:rPr>
                <w:rStyle w:val="Hyperlink"/>
                <w:noProof/>
              </w:rPr>
              <w:t>Brief Description of the Project</w:t>
            </w:r>
            <w:r w:rsidR="00CD482D">
              <w:rPr>
                <w:noProof/>
                <w:webHidden/>
              </w:rPr>
              <w:tab/>
            </w:r>
            <w:r w:rsidR="00CD482D">
              <w:rPr>
                <w:noProof/>
                <w:webHidden/>
              </w:rPr>
              <w:fldChar w:fldCharType="begin"/>
            </w:r>
            <w:r w:rsidR="00CD482D">
              <w:rPr>
                <w:noProof/>
                <w:webHidden/>
              </w:rPr>
              <w:instrText xml:space="preserve"> PAGEREF _Toc26463023 \h </w:instrText>
            </w:r>
            <w:r w:rsidR="00CD482D">
              <w:rPr>
                <w:noProof/>
                <w:webHidden/>
              </w:rPr>
            </w:r>
            <w:r w:rsidR="00CD482D">
              <w:rPr>
                <w:noProof/>
                <w:webHidden/>
              </w:rPr>
              <w:fldChar w:fldCharType="separate"/>
            </w:r>
            <w:r w:rsidR="00CD482D">
              <w:rPr>
                <w:noProof/>
                <w:webHidden/>
              </w:rPr>
              <w:t>2</w:t>
            </w:r>
            <w:r w:rsidR="00CD482D">
              <w:rPr>
                <w:noProof/>
                <w:webHidden/>
              </w:rPr>
              <w:fldChar w:fldCharType="end"/>
            </w:r>
          </w:hyperlink>
        </w:p>
        <w:p w14:paraId="745742D3" w14:textId="6A196929" w:rsidR="00CD482D" w:rsidRDefault="009B5D36">
          <w:pPr>
            <w:pStyle w:val="TOC1"/>
            <w:tabs>
              <w:tab w:val="left" w:pos="480"/>
            </w:tabs>
            <w:rPr>
              <w:rFonts w:eastAsiaTheme="minorEastAsia" w:cstheme="minorBidi"/>
              <w:b w:val="0"/>
              <w:bCs w:val="0"/>
              <w:caps w:val="0"/>
              <w:noProof/>
              <w:spacing w:val="0"/>
              <w:sz w:val="24"/>
              <w:szCs w:val="24"/>
              <w:lang w:eastAsia="en-US"/>
            </w:rPr>
          </w:pPr>
          <w:hyperlink w:anchor="_Toc26463024" w:history="1">
            <w:r w:rsidR="00CD482D" w:rsidRPr="00E60536">
              <w:rPr>
                <w:rStyle w:val="Hyperlink"/>
                <w:noProof/>
              </w:rPr>
              <w:t>3</w:t>
            </w:r>
            <w:r w:rsidR="00CD482D">
              <w:rPr>
                <w:rFonts w:eastAsiaTheme="minorEastAsia" w:cstheme="minorBidi"/>
                <w:b w:val="0"/>
                <w:bCs w:val="0"/>
                <w:caps w:val="0"/>
                <w:noProof/>
                <w:spacing w:val="0"/>
                <w:sz w:val="24"/>
                <w:szCs w:val="24"/>
                <w:lang w:eastAsia="en-US"/>
              </w:rPr>
              <w:tab/>
            </w:r>
            <w:r w:rsidR="00CD482D" w:rsidRPr="00E60536">
              <w:rPr>
                <w:rStyle w:val="Hyperlink"/>
                <w:noProof/>
              </w:rPr>
              <w:t>Objectives of the Stakeholder Engagement Plan</w:t>
            </w:r>
            <w:r w:rsidR="00CD482D">
              <w:rPr>
                <w:noProof/>
                <w:webHidden/>
              </w:rPr>
              <w:tab/>
            </w:r>
            <w:r w:rsidR="00CD482D">
              <w:rPr>
                <w:noProof/>
                <w:webHidden/>
              </w:rPr>
              <w:fldChar w:fldCharType="begin"/>
            </w:r>
            <w:r w:rsidR="00CD482D">
              <w:rPr>
                <w:noProof/>
                <w:webHidden/>
              </w:rPr>
              <w:instrText xml:space="preserve"> PAGEREF _Toc26463024 \h </w:instrText>
            </w:r>
            <w:r w:rsidR="00CD482D">
              <w:rPr>
                <w:noProof/>
                <w:webHidden/>
              </w:rPr>
            </w:r>
            <w:r w:rsidR="00CD482D">
              <w:rPr>
                <w:noProof/>
                <w:webHidden/>
              </w:rPr>
              <w:fldChar w:fldCharType="separate"/>
            </w:r>
            <w:r w:rsidR="00CD482D">
              <w:rPr>
                <w:noProof/>
                <w:webHidden/>
              </w:rPr>
              <w:t>2</w:t>
            </w:r>
            <w:r w:rsidR="00CD482D">
              <w:rPr>
                <w:noProof/>
                <w:webHidden/>
              </w:rPr>
              <w:fldChar w:fldCharType="end"/>
            </w:r>
          </w:hyperlink>
        </w:p>
        <w:p w14:paraId="52AB9376" w14:textId="71F8BA9F" w:rsidR="00CD482D" w:rsidRDefault="009B5D36">
          <w:pPr>
            <w:pStyle w:val="TOC1"/>
            <w:tabs>
              <w:tab w:val="left" w:pos="480"/>
            </w:tabs>
            <w:rPr>
              <w:rFonts w:eastAsiaTheme="minorEastAsia" w:cstheme="minorBidi"/>
              <w:b w:val="0"/>
              <w:bCs w:val="0"/>
              <w:caps w:val="0"/>
              <w:noProof/>
              <w:spacing w:val="0"/>
              <w:sz w:val="24"/>
              <w:szCs w:val="24"/>
              <w:lang w:eastAsia="en-US"/>
            </w:rPr>
          </w:pPr>
          <w:hyperlink w:anchor="_Toc26463025" w:history="1">
            <w:r w:rsidR="00CD482D" w:rsidRPr="00E60536">
              <w:rPr>
                <w:rStyle w:val="Hyperlink"/>
                <w:noProof/>
              </w:rPr>
              <w:t>4</w:t>
            </w:r>
            <w:r w:rsidR="00CD482D">
              <w:rPr>
                <w:rFonts w:eastAsiaTheme="minorEastAsia" w:cstheme="minorBidi"/>
                <w:b w:val="0"/>
                <w:bCs w:val="0"/>
                <w:caps w:val="0"/>
                <w:noProof/>
                <w:spacing w:val="0"/>
                <w:sz w:val="24"/>
                <w:szCs w:val="24"/>
                <w:lang w:eastAsia="en-US"/>
              </w:rPr>
              <w:tab/>
            </w:r>
            <w:r w:rsidR="00CD482D" w:rsidRPr="00E60536">
              <w:rPr>
                <w:rStyle w:val="Hyperlink"/>
                <w:noProof/>
              </w:rPr>
              <w:t>Legal and Policy Framework for Stakeholder Engagement</w:t>
            </w:r>
            <w:r w:rsidR="00CD482D">
              <w:rPr>
                <w:noProof/>
                <w:webHidden/>
              </w:rPr>
              <w:tab/>
            </w:r>
            <w:r w:rsidR="00CD482D">
              <w:rPr>
                <w:noProof/>
                <w:webHidden/>
              </w:rPr>
              <w:fldChar w:fldCharType="begin"/>
            </w:r>
            <w:r w:rsidR="00CD482D">
              <w:rPr>
                <w:noProof/>
                <w:webHidden/>
              </w:rPr>
              <w:instrText xml:space="preserve"> PAGEREF _Toc26463025 \h </w:instrText>
            </w:r>
            <w:r w:rsidR="00CD482D">
              <w:rPr>
                <w:noProof/>
                <w:webHidden/>
              </w:rPr>
            </w:r>
            <w:r w:rsidR="00CD482D">
              <w:rPr>
                <w:noProof/>
                <w:webHidden/>
              </w:rPr>
              <w:fldChar w:fldCharType="separate"/>
            </w:r>
            <w:r w:rsidR="00CD482D">
              <w:rPr>
                <w:noProof/>
                <w:webHidden/>
              </w:rPr>
              <w:t>3</w:t>
            </w:r>
            <w:r w:rsidR="00CD482D">
              <w:rPr>
                <w:noProof/>
                <w:webHidden/>
              </w:rPr>
              <w:fldChar w:fldCharType="end"/>
            </w:r>
          </w:hyperlink>
        </w:p>
        <w:p w14:paraId="1B44E49F" w14:textId="2468FDC5" w:rsidR="00CD482D" w:rsidRDefault="009B5D36">
          <w:pPr>
            <w:pStyle w:val="TOC2"/>
            <w:rPr>
              <w:rFonts w:eastAsiaTheme="minorEastAsia" w:cstheme="minorBidi"/>
              <w:smallCaps w:val="0"/>
              <w:noProof/>
              <w:spacing w:val="0"/>
              <w:sz w:val="24"/>
              <w:szCs w:val="24"/>
              <w:lang w:eastAsia="en-US"/>
            </w:rPr>
          </w:pPr>
          <w:hyperlink w:anchor="_Toc26463026" w:history="1">
            <w:r w:rsidR="00CD482D" w:rsidRPr="00E60536">
              <w:rPr>
                <w:rStyle w:val="Hyperlink"/>
                <w:noProof/>
              </w:rPr>
              <w:t>4.1</w:t>
            </w:r>
            <w:r w:rsidR="00CD482D">
              <w:rPr>
                <w:rFonts w:eastAsiaTheme="minorEastAsia" w:cstheme="minorBidi"/>
                <w:smallCaps w:val="0"/>
                <w:noProof/>
                <w:spacing w:val="0"/>
                <w:sz w:val="24"/>
                <w:szCs w:val="24"/>
                <w:lang w:eastAsia="en-US"/>
              </w:rPr>
              <w:tab/>
            </w:r>
            <w:r w:rsidR="00CD482D" w:rsidRPr="00E60536">
              <w:rPr>
                <w:rStyle w:val="Hyperlink"/>
                <w:noProof/>
              </w:rPr>
              <w:t>Albania's Legal Framework for Stakeholder Engagement</w:t>
            </w:r>
            <w:r w:rsidR="00CD482D">
              <w:rPr>
                <w:noProof/>
                <w:webHidden/>
              </w:rPr>
              <w:tab/>
            </w:r>
            <w:r w:rsidR="00CD482D">
              <w:rPr>
                <w:noProof/>
                <w:webHidden/>
              </w:rPr>
              <w:fldChar w:fldCharType="begin"/>
            </w:r>
            <w:r w:rsidR="00CD482D">
              <w:rPr>
                <w:noProof/>
                <w:webHidden/>
              </w:rPr>
              <w:instrText xml:space="preserve"> PAGEREF _Toc26463026 \h </w:instrText>
            </w:r>
            <w:r w:rsidR="00CD482D">
              <w:rPr>
                <w:noProof/>
                <w:webHidden/>
              </w:rPr>
            </w:r>
            <w:r w:rsidR="00CD482D">
              <w:rPr>
                <w:noProof/>
                <w:webHidden/>
              </w:rPr>
              <w:fldChar w:fldCharType="separate"/>
            </w:r>
            <w:r w:rsidR="00CD482D">
              <w:rPr>
                <w:noProof/>
                <w:webHidden/>
              </w:rPr>
              <w:t>3</w:t>
            </w:r>
            <w:r w:rsidR="00CD482D">
              <w:rPr>
                <w:noProof/>
                <w:webHidden/>
              </w:rPr>
              <w:fldChar w:fldCharType="end"/>
            </w:r>
          </w:hyperlink>
        </w:p>
        <w:p w14:paraId="3D035791" w14:textId="5C9D365B" w:rsidR="00CD482D" w:rsidRDefault="009B5D36">
          <w:pPr>
            <w:pStyle w:val="TOC2"/>
            <w:rPr>
              <w:rFonts w:eastAsiaTheme="minorEastAsia" w:cstheme="minorBidi"/>
              <w:smallCaps w:val="0"/>
              <w:noProof/>
              <w:spacing w:val="0"/>
              <w:sz w:val="24"/>
              <w:szCs w:val="24"/>
              <w:lang w:eastAsia="en-US"/>
            </w:rPr>
          </w:pPr>
          <w:hyperlink w:anchor="_Toc26463027" w:history="1">
            <w:r w:rsidR="00CD482D" w:rsidRPr="00E60536">
              <w:rPr>
                <w:rStyle w:val="Hyperlink"/>
                <w:noProof/>
              </w:rPr>
              <w:t>4.2</w:t>
            </w:r>
            <w:r w:rsidR="00CD482D">
              <w:rPr>
                <w:rFonts w:eastAsiaTheme="minorEastAsia" w:cstheme="minorBidi"/>
                <w:smallCaps w:val="0"/>
                <w:noProof/>
                <w:spacing w:val="0"/>
                <w:sz w:val="24"/>
                <w:szCs w:val="24"/>
                <w:lang w:eastAsia="en-US"/>
              </w:rPr>
              <w:tab/>
            </w:r>
            <w:r w:rsidR="00CD482D" w:rsidRPr="00E60536">
              <w:rPr>
                <w:rStyle w:val="Hyperlink"/>
                <w:noProof/>
              </w:rPr>
              <w:t>EIB Stakeholder Engagement Requirements</w:t>
            </w:r>
            <w:r w:rsidR="00CD482D">
              <w:rPr>
                <w:noProof/>
                <w:webHidden/>
              </w:rPr>
              <w:tab/>
            </w:r>
            <w:r w:rsidR="00CD482D">
              <w:rPr>
                <w:noProof/>
                <w:webHidden/>
              </w:rPr>
              <w:fldChar w:fldCharType="begin"/>
            </w:r>
            <w:r w:rsidR="00CD482D">
              <w:rPr>
                <w:noProof/>
                <w:webHidden/>
              </w:rPr>
              <w:instrText xml:space="preserve"> PAGEREF _Toc26463027 \h </w:instrText>
            </w:r>
            <w:r w:rsidR="00CD482D">
              <w:rPr>
                <w:noProof/>
                <w:webHidden/>
              </w:rPr>
            </w:r>
            <w:r w:rsidR="00CD482D">
              <w:rPr>
                <w:noProof/>
                <w:webHidden/>
              </w:rPr>
              <w:fldChar w:fldCharType="separate"/>
            </w:r>
            <w:r w:rsidR="00CD482D">
              <w:rPr>
                <w:noProof/>
                <w:webHidden/>
              </w:rPr>
              <w:t>4</w:t>
            </w:r>
            <w:r w:rsidR="00CD482D">
              <w:rPr>
                <w:noProof/>
                <w:webHidden/>
              </w:rPr>
              <w:fldChar w:fldCharType="end"/>
            </w:r>
          </w:hyperlink>
        </w:p>
        <w:p w14:paraId="44432B2B" w14:textId="27077AC3" w:rsidR="00CD482D" w:rsidRDefault="009B5D36">
          <w:pPr>
            <w:pStyle w:val="TOC2"/>
            <w:rPr>
              <w:rFonts w:eastAsiaTheme="minorEastAsia" w:cstheme="minorBidi"/>
              <w:smallCaps w:val="0"/>
              <w:noProof/>
              <w:spacing w:val="0"/>
              <w:sz w:val="24"/>
              <w:szCs w:val="24"/>
              <w:lang w:eastAsia="en-US"/>
            </w:rPr>
          </w:pPr>
          <w:hyperlink w:anchor="_Toc26463028" w:history="1">
            <w:r w:rsidR="00CD482D" w:rsidRPr="00E60536">
              <w:rPr>
                <w:rStyle w:val="Hyperlink"/>
                <w:noProof/>
                <w:lang w:eastAsia="en-US"/>
              </w:rPr>
              <w:t>4.3</w:t>
            </w:r>
            <w:r w:rsidR="00CD482D">
              <w:rPr>
                <w:rFonts w:eastAsiaTheme="minorEastAsia" w:cstheme="minorBidi"/>
                <w:smallCaps w:val="0"/>
                <w:noProof/>
                <w:spacing w:val="0"/>
                <w:sz w:val="24"/>
                <w:szCs w:val="24"/>
                <w:lang w:eastAsia="en-US"/>
              </w:rPr>
              <w:tab/>
            </w:r>
            <w:r w:rsidR="00CD482D" w:rsidRPr="00E60536">
              <w:rPr>
                <w:rStyle w:val="Hyperlink"/>
                <w:noProof/>
                <w:lang w:eastAsia="en-US"/>
              </w:rPr>
              <w:t>Key Differences between Albania’s Legal Framework and EIB Requirements</w:t>
            </w:r>
            <w:r w:rsidR="00CD482D">
              <w:rPr>
                <w:noProof/>
                <w:webHidden/>
              </w:rPr>
              <w:tab/>
            </w:r>
            <w:r w:rsidR="00CD482D">
              <w:rPr>
                <w:noProof/>
                <w:webHidden/>
              </w:rPr>
              <w:fldChar w:fldCharType="begin"/>
            </w:r>
            <w:r w:rsidR="00CD482D">
              <w:rPr>
                <w:noProof/>
                <w:webHidden/>
              </w:rPr>
              <w:instrText xml:space="preserve"> PAGEREF _Toc26463028 \h </w:instrText>
            </w:r>
            <w:r w:rsidR="00CD482D">
              <w:rPr>
                <w:noProof/>
                <w:webHidden/>
              </w:rPr>
            </w:r>
            <w:r w:rsidR="00CD482D">
              <w:rPr>
                <w:noProof/>
                <w:webHidden/>
              </w:rPr>
              <w:fldChar w:fldCharType="separate"/>
            </w:r>
            <w:r w:rsidR="00CD482D">
              <w:rPr>
                <w:noProof/>
                <w:webHidden/>
              </w:rPr>
              <w:t>4</w:t>
            </w:r>
            <w:r w:rsidR="00CD482D">
              <w:rPr>
                <w:noProof/>
                <w:webHidden/>
              </w:rPr>
              <w:fldChar w:fldCharType="end"/>
            </w:r>
          </w:hyperlink>
        </w:p>
        <w:p w14:paraId="5FDBF420" w14:textId="163E0C5C" w:rsidR="00CD482D" w:rsidRDefault="009B5D36">
          <w:pPr>
            <w:pStyle w:val="TOC1"/>
            <w:tabs>
              <w:tab w:val="left" w:pos="480"/>
            </w:tabs>
            <w:rPr>
              <w:rFonts w:eastAsiaTheme="minorEastAsia" w:cstheme="minorBidi"/>
              <w:b w:val="0"/>
              <w:bCs w:val="0"/>
              <w:caps w:val="0"/>
              <w:noProof/>
              <w:spacing w:val="0"/>
              <w:sz w:val="24"/>
              <w:szCs w:val="24"/>
              <w:lang w:eastAsia="en-US"/>
            </w:rPr>
          </w:pPr>
          <w:hyperlink w:anchor="_Toc26463029" w:history="1">
            <w:r w:rsidR="00CD482D" w:rsidRPr="00E60536">
              <w:rPr>
                <w:rStyle w:val="Hyperlink"/>
                <w:noProof/>
              </w:rPr>
              <w:t>5</w:t>
            </w:r>
            <w:r w:rsidR="00CD482D">
              <w:rPr>
                <w:rFonts w:eastAsiaTheme="minorEastAsia" w:cstheme="minorBidi"/>
                <w:b w:val="0"/>
                <w:bCs w:val="0"/>
                <w:caps w:val="0"/>
                <w:noProof/>
                <w:spacing w:val="0"/>
                <w:sz w:val="24"/>
                <w:szCs w:val="24"/>
                <w:lang w:eastAsia="en-US"/>
              </w:rPr>
              <w:tab/>
            </w:r>
            <w:r w:rsidR="00CD482D" w:rsidRPr="00E60536">
              <w:rPr>
                <w:rStyle w:val="Hyperlink"/>
                <w:noProof/>
              </w:rPr>
              <w:t>Previous Stakeholder Engagement</w:t>
            </w:r>
            <w:r w:rsidR="00CD482D">
              <w:rPr>
                <w:noProof/>
                <w:webHidden/>
              </w:rPr>
              <w:tab/>
            </w:r>
            <w:r w:rsidR="00CD482D">
              <w:rPr>
                <w:noProof/>
                <w:webHidden/>
              </w:rPr>
              <w:fldChar w:fldCharType="begin"/>
            </w:r>
            <w:r w:rsidR="00CD482D">
              <w:rPr>
                <w:noProof/>
                <w:webHidden/>
              </w:rPr>
              <w:instrText xml:space="preserve"> PAGEREF _Toc26463029 \h </w:instrText>
            </w:r>
            <w:r w:rsidR="00CD482D">
              <w:rPr>
                <w:noProof/>
                <w:webHidden/>
              </w:rPr>
            </w:r>
            <w:r w:rsidR="00CD482D">
              <w:rPr>
                <w:noProof/>
                <w:webHidden/>
              </w:rPr>
              <w:fldChar w:fldCharType="separate"/>
            </w:r>
            <w:r w:rsidR="00CD482D">
              <w:rPr>
                <w:noProof/>
                <w:webHidden/>
              </w:rPr>
              <w:t>4</w:t>
            </w:r>
            <w:r w:rsidR="00CD482D">
              <w:rPr>
                <w:noProof/>
                <w:webHidden/>
              </w:rPr>
              <w:fldChar w:fldCharType="end"/>
            </w:r>
          </w:hyperlink>
        </w:p>
        <w:p w14:paraId="143151DC" w14:textId="21AE6221" w:rsidR="00CD482D" w:rsidRDefault="009B5D36">
          <w:pPr>
            <w:pStyle w:val="TOC1"/>
            <w:tabs>
              <w:tab w:val="left" w:pos="480"/>
            </w:tabs>
            <w:rPr>
              <w:rFonts w:eastAsiaTheme="minorEastAsia" w:cstheme="minorBidi"/>
              <w:b w:val="0"/>
              <w:bCs w:val="0"/>
              <w:caps w:val="0"/>
              <w:noProof/>
              <w:spacing w:val="0"/>
              <w:sz w:val="24"/>
              <w:szCs w:val="24"/>
              <w:lang w:eastAsia="en-US"/>
            </w:rPr>
          </w:pPr>
          <w:hyperlink w:anchor="_Toc26463030" w:history="1">
            <w:r w:rsidR="00CD482D" w:rsidRPr="00E60536">
              <w:rPr>
                <w:rStyle w:val="Hyperlink"/>
                <w:noProof/>
              </w:rPr>
              <w:t>6</w:t>
            </w:r>
            <w:r w:rsidR="00CD482D">
              <w:rPr>
                <w:rFonts w:eastAsiaTheme="minorEastAsia" w:cstheme="minorBidi"/>
                <w:b w:val="0"/>
                <w:bCs w:val="0"/>
                <w:caps w:val="0"/>
                <w:noProof/>
                <w:spacing w:val="0"/>
                <w:sz w:val="24"/>
                <w:szCs w:val="24"/>
                <w:lang w:eastAsia="en-US"/>
              </w:rPr>
              <w:tab/>
            </w:r>
            <w:r w:rsidR="00CD482D" w:rsidRPr="00E60536">
              <w:rPr>
                <w:rStyle w:val="Hyperlink"/>
                <w:noProof/>
              </w:rPr>
              <w:t>Identification of Project Stakeholders</w:t>
            </w:r>
            <w:r w:rsidR="00CD482D">
              <w:rPr>
                <w:noProof/>
                <w:webHidden/>
              </w:rPr>
              <w:tab/>
            </w:r>
            <w:r w:rsidR="00CD482D">
              <w:rPr>
                <w:noProof/>
                <w:webHidden/>
              </w:rPr>
              <w:fldChar w:fldCharType="begin"/>
            </w:r>
            <w:r w:rsidR="00CD482D">
              <w:rPr>
                <w:noProof/>
                <w:webHidden/>
              </w:rPr>
              <w:instrText xml:space="preserve"> PAGEREF _Toc26463030 \h </w:instrText>
            </w:r>
            <w:r w:rsidR="00CD482D">
              <w:rPr>
                <w:noProof/>
                <w:webHidden/>
              </w:rPr>
            </w:r>
            <w:r w:rsidR="00CD482D">
              <w:rPr>
                <w:noProof/>
                <w:webHidden/>
              </w:rPr>
              <w:fldChar w:fldCharType="separate"/>
            </w:r>
            <w:r w:rsidR="00CD482D">
              <w:rPr>
                <w:noProof/>
                <w:webHidden/>
              </w:rPr>
              <w:t>5</w:t>
            </w:r>
            <w:r w:rsidR="00CD482D">
              <w:rPr>
                <w:noProof/>
                <w:webHidden/>
              </w:rPr>
              <w:fldChar w:fldCharType="end"/>
            </w:r>
          </w:hyperlink>
        </w:p>
        <w:p w14:paraId="431E1D6B" w14:textId="741442A2" w:rsidR="00CD482D" w:rsidRDefault="009B5D36">
          <w:pPr>
            <w:pStyle w:val="TOC1"/>
            <w:tabs>
              <w:tab w:val="left" w:pos="480"/>
            </w:tabs>
            <w:rPr>
              <w:rFonts w:eastAsiaTheme="minorEastAsia" w:cstheme="minorBidi"/>
              <w:b w:val="0"/>
              <w:bCs w:val="0"/>
              <w:caps w:val="0"/>
              <w:noProof/>
              <w:spacing w:val="0"/>
              <w:sz w:val="24"/>
              <w:szCs w:val="24"/>
              <w:lang w:eastAsia="en-US"/>
            </w:rPr>
          </w:pPr>
          <w:hyperlink w:anchor="_Toc26463031" w:history="1">
            <w:r w:rsidR="00CD482D" w:rsidRPr="00E60536">
              <w:rPr>
                <w:rStyle w:val="Hyperlink"/>
                <w:noProof/>
              </w:rPr>
              <w:t>7</w:t>
            </w:r>
            <w:r w:rsidR="00CD482D">
              <w:rPr>
                <w:rFonts w:eastAsiaTheme="minorEastAsia" w:cstheme="minorBidi"/>
                <w:b w:val="0"/>
                <w:bCs w:val="0"/>
                <w:caps w:val="0"/>
                <w:noProof/>
                <w:spacing w:val="0"/>
                <w:sz w:val="24"/>
                <w:szCs w:val="24"/>
                <w:lang w:eastAsia="en-US"/>
              </w:rPr>
              <w:tab/>
            </w:r>
            <w:r w:rsidR="00CD482D" w:rsidRPr="00E60536">
              <w:rPr>
                <w:rStyle w:val="Hyperlink"/>
                <w:noProof/>
              </w:rPr>
              <w:t>Information Disclosure and Stakeholder Engagement Programme</w:t>
            </w:r>
            <w:r w:rsidR="00CD482D">
              <w:rPr>
                <w:noProof/>
                <w:webHidden/>
              </w:rPr>
              <w:tab/>
            </w:r>
            <w:r w:rsidR="00CD482D">
              <w:rPr>
                <w:noProof/>
                <w:webHidden/>
              </w:rPr>
              <w:fldChar w:fldCharType="begin"/>
            </w:r>
            <w:r w:rsidR="00CD482D">
              <w:rPr>
                <w:noProof/>
                <w:webHidden/>
              </w:rPr>
              <w:instrText xml:space="preserve"> PAGEREF _Toc26463031 \h </w:instrText>
            </w:r>
            <w:r w:rsidR="00CD482D">
              <w:rPr>
                <w:noProof/>
                <w:webHidden/>
              </w:rPr>
            </w:r>
            <w:r w:rsidR="00CD482D">
              <w:rPr>
                <w:noProof/>
                <w:webHidden/>
              </w:rPr>
              <w:fldChar w:fldCharType="separate"/>
            </w:r>
            <w:r w:rsidR="00CD482D">
              <w:rPr>
                <w:noProof/>
                <w:webHidden/>
              </w:rPr>
              <w:t>11</w:t>
            </w:r>
            <w:r w:rsidR="00CD482D">
              <w:rPr>
                <w:noProof/>
                <w:webHidden/>
              </w:rPr>
              <w:fldChar w:fldCharType="end"/>
            </w:r>
          </w:hyperlink>
        </w:p>
        <w:p w14:paraId="755B6A0F" w14:textId="7291A112" w:rsidR="00CD482D" w:rsidRDefault="009B5D36">
          <w:pPr>
            <w:pStyle w:val="TOC1"/>
            <w:tabs>
              <w:tab w:val="left" w:pos="480"/>
            </w:tabs>
            <w:rPr>
              <w:rFonts w:eastAsiaTheme="minorEastAsia" w:cstheme="minorBidi"/>
              <w:b w:val="0"/>
              <w:bCs w:val="0"/>
              <w:caps w:val="0"/>
              <w:noProof/>
              <w:spacing w:val="0"/>
              <w:sz w:val="24"/>
              <w:szCs w:val="24"/>
              <w:lang w:eastAsia="en-US"/>
            </w:rPr>
          </w:pPr>
          <w:hyperlink w:anchor="_Toc26463032" w:history="1">
            <w:r w:rsidR="00CD482D" w:rsidRPr="00E60536">
              <w:rPr>
                <w:rStyle w:val="Hyperlink"/>
                <w:noProof/>
              </w:rPr>
              <w:t>8</w:t>
            </w:r>
            <w:r w:rsidR="00CD482D">
              <w:rPr>
                <w:rFonts w:eastAsiaTheme="minorEastAsia" w:cstheme="minorBidi"/>
                <w:b w:val="0"/>
                <w:bCs w:val="0"/>
                <w:caps w:val="0"/>
                <w:noProof/>
                <w:spacing w:val="0"/>
                <w:sz w:val="24"/>
                <w:szCs w:val="24"/>
                <w:lang w:eastAsia="en-US"/>
              </w:rPr>
              <w:tab/>
            </w:r>
            <w:r w:rsidR="00CD482D" w:rsidRPr="00E60536">
              <w:rPr>
                <w:rStyle w:val="Hyperlink"/>
                <w:noProof/>
              </w:rPr>
              <w:t>Grievance Mechanism</w:t>
            </w:r>
            <w:r w:rsidR="00CD482D">
              <w:rPr>
                <w:noProof/>
                <w:webHidden/>
              </w:rPr>
              <w:tab/>
            </w:r>
            <w:r w:rsidR="00CD482D">
              <w:rPr>
                <w:noProof/>
                <w:webHidden/>
              </w:rPr>
              <w:fldChar w:fldCharType="begin"/>
            </w:r>
            <w:r w:rsidR="00CD482D">
              <w:rPr>
                <w:noProof/>
                <w:webHidden/>
              </w:rPr>
              <w:instrText xml:space="preserve"> PAGEREF _Toc26463032 \h </w:instrText>
            </w:r>
            <w:r w:rsidR="00CD482D">
              <w:rPr>
                <w:noProof/>
                <w:webHidden/>
              </w:rPr>
            </w:r>
            <w:r w:rsidR="00CD482D">
              <w:rPr>
                <w:noProof/>
                <w:webHidden/>
              </w:rPr>
              <w:fldChar w:fldCharType="separate"/>
            </w:r>
            <w:r w:rsidR="00CD482D">
              <w:rPr>
                <w:noProof/>
                <w:webHidden/>
              </w:rPr>
              <w:t>12</w:t>
            </w:r>
            <w:r w:rsidR="00CD482D">
              <w:rPr>
                <w:noProof/>
                <w:webHidden/>
              </w:rPr>
              <w:fldChar w:fldCharType="end"/>
            </w:r>
          </w:hyperlink>
        </w:p>
        <w:p w14:paraId="4F00B9A2" w14:textId="18596782" w:rsidR="00CD482D" w:rsidRDefault="009B5D36">
          <w:pPr>
            <w:pStyle w:val="TOC1"/>
            <w:tabs>
              <w:tab w:val="left" w:pos="480"/>
            </w:tabs>
            <w:rPr>
              <w:rFonts w:eastAsiaTheme="minorEastAsia" w:cstheme="minorBidi"/>
              <w:b w:val="0"/>
              <w:bCs w:val="0"/>
              <w:caps w:val="0"/>
              <w:noProof/>
              <w:spacing w:val="0"/>
              <w:sz w:val="24"/>
              <w:szCs w:val="24"/>
              <w:lang w:eastAsia="en-US"/>
            </w:rPr>
          </w:pPr>
          <w:hyperlink w:anchor="_Toc26463033" w:history="1">
            <w:r w:rsidR="00CD482D" w:rsidRPr="00E60536">
              <w:rPr>
                <w:rStyle w:val="Hyperlink"/>
                <w:noProof/>
              </w:rPr>
              <w:t>9</w:t>
            </w:r>
            <w:r w:rsidR="00CD482D">
              <w:rPr>
                <w:rFonts w:eastAsiaTheme="minorEastAsia" w:cstheme="minorBidi"/>
                <w:b w:val="0"/>
                <w:bCs w:val="0"/>
                <w:caps w:val="0"/>
                <w:noProof/>
                <w:spacing w:val="0"/>
                <w:sz w:val="24"/>
                <w:szCs w:val="24"/>
                <w:lang w:eastAsia="en-US"/>
              </w:rPr>
              <w:tab/>
            </w:r>
            <w:r w:rsidR="00CD482D" w:rsidRPr="00E60536">
              <w:rPr>
                <w:rStyle w:val="Hyperlink"/>
                <w:noProof/>
              </w:rPr>
              <w:t>Monitoring and Reporting</w:t>
            </w:r>
            <w:r w:rsidR="00CD482D">
              <w:rPr>
                <w:noProof/>
                <w:webHidden/>
              </w:rPr>
              <w:tab/>
            </w:r>
            <w:r w:rsidR="00CD482D">
              <w:rPr>
                <w:noProof/>
                <w:webHidden/>
              </w:rPr>
              <w:fldChar w:fldCharType="begin"/>
            </w:r>
            <w:r w:rsidR="00CD482D">
              <w:rPr>
                <w:noProof/>
                <w:webHidden/>
              </w:rPr>
              <w:instrText xml:space="preserve"> PAGEREF _Toc26463033 \h </w:instrText>
            </w:r>
            <w:r w:rsidR="00CD482D">
              <w:rPr>
                <w:noProof/>
                <w:webHidden/>
              </w:rPr>
            </w:r>
            <w:r w:rsidR="00CD482D">
              <w:rPr>
                <w:noProof/>
                <w:webHidden/>
              </w:rPr>
              <w:fldChar w:fldCharType="separate"/>
            </w:r>
            <w:r w:rsidR="00CD482D">
              <w:rPr>
                <w:noProof/>
                <w:webHidden/>
              </w:rPr>
              <w:t>13</w:t>
            </w:r>
            <w:r w:rsidR="00CD482D">
              <w:rPr>
                <w:noProof/>
                <w:webHidden/>
              </w:rPr>
              <w:fldChar w:fldCharType="end"/>
            </w:r>
          </w:hyperlink>
        </w:p>
        <w:p w14:paraId="69DE632D" w14:textId="6E904458" w:rsidR="00CD482D" w:rsidRDefault="009B5D36">
          <w:pPr>
            <w:pStyle w:val="TOC1"/>
            <w:tabs>
              <w:tab w:val="left" w:pos="480"/>
            </w:tabs>
            <w:rPr>
              <w:rFonts w:eastAsiaTheme="minorEastAsia" w:cstheme="minorBidi"/>
              <w:b w:val="0"/>
              <w:bCs w:val="0"/>
              <w:caps w:val="0"/>
              <w:noProof/>
              <w:spacing w:val="0"/>
              <w:sz w:val="24"/>
              <w:szCs w:val="24"/>
              <w:lang w:eastAsia="en-US"/>
            </w:rPr>
          </w:pPr>
          <w:hyperlink w:anchor="_Toc26463034" w:history="1">
            <w:r w:rsidR="00CD482D" w:rsidRPr="00E60536">
              <w:rPr>
                <w:rStyle w:val="Hyperlink"/>
                <w:noProof/>
              </w:rPr>
              <w:t>10</w:t>
            </w:r>
            <w:r w:rsidR="00CD482D">
              <w:rPr>
                <w:rFonts w:eastAsiaTheme="minorEastAsia" w:cstheme="minorBidi"/>
                <w:b w:val="0"/>
                <w:bCs w:val="0"/>
                <w:caps w:val="0"/>
                <w:noProof/>
                <w:spacing w:val="0"/>
                <w:sz w:val="24"/>
                <w:szCs w:val="24"/>
                <w:lang w:eastAsia="en-US"/>
              </w:rPr>
              <w:tab/>
            </w:r>
            <w:r w:rsidR="00CD482D" w:rsidRPr="00E60536">
              <w:rPr>
                <w:rStyle w:val="Hyperlink"/>
                <w:noProof/>
              </w:rPr>
              <w:t>Responsibility for SEP Implementation</w:t>
            </w:r>
            <w:r w:rsidR="00CD482D">
              <w:rPr>
                <w:noProof/>
                <w:webHidden/>
              </w:rPr>
              <w:tab/>
            </w:r>
            <w:r w:rsidR="00CD482D">
              <w:rPr>
                <w:noProof/>
                <w:webHidden/>
              </w:rPr>
              <w:fldChar w:fldCharType="begin"/>
            </w:r>
            <w:r w:rsidR="00CD482D">
              <w:rPr>
                <w:noProof/>
                <w:webHidden/>
              </w:rPr>
              <w:instrText xml:space="preserve"> PAGEREF _Toc26463034 \h </w:instrText>
            </w:r>
            <w:r w:rsidR="00CD482D">
              <w:rPr>
                <w:noProof/>
                <w:webHidden/>
              </w:rPr>
            </w:r>
            <w:r w:rsidR="00CD482D">
              <w:rPr>
                <w:noProof/>
                <w:webHidden/>
              </w:rPr>
              <w:fldChar w:fldCharType="separate"/>
            </w:r>
            <w:r w:rsidR="00CD482D">
              <w:rPr>
                <w:noProof/>
                <w:webHidden/>
              </w:rPr>
              <w:t>13</w:t>
            </w:r>
            <w:r w:rsidR="00CD482D">
              <w:rPr>
                <w:noProof/>
                <w:webHidden/>
              </w:rPr>
              <w:fldChar w:fldCharType="end"/>
            </w:r>
          </w:hyperlink>
        </w:p>
        <w:p w14:paraId="2E309130" w14:textId="77777777" w:rsidR="00CD594A" w:rsidRPr="00C9344A" w:rsidRDefault="00CD594A" w:rsidP="00AF469D">
          <w:r w:rsidRPr="00C9344A">
            <w:fldChar w:fldCharType="end"/>
          </w:r>
        </w:p>
      </w:sdtContent>
    </w:sdt>
    <w:p w14:paraId="183EB13C" w14:textId="77777777" w:rsidR="00990E09" w:rsidRPr="00C9344A" w:rsidRDefault="00990E09" w:rsidP="00AF469D"/>
    <w:p w14:paraId="3822199F" w14:textId="77777777" w:rsidR="00BB4338" w:rsidRPr="00C9344A" w:rsidRDefault="00BB4338" w:rsidP="00AF469D">
      <w:pPr>
        <w:sectPr w:rsidR="00BB4338" w:rsidRPr="00C9344A" w:rsidSect="009B5D36">
          <w:headerReference w:type="even" r:id="rId14"/>
          <w:headerReference w:type="first" r:id="rId15"/>
          <w:pgSz w:w="11907" w:h="16840" w:code="9"/>
          <w:pgMar w:top="850" w:right="1152" w:bottom="1282" w:left="1152" w:header="432" w:footer="432" w:gutter="0"/>
          <w:pgNumType w:start="1"/>
          <w:cols w:space="720"/>
          <w:titlePg/>
          <w:docGrid w:linePitch="360"/>
        </w:sectPr>
      </w:pPr>
    </w:p>
    <w:p w14:paraId="3132912A" w14:textId="77777777" w:rsidR="00C1737E" w:rsidRDefault="00C1737E" w:rsidP="00AF469D"/>
    <w:p w14:paraId="7BF7CF05" w14:textId="77777777" w:rsidR="00C1737E" w:rsidRDefault="00C1737E" w:rsidP="00AF469D"/>
    <w:p w14:paraId="0F3DC5E7" w14:textId="77777777" w:rsidR="00F33764" w:rsidRPr="007A6A24" w:rsidRDefault="00300E8B" w:rsidP="00AF469D">
      <w:pPr>
        <w:rPr>
          <w:b/>
          <w:bCs/>
        </w:rPr>
      </w:pPr>
      <w:r w:rsidRPr="007A6A24">
        <w:rPr>
          <w:b/>
          <w:bCs/>
        </w:rPr>
        <w:t>ABBREVIATIONS</w:t>
      </w:r>
      <w:r w:rsidR="00F33764" w:rsidRPr="007A6A24">
        <w:rPr>
          <w:b/>
          <w:bCs/>
        </w:rPr>
        <w:t xml:space="preserve"> </w:t>
      </w:r>
    </w:p>
    <w:p w14:paraId="4FDDD9ED" w14:textId="77777777" w:rsidR="00990E09" w:rsidRPr="00C9344A" w:rsidRDefault="00990E09" w:rsidP="00AF469D"/>
    <w:p w14:paraId="0CFE3CFB" w14:textId="77777777" w:rsidR="00847BA9" w:rsidRPr="00C9344A" w:rsidRDefault="00847BA9" w:rsidP="00AF469D">
      <w:r w:rsidRPr="00C9344A">
        <w:t>E&amp;S</w:t>
      </w:r>
      <w:r w:rsidRPr="00C9344A">
        <w:tab/>
      </w:r>
      <w:r w:rsidRPr="00C9344A">
        <w:tab/>
        <w:t>Environmental and Social</w:t>
      </w:r>
    </w:p>
    <w:p w14:paraId="10762188" w14:textId="77777777" w:rsidR="00CA1834" w:rsidRPr="00C9344A" w:rsidRDefault="00CA1834" w:rsidP="00AF469D">
      <w:r w:rsidRPr="00C9344A">
        <w:t>EHSS</w:t>
      </w:r>
      <w:r w:rsidRPr="00C9344A">
        <w:tab/>
      </w:r>
      <w:r w:rsidRPr="00C9344A">
        <w:tab/>
        <w:t>Environmental Health, Safety and Social</w:t>
      </w:r>
    </w:p>
    <w:p w14:paraId="1EF128AA" w14:textId="77777777" w:rsidR="00BF0301" w:rsidRPr="00C9344A" w:rsidRDefault="00BF0301" w:rsidP="00AF469D">
      <w:r w:rsidRPr="00C9344A">
        <w:t>EIA</w:t>
      </w:r>
      <w:r w:rsidRPr="00C9344A">
        <w:tab/>
      </w:r>
      <w:r w:rsidRPr="00C9344A">
        <w:tab/>
        <w:t>Environmental Impact Assessment</w:t>
      </w:r>
    </w:p>
    <w:p w14:paraId="24B1B576" w14:textId="54DA6034" w:rsidR="00603924" w:rsidRPr="00C9344A" w:rsidRDefault="00656E35" w:rsidP="00AF469D">
      <w:r w:rsidRPr="00C9344A">
        <w:t>EIB</w:t>
      </w:r>
      <w:r w:rsidR="00603924" w:rsidRPr="00C9344A">
        <w:tab/>
      </w:r>
      <w:r w:rsidR="00603924" w:rsidRPr="00C9344A">
        <w:tab/>
      </w:r>
      <w:r w:rsidR="00913C4F">
        <w:t>European Investment</w:t>
      </w:r>
      <w:r w:rsidR="00913C4F" w:rsidRPr="00C9344A">
        <w:t xml:space="preserve"> </w:t>
      </w:r>
      <w:r w:rsidR="00913C4F">
        <w:t xml:space="preserve">Bank  </w:t>
      </w:r>
      <w:r w:rsidR="00603924" w:rsidRPr="00C9344A">
        <w:t xml:space="preserve"> </w:t>
      </w:r>
    </w:p>
    <w:p w14:paraId="508B3014" w14:textId="77777777" w:rsidR="00603924" w:rsidRPr="00C9344A" w:rsidRDefault="00603924" w:rsidP="00AF469D">
      <w:r w:rsidRPr="00C9344A">
        <w:t>EU</w:t>
      </w:r>
      <w:r w:rsidRPr="00C9344A">
        <w:tab/>
      </w:r>
      <w:r w:rsidRPr="00C9344A">
        <w:tab/>
        <w:t>European Union</w:t>
      </w:r>
    </w:p>
    <w:p w14:paraId="06C062A9" w14:textId="2BE04E1C" w:rsidR="00AE171E" w:rsidRDefault="0001716D" w:rsidP="00AF469D">
      <w:r>
        <w:t>MOT</w:t>
      </w:r>
      <w:r w:rsidR="00AE171E" w:rsidRPr="00C9344A">
        <w:tab/>
      </w:r>
      <w:r w:rsidR="00AE171E" w:rsidRPr="00C9344A">
        <w:tab/>
        <w:t xml:space="preserve">Municipality of Tirana, the </w:t>
      </w:r>
      <w:r w:rsidR="008810A6" w:rsidRPr="00C9344A">
        <w:t>Pro</w:t>
      </w:r>
      <w:r w:rsidR="008810A6">
        <w:t xml:space="preserve">motor </w:t>
      </w:r>
      <w:r w:rsidR="008810A6" w:rsidRPr="00C9344A">
        <w:t>of</w:t>
      </w:r>
      <w:r w:rsidR="00AE171E" w:rsidRPr="00C9344A">
        <w:t xml:space="preserve"> Project</w:t>
      </w:r>
    </w:p>
    <w:p w14:paraId="1D959662" w14:textId="68872659" w:rsidR="009E075E" w:rsidRDefault="009E075E" w:rsidP="00AF469D">
      <w:r w:rsidRPr="009E075E">
        <w:t>GDPW</w:t>
      </w:r>
      <w:r w:rsidR="007A6A24">
        <w:tab/>
      </w:r>
      <w:r w:rsidR="007A6A24">
        <w:tab/>
      </w:r>
      <w:r>
        <w:t>General Directorate of Public Works</w:t>
      </w:r>
    </w:p>
    <w:p w14:paraId="7519D6E7" w14:textId="0C9B5AD5" w:rsidR="00F979E4" w:rsidRDefault="00E54949" w:rsidP="00AF469D">
      <w:r>
        <w:t>DIFI</w:t>
      </w:r>
      <w:r>
        <w:tab/>
      </w:r>
      <w:r>
        <w:tab/>
        <w:t xml:space="preserve">Directorate of Implementation of </w:t>
      </w:r>
      <w:r w:rsidR="00544B8D">
        <w:t>Foreign</w:t>
      </w:r>
      <w:r>
        <w:t xml:space="preserve"> Investments</w:t>
      </w:r>
    </w:p>
    <w:p w14:paraId="1BE6ABE6" w14:textId="4CD0E8CE" w:rsidR="000B02E3" w:rsidRDefault="008810A6" w:rsidP="00AF469D">
      <w:r>
        <w:t>GDPEE</w:t>
      </w:r>
      <w:r w:rsidR="00E27C70">
        <w:tab/>
      </w:r>
      <w:r w:rsidR="00E27C70">
        <w:tab/>
      </w:r>
      <w:r w:rsidR="000B02E3" w:rsidRPr="00997FE4">
        <w:t>General Directorate of Policies and Environmental Education</w:t>
      </w:r>
      <w:r w:rsidR="000B02E3">
        <w:t>,</w:t>
      </w:r>
    </w:p>
    <w:p w14:paraId="7B5D660D" w14:textId="0573546F" w:rsidR="000B02E3" w:rsidRDefault="00F979E4" w:rsidP="007A6A24">
      <w:pPr>
        <w:ind w:left="360" w:hanging="360"/>
      </w:pPr>
      <w:r>
        <w:t>GDSS</w:t>
      </w:r>
      <w:r w:rsidR="007A6A24">
        <w:tab/>
      </w:r>
      <w:r w:rsidR="007A6A24">
        <w:tab/>
      </w:r>
      <w:r w:rsidR="000B02E3" w:rsidRPr="00997FE4">
        <w:t>General Directory of Social Services</w:t>
      </w:r>
      <w:r w:rsidR="000B02E3">
        <w:t xml:space="preserve">, </w:t>
      </w:r>
    </w:p>
    <w:p w14:paraId="426296B0" w14:textId="11395147" w:rsidR="000B02E3" w:rsidRDefault="00E13648" w:rsidP="00AF469D">
      <w:r>
        <w:t>GLDAL</w:t>
      </w:r>
      <w:r w:rsidR="007A6A24">
        <w:tab/>
      </w:r>
      <w:r w:rsidR="007A6A24">
        <w:tab/>
      </w:r>
      <w:r w:rsidR="000B02E3" w:rsidRPr="004D0A39">
        <w:t>General Legal Directorate of Assets and Licensing</w:t>
      </w:r>
    </w:p>
    <w:p w14:paraId="1AF39646" w14:textId="77777777" w:rsidR="00A35328" w:rsidRDefault="00A35328" w:rsidP="00AF469D">
      <w:r w:rsidRPr="00C9344A">
        <w:t>NEA</w:t>
      </w:r>
      <w:r w:rsidRPr="00C9344A">
        <w:tab/>
      </w:r>
      <w:r w:rsidRPr="00C9344A">
        <w:tab/>
        <w:t>National Environmental Agency</w:t>
      </w:r>
    </w:p>
    <w:p w14:paraId="2D92CC6D" w14:textId="000F16FF" w:rsidR="000D12D2" w:rsidRPr="00C9344A" w:rsidRDefault="00C1737E" w:rsidP="00AF469D">
      <w:r>
        <w:t>STC</w:t>
      </w:r>
      <w:r w:rsidR="007A6A24">
        <w:tab/>
      </w:r>
      <w:r w:rsidR="007A6A24">
        <w:tab/>
      </w:r>
      <w:r w:rsidRPr="00F10A76">
        <w:t>The State Agency of Cadastre</w:t>
      </w:r>
    </w:p>
    <w:p w14:paraId="0DD8BB92" w14:textId="6D8CD3F5" w:rsidR="00BF0301" w:rsidRPr="00C9344A" w:rsidRDefault="00BF0301" w:rsidP="00AF469D">
      <w:r w:rsidRPr="00C9344A">
        <w:t>NGO</w:t>
      </w:r>
      <w:r w:rsidRPr="00C9344A">
        <w:tab/>
      </w:r>
      <w:r w:rsidRPr="00C9344A">
        <w:tab/>
        <w:t>Non-</w:t>
      </w:r>
      <w:r w:rsidR="00EF03BD">
        <w:t>G</w:t>
      </w:r>
      <w:r w:rsidRPr="00C9344A">
        <w:t>overnmental Organization</w:t>
      </w:r>
    </w:p>
    <w:p w14:paraId="4EA09619" w14:textId="77777777" w:rsidR="00A35328" w:rsidRPr="00C9344A" w:rsidRDefault="00A35328" w:rsidP="00AF469D">
      <w:r w:rsidRPr="00C9344A">
        <w:t>PIU</w:t>
      </w:r>
      <w:r w:rsidRPr="00C9344A">
        <w:tab/>
      </w:r>
      <w:r w:rsidRPr="00C9344A">
        <w:tab/>
        <w:t>Project Implementation Unit</w:t>
      </w:r>
    </w:p>
    <w:p w14:paraId="01AB108E" w14:textId="77777777" w:rsidR="00FB6C4B" w:rsidRPr="00C9344A" w:rsidRDefault="00DE5991" w:rsidP="00AF469D">
      <w:r w:rsidRPr="00C9344A">
        <w:t>RAP</w:t>
      </w:r>
      <w:r w:rsidRPr="00C9344A">
        <w:tab/>
      </w:r>
      <w:r w:rsidRPr="00C9344A">
        <w:tab/>
        <w:t>Resettlement Action Plan</w:t>
      </w:r>
    </w:p>
    <w:p w14:paraId="1AA6D867" w14:textId="77777777" w:rsidR="00260E85" w:rsidRPr="00C9344A" w:rsidRDefault="00260E85" w:rsidP="00AF469D">
      <w:r w:rsidRPr="00C9344A">
        <w:t>SEP</w:t>
      </w:r>
      <w:r w:rsidRPr="00C9344A">
        <w:tab/>
      </w:r>
      <w:r w:rsidRPr="00C9344A">
        <w:tab/>
        <w:t>Stakeholder Engagement Plan</w:t>
      </w:r>
    </w:p>
    <w:p w14:paraId="0DC89F78" w14:textId="77777777" w:rsidR="00603924" w:rsidRPr="00C9344A" w:rsidRDefault="00603924" w:rsidP="0036762E">
      <w:pPr>
        <w:pStyle w:val="Default"/>
        <w:spacing w:after="120" w:line="276" w:lineRule="auto"/>
        <w:jc w:val="both"/>
        <w:rPr>
          <w:rFonts w:ascii="Times New Roman" w:hAnsi="Times New Roman" w:cs="Times New Roman"/>
          <w:color w:val="auto"/>
          <w:lang w:val="en-GB"/>
        </w:rPr>
      </w:pPr>
    </w:p>
    <w:p w14:paraId="649A83FA" w14:textId="77777777" w:rsidR="00BB4338" w:rsidRPr="00C9344A" w:rsidRDefault="00BB4338" w:rsidP="00AF469D">
      <w:pPr>
        <w:sectPr w:rsidR="00BB4338" w:rsidRPr="00C9344A" w:rsidSect="00CE6759">
          <w:pgSz w:w="11907" w:h="16840" w:code="9"/>
          <w:pgMar w:top="850" w:right="1152" w:bottom="1282" w:left="1152" w:header="576" w:footer="576" w:gutter="0"/>
          <w:pgNumType w:start="1"/>
          <w:cols w:space="720"/>
          <w:titlePg/>
          <w:docGrid w:linePitch="360"/>
        </w:sectPr>
      </w:pPr>
    </w:p>
    <w:p w14:paraId="16C5EF4E" w14:textId="11767EF0" w:rsidR="00806BEB" w:rsidRPr="00C651C4" w:rsidRDefault="00C651C4" w:rsidP="00184F34">
      <w:pPr>
        <w:pStyle w:val="Heading1"/>
        <w:numPr>
          <w:ilvl w:val="0"/>
          <w:numId w:val="0"/>
        </w:numPr>
        <w:rPr>
          <w:sz w:val="48"/>
          <w:szCs w:val="48"/>
        </w:rPr>
      </w:pPr>
      <w:bookmarkStart w:id="4" w:name="_Toc296527648"/>
      <w:bookmarkEnd w:id="0"/>
      <w:bookmarkEnd w:id="1"/>
      <w:bookmarkEnd w:id="2"/>
      <w:r w:rsidRPr="00C651C4">
        <w:rPr>
          <w:sz w:val="48"/>
          <w:szCs w:val="48"/>
        </w:rPr>
        <w:lastRenderedPageBreak/>
        <w:t>1. Introduction</w:t>
      </w:r>
      <w:r w:rsidR="00806BEB" w:rsidRPr="00C651C4">
        <w:rPr>
          <w:sz w:val="48"/>
          <w:szCs w:val="48"/>
        </w:rPr>
        <w:t xml:space="preserve"> </w:t>
      </w:r>
    </w:p>
    <w:bookmarkEnd w:id="4"/>
    <w:p w14:paraId="74D3BC77" w14:textId="474285BF" w:rsidR="00913C4F" w:rsidRPr="008436E4" w:rsidRDefault="00A942EE" w:rsidP="00913C4F">
      <w:r w:rsidRPr="008436E4">
        <w:t xml:space="preserve">The </w:t>
      </w:r>
      <w:r w:rsidR="0027125A" w:rsidRPr="008436E4">
        <w:t>Municipality of Tirana (</w:t>
      </w:r>
      <w:r w:rsidR="0001716D" w:rsidRPr="008436E4">
        <w:t>MOT</w:t>
      </w:r>
      <w:r w:rsidR="009C77D2" w:rsidRPr="008436E4">
        <w:t xml:space="preserve"> or the Municipality</w:t>
      </w:r>
      <w:r w:rsidR="0027125A" w:rsidRPr="008436E4">
        <w:t>)</w:t>
      </w:r>
      <w:r w:rsidRPr="008436E4">
        <w:t xml:space="preserve"> </w:t>
      </w:r>
      <w:r w:rsidR="00371A56" w:rsidRPr="008436E4">
        <w:t>intends</w:t>
      </w:r>
      <w:r w:rsidR="002E6A34" w:rsidRPr="008436E4">
        <w:t xml:space="preserve"> </w:t>
      </w:r>
      <w:r w:rsidR="005D69DF" w:rsidRPr="008436E4">
        <w:t>to implement</w:t>
      </w:r>
      <w:r w:rsidRPr="008436E4">
        <w:t xml:space="preserve"> </w:t>
      </w:r>
      <w:r w:rsidR="005D69DF" w:rsidRPr="008436E4">
        <w:t xml:space="preserve">the </w:t>
      </w:r>
      <w:r w:rsidR="004C2FB6" w:rsidRPr="008436E4">
        <w:t xml:space="preserve">“Rehabilitation of Lana River and Extension of </w:t>
      </w:r>
      <w:proofErr w:type="spellStart"/>
      <w:r w:rsidR="004C2FB6" w:rsidRPr="008436E4">
        <w:t>Gjergj</w:t>
      </w:r>
      <w:proofErr w:type="spellEnd"/>
      <w:r w:rsidR="004C2FB6" w:rsidRPr="008436E4">
        <w:t xml:space="preserve"> </w:t>
      </w:r>
      <w:proofErr w:type="spellStart"/>
      <w:r w:rsidR="004C2FB6" w:rsidRPr="008436E4">
        <w:t>Fishta</w:t>
      </w:r>
      <w:proofErr w:type="spellEnd"/>
      <w:r w:rsidR="004C2FB6" w:rsidRPr="008436E4">
        <w:t xml:space="preserve"> and </w:t>
      </w:r>
      <w:proofErr w:type="spellStart"/>
      <w:r w:rsidR="004C2FB6" w:rsidRPr="008436E4">
        <w:t>Bajram</w:t>
      </w:r>
      <w:proofErr w:type="spellEnd"/>
      <w:r w:rsidR="004C2FB6" w:rsidRPr="008436E4">
        <w:t xml:space="preserve"> </w:t>
      </w:r>
      <w:proofErr w:type="spellStart"/>
      <w:r w:rsidR="004C2FB6" w:rsidRPr="008436E4">
        <w:t>Curri</w:t>
      </w:r>
      <w:proofErr w:type="spellEnd"/>
      <w:r w:rsidR="004C2FB6" w:rsidRPr="008436E4">
        <w:t xml:space="preserve"> Boulevard</w:t>
      </w:r>
      <w:r w:rsidR="005D69DF" w:rsidRPr="008436E4">
        <w:t>”</w:t>
      </w:r>
      <w:r w:rsidR="004C2FB6" w:rsidRPr="008436E4">
        <w:t xml:space="preserve"> Project</w:t>
      </w:r>
      <w:r w:rsidR="00025236" w:rsidRPr="008436E4">
        <w:t xml:space="preserve"> </w:t>
      </w:r>
      <w:r w:rsidR="00787D60" w:rsidRPr="008436E4">
        <w:t>(</w:t>
      </w:r>
      <w:r w:rsidR="00D6418B" w:rsidRPr="008436E4">
        <w:t>See</w:t>
      </w:r>
      <w:r w:rsidR="008436E4" w:rsidRPr="008436E4">
        <w:t xml:space="preserve"> </w:t>
      </w:r>
      <w:r w:rsidR="00913C4F">
        <w:t>Figure 1 below).</w:t>
      </w:r>
      <w:r w:rsidR="00913C4F" w:rsidRPr="008436E4">
        <w:t xml:space="preserve"> </w:t>
      </w:r>
    </w:p>
    <w:p w14:paraId="427A42E0" w14:textId="1DD86F14" w:rsidR="005D69DF" w:rsidRPr="00C9344A" w:rsidRDefault="009C77D2" w:rsidP="00AF469D">
      <w:r w:rsidRPr="00C9344A">
        <w:t xml:space="preserve">The </w:t>
      </w:r>
      <w:r w:rsidR="0001716D">
        <w:t>MOT</w:t>
      </w:r>
      <w:r w:rsidRPr="00C9344A">
        <w:t xml:space="preserve"> is planning to </w:t>
      </w:r>
      <w:r w:rsidR="00371A56" w:rsidRPr="00C9344A">
        <w:t xml:space="preserve">finance the Project with a loan from the </w:t>
      </w:r>
      <w:r w:rsidR="00913C4F">
        <w:t>European Investment</w:t>
      </w:r>
      <w:r w:rsidR="00913C4F" w:rsidRPr="00C9344A">
        <w:t xml:space="preserve"> </w:t>
      </w:r>
      <w:r w:rsidR="008368B6">
        <w:t xml:space="preserve">Bank  </w:t>
      </w:r>
      <w:r w:rsidR="00371A56" w:rsidRPr="00C9344A">
        <w:t xml:space="preserve">(EIB) and </w:t>
      </w:r>
      <w:r w:rsidR="009E111B" w:rsidRPr="00C9344A">
        <w:t>this is why it is</w:t>
      </w:r>
      <w:r w:rsidR="009A5DCF" w:rsidRPr="00C9344A">
        <w:t xml:space="preserve"> </w:t>
      </w:r>
      <w:r w:rsidR="00371A56" w:rsidRPr="00C9344A">
        <w:t>being develop</w:t>
      </w:r>
      <w:r w:rsidR="009A5DCF" w:rsidRPr="00C9344A">
        <w:t>ed</w:t>
      </w:r>
      <w:r w:rsidR="00371A56" w:rsidRPr="00C9344A">
        <w:t xml:space="preserve"> to comply both with national legislation of the Republic of Albania and environmental and social requirements of EIB.</w:t>
      </w:r>
      <w:r w:rsidR="00FE2E45" w:rsidRPr="00C9344A">
        <w:t xml:space="preserve"> The project will be implemented by a dedicated Project Implementation Unit (PIU), supported by a team of external consultants.</w:t>
      </w:r>
    </w:p>
    <w:p w14:paraId="67646669" w14:textId="77777777" w:rsidR="00FB6C4B" w:rsidRPr="00C9344A" w:rsidRDefault="00FB6C4B" w:rsidP="00184F34">
      <w:pPr>
        <w:spacing w:line="240" w:lineRule="auto"/>
      </w:pPr>
    </w:p>
    <w:p w14:paraId="11B9BE96" w14:textId="77777777" w:rsidR="008D5D75" w:rsidRPr="00C9344A" w:rsidRDefault="00787D60" w:rsidP="00AF469D">
      <w:r w:rsidRPr="00C9344A">
        <w:t xml:space="preserve">The infrastructure of Tirana city has enormous influence on </w:t>
      </w:r>
      <w:r w:rsidR="00371A56" w:rsidRPr="00C9344A">
        <w:t xml:space="preserve">the </w:t>
      </w:r>
      <w:r w:rsidRPr="00C9344A">
        <w:t>social and economic prosperity</w:t>
      </w:r>
      <w:r w:rsidR="00371A56" w:rsidRPr="00C9344A">
        <w:t xml:space="preserve"> of its population</w:t>
      </w:r>
      <w:r w:rsidRPr="00C9344A">
        <w:t>, in addition to health, safety and environmental considerations. Infrastructure projects</w:t>
      </w:r>
      <w:r w:rsidR="00120F92" w:rsidRPr="00C9344A">
        <w:t>, such as this one,</w:t>
      </w:r>
      <w:r w:rsidRPr="00C9344A">
        <w:t xml:space="preserve"> create assets </w:t>
      </w:r>
      <w:r w:rsidR="00371A56" w:rsidRPr="00C9344A">
        <w:t xml:space="preserve">which </w:t>
      </w:r>
      <w:r w:rsidRPr="00C9344A">
        <w:t>enhance the environment and stimulate economic growth through improved productivity.</w:t>
      </w:r>
      <w:r w:rsidR="00EC4DC2" w:rsidRPr="00C9344A">
        <w:t xml:space="preserve"> </w:t>
      </w:r>
      <w:r w:rsidRPr="00C9344A">
        <w:t>The planning, construction</w:t>
      </w:r>
      <w:r w:rsidR="00EB7719" w:rsidRPr="00C9344A">
        <w:t xml:space="preserve"> </w:t>
      </w:r>
      <w:r w:rsidRPr="00C9344A">
        <w:t xml:space="preserve">and </w:t>
      </w:r>
      <w:r w:rsidR="00EB7719" w:rsidRPr="00C9344A">
        <w:t xml:space="preserve">operation </w:t>
      </w:r>
      <w:r w:rsidRPr="00C9344A">
        <w:t>phases of such projects may affect different stakeholders to varying degrees</w:t>
      </w:r>
      <w:r w:rsidR="00D85BB5">
        <w:t>,</w:t>
      </w:r>
      <w:r w:rsidRPr="00C9344A">
        <w:t xml:space="preserve"> at varying times. </w:t>
      </w:r>
    </w:p>
    <w:p w14:paraId="1DD13E4F" w14:textId="77777777" w:rsidR="00FB6C4B" w:rsidRPr="00C9344A" w:rsidRDefault="00FB6C4B" w:rsidP="00184F34">
      <w:pPr>
        <w:spacing w:line="240" w:lineRule="auto"/>
      </w:pPr>
    </w:p>
    <w:p w14:paraId="7F5030EA" w14:textId="77777777" w:rsidR="003B65A3" w:rsidRPr="00C9344A" w:rsidRDefault="003A40C0" w:rsidP="00AF469D">
      <w:r w:rsidRPr="00C9344A">
        <w:t xml:space="preserve">This document is </w:t>
      </w:r>
      <w:r w:rsidR="00EB7719" w:rsidRPr="00C9344A">
        <w:t xml:space="preserve">the </w:t>
      </w:r>
      <w:r w:rsidRPr="00C9344A">
        <w:t>Stakeholder Engagement Plan (SEP)</w:t>
      </w:r>
      <w:r w:rsidR="00EB7719" w:rsidRPr="00C9344A">
        <w:t xml:space="preserve"> developed in line with EIB requirements,</w:t>
      </w:r>
      <w:r w:rsidRPr="00C9344A">
        <w:t xml:space="preserve"> </w:t>
      </w:r>
      <w:r w:rsidR="00EB7719" w:rsidRPr="00C9344A">
        <w:t xml:space="preserve">which describes </w:t>
      </w:r>
      <w:r w:rsidRPr="00C9344A">
        <w:t xml:space="preserve">the planned stakeholder consultation and engagement </w:t>
      </w:r>
      <w:r w:rsidR="00D85BB5">
        <w:t>programme</w:t>
      </w:r>
      <w:r w:rsidR="00D85BB5" w:rsidRPr="00C9344A">
        <w:t xml:space="preserve"> </w:t>
      </w:r>
      <w:r w:rsidRPr="00C9344A">
        <w:t>for the Project</w:t>
      </w:r>
      <w:r w:rsidR="00EB7719" w:rsidRPr="00C9344A">
        <w:t>. The plan also includes a</w:t>
      </w:r>
      <w:r w:rsidR="00DD3964" w:rsidRPr="00C9344A">
        <w:t xml:space="preserve"> grievance mechanism for people to raise any concerns about the Project</w:t>
      </w:r>
      <w:r w:rsidRPr="00C9344A">
        <w:t xml:space="preserve">. </w:t>
      </w:r>
      <w:r w:rsidR="00DD3964" w:rsidRPr="00C9344A">
        <w:t>The SEP</w:t>
      </w:r>
      <w:r w:rsidR="003E47D4" w:rsidRPr="00C9344A">
        <w:t xml:space="preserve"> will be periodically updated</w:t>
      </w:r>
      <w:r w:rsidR="00DD3964" w:rsidRPr="00C9344A">
        <w:t xml:space="preserve"> as important Project information becomes available. </w:t>
      </w:r>
    </w:p>
    <w:p w14:paraId="42718781" w14:textId="77777777" w:rsidR="00FB6C4B" w:rsidRPr="00C9344A" w:rsidRDefault="00FB6C4B" w:rsidP="00AF469D">
      <w:bookmarkStart w:id="5" w:name="_Ref8582019"/>
    </w:p>
    <w:p w14:paraId="18683B81" w14:textId="0D2AD5CA" w:rsidR="0002357B" w:rsidRPr="00C9344A" w:rsidRDefault="0002357B" w:rsidP="00AF469D">
      <w:pPr>
        <w:pStyle w:val="Caption"/>
      </w:pPr>
      <w:r w:rsidRPr="00C9344A">
        <w:t xml:space="preserve">Figure </w:t>
      </w:r>
      <w:r w:rsidRPr="00C9344A">
        <w:fldChar w:fldCharType="begin"/>
      </w:r>
      <w:r w:rsidRPr="00C9344A">
        <w:instrText xml:space="preserve"> SEQ Figure \* ARABIC </w:instrText>
      </w:r>
      <w:r w:rsidRPr="00C9344A">
        <w:fldChar w:fldCharType="separate"/>
      </w:r>
      <w:r w:rsidR="00A1351B">
        <w:rPr>
          <w:noProof/>
        </w:rPr>
        <w:t>1</w:t>
      </w:r>
      <w:r w:rsidRPr="00C9344A">
        <w:fldChar w:fldCharType="end"/>
      </w:r>
      <w:bookmarkEnd w:id="5"/>
      <w:r w:rsidRPr="00C9344A">
        <w:t>: Lana River Rehabilitation Project location</w:t>
      </w:r>
    </w:p>
    <w:p w14:paraId="71BF7CF5" w14:textId="085DB98C" w:rsidR="00184F34" w:rsidRDefault="00184F34">
      <w:pPr>
        <w:spacing w:line="240" w:lineRule="auto"/>
        <w:jc w:val="left"/>
        <w:rPr>
          <w:lang w:eastAsia="es-ES"/>
        </w:rPr>
      </w:pPr>
      <w:bookmarkStart w:id="6" w:name="_Toc307005079"/>
      <w:r w:rsidRPr="00C9344A">
        <w:rPr>
          <w:noProof/>
          <w:lang w:val="en-US" w:eastAsia="en-US"/>
        </w:rPr>
        <w:drawing>
          <wp:inline distT="0" distB="0" distL="0" distR="0" wp14:anchorId="0EA3EAD5" wp14:editId="6C455CD0">
            <wp:extent cx="4490574" cy="4793837"/>
            <wp:effectExtent l="38100" t="0" r="43815" b="45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lban.doko\Desktop\Lana Zona ne Studi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39" t="2954" r="2639" b="7365"/>
                    <a:stretch/>
                  </pic:blipFill>
                  <pic:spPr bwMode="auto">
                    <a:xfrm>
                      <a:off x="0" y="0"/>
                      <a:ext cx="4573869" cy="4882757"/>
                    </a:xfrm>
                    <a:prstGeom prst="rect">
                      <a:avLst/>
                    </a:prstGeom>
                    <a:solidFill>
                      <a:sysClr val="window" lastClr="FFFFFF"/>
                    </a:solidFill>
                    <a:ln>
                      <a:noFill/>
                    </a:ln>
                    <a:effectLst>
                      <a:outerShdw blurRad="50800" dist="50800" dir="5400000" algn="ctr" rotWithShape="0">
                        <a:srgbClr val="000000">
                          <a:alpha val="0"/>
                        </a:srgbClr>
                      </a:outerShdw>
                      <a:reflection stA="0" endPos="65000" dist="50800" dir="5400000" sy="-100000" algn="bl" rotWithShape="0"/>
                    </a:effectLst>
                    <a:extLst>
                      <a:ext uri="{53640926-AAD7-44D8-BBD7-CCE9431645EC}">
                        <a14:shadowObscured xmlns:a14="http://schemas.microsoft.com/office/drawing/2010/main"/>
                      </a:ext>
                    </a:extLst>
                  </pic:spPr>
                </pic:pic>
              </a:graphicData>
            </a:graphic>
          </wp:inline>
        </w:drawing>
      </w:r>
      <w:r>
        <w:rPr>
          <w:lang w:eastAsia="es-ES"/>
        </w:rPr>
        <w:br w:type="page"/>
      </w:r>
    </w:p>
    <w:p w14:paraId="41BD2BB4" w14:textId="4D6CBEFE" w:rsidR="00AC6705" w:rsidRPr="00C651C4" w:rsidRDefault="00184F34" w:rsidP="00184F34">
      <w:pPr>
        <w:pStyle w:val="Heading1"/>
        <w:numPr>
          <w:ilvl w:val="0"/>
          <w:numId w:val="0"/>
        </w:numPr>
        <w:rPr>
          <w:sz w:val="48"/>
          <w:szCs w:val="48"/>
        </w:rPr>
      </w:pPr>
      <w:bookmarkStart w:id="7" w:name="_Toc8517025"/>
      <w:bookmarkStart w:id="8" w:name="_Ref8664343"/>
      <w:bookmarkStart w:id="9" w:name="_Toc26463023"/>
      <w:r w:rsidRPr="00C651C4">
        <w:rPr>
          <w:sz w:val="48"/>
          <w:szCs w:val="48"/>
        </w:rPr>
        <w:lastRenderedPageBreak/>
        <w:t>2.</w:t>
      </w:r>
      <w:r w:rsidR="00872CF4">
        <w:rPr>
          <w:sz w:val="48"/>
          <w:szCs w:val="48"/>
        </w:rPr>
        <w:t xml:space="preserve"> </w:t>
      </w:r>
      <w:r w:rsidRPr="00C651C4">
        <w:rPr>
          <w:sz w:val="48"/>
          <w:szCs w:val="48"/>
        </w:rPr>
        <w:t>Brief</w:t>
      </w:r>
      <w:r w:rsidR="00C20ACB" w:rsidRPr="00C651C4">
        <w:rPr>
          <w:sz w:val="48"/>
          <w:szCs w:val="48"/>
        </w:rPr>
        <w:t xml:space="preserve"> </w:t>
      </w:r>
      <w:r w:rsidR="00806BEB" w:rsidRPr="00C651C4">
        <w:rPr>
          <w:sz w:val="48"/>
          <w:szCs w:val="48"/>
        </w:rPr>
        <w:t>Description of the Project</w:t>
      </w:r>
      <w:bookmarkEnd w:id="7"/>
      <w:bookmarkEnd w:id="8"/>
      <w:bookmarkEnd w:id="9"/>
      <w:r w:rsidR="00806BEB" w:rsidRPr="00C651C4">
        <w:rPr>
          <w:sz w:val="48"/>
          <w:szCs w:val="48"/>
        </w:rPr>
        <w:t xml:space="preserve"> </w:t>
      </w:r>
      <w:bookmarkEnd w:id="6"/>
    </w:p>
    <w:p w14:paraId="0C39E762" w14:textId="2AA0622B" w:rsidR="009459BE" w:rsidRPr="00C9344A" w:rsidRDefault="009A5DCF" w:rsidP="00AF469D">
      <w:r w:rsidRPr="00C9344A">
        <w:t xml:space="preserve">The </w:t>
      </w:r>
      <w:r w:rsidR="00422C5D" w:rsidRPr="00C9344A">
        <w:t xml:space="preserve">Project </w:t>
      </w:r>
      <w:r w:rsidRPr="00C9344A">
        <w:t>comprises the</w:t>
      </w:r>
      <w:r w:rsidR="00422C5D" w:rsidRPr="00C9344A">
        <w:t xml:space="preserve"> hydro-technical rehabilitation of </w:t>
      </w:r>
      <w:r w:rsidRPr="00C9344A">
        <w:t>a</w:t>
      </w:r>
      <w:r w:rsidR="00120F92" w:rsidRPr="00C9344A">
        <w:t>pproximately 1.8 km</w:t>
      </w:r>
      <w:r w:rsidRPr="00C9344A">
        <w:t xml:space="preserve"> of the </w:t>
      </w:r>
      <w:r w:rsidR="00422C5D" w:rsidRPr="00C9344A">
        <w:t xml:space="preserve">Lana River and </w:t>
      </w:r>
      <w:r w:rsidRPr="00C9344A">
        <w:t xml:space="preserve">the </w:t>
      </w:r>
      <w:r w:rsidR="00422C5D" w:rsidRPr="00C9344A">
        <w:t xml:space="preserve">extension of </w:t>
      </w:r>
      <w:r w:rsidRPr="00C9344A">
        <w:t>two boulevards</w:t>
      </w:r>
      <w:r w:rsidR="00120F92" w:rsidRPr="00C9344A">
        <w:t xml:space="preserve"> “</w:t>
      </w:r>
      <w:proofErr w:type="spellStart"/>
      <w:r w:rsidR="00120F92" w:rsidRPr="00C9344A">
        <w:t>Gjergj</w:t>
      </w:r>
      <w:proofErr w:type="spellEnd"/>
      <w:r w:rsidR="00120F92" w:rsidRPr="00C9344A">
        <w:t xml:space="preserve"> </w:t>
      </w:r>
      <w:proofErr w:type="spellStart"/>
      <w:r w:rsidR="00120F92" w:rsidRPr="00C9344A">
        <w:t>Fishta</w:t>
      </w:r>
      <w:proofErr w:type="spellEnd"/>
      <w:r w:rsidR="00120F92" w:rsidRPr="00C9344A">
        <w:t>” and “</w:t>
      </w:r>
      <w:proofErr w:type="spellStart"/>
      <w:r w:rsidR="00120F92" w:rsidRPr="00C9344A">
        <w:t>Bajram</w:t>
      </w:r>
      <w:proofErr w:type="spellEnd"/>
      <w:r w:rsidR="00120F92" w:rsidRPr="00C9344A">
        <w:t xml:space="preserve"> </w:t>
      </w:r>
      <w:proofErr w:type="spellStart"/>
      <w:r w:rsidR="00120F92" w:rsidRPr="00C9344A">
        <w:t>Curri</w:t>
      </w:r>
      <w:proofErr w:type="spellEnd"/>
      <w:r w:rsidR="00120F92" w:rsidRPr="00C9344A">
        <w:t>”</w:t>
      </w:r>
      <w:r w:rsidR="009459BE" w:rsidRPr="00C9344A">
        <w:t xml:space="preserve">, running in parallel to the river. This work continues </w:t>
      </w:r>
      <w:r w:rsidR="00847BA9" w:rsidRPr="00C9344A">
        <w:t xml:space="preserve">on </w:t>
      </w:r>
      <w:r w:rsidR="009459BE" w:rsidRPr="00C9344A">
        <w:t xml:space="preserve">from a previous rehabilitation of 16 km of the Lana </w:t>
      </w:r>
      <w:r w:rsidR="00544B8D" w:rsidRPr="00C9344A">
        <w:t>River</w:t>
      </w:r>
      <w:r w:rsidR="009459BE" w:rsidRPr="00C9344A">
        <w:t xml:space="preserve"> upstream from the Project area</w:t>
      </w:r>
      <w:r w:rsidR="00F87852" w:rsidRPr="00C9344A">
        <w:t xml:space="preserve">, ending at the Technological </w:t>
      </w:r>
      <w:r w:rsidR="00AC6705" w:rsidRPr="00C9344A">
        <w:t>Bridge</w:t>
      </w:r>
      <w:r w:rsidR="00847BA9" w:rsidRPr="00C9344A">
        <w:t>, where this Project begins</w:t>
      </w:r>
      <w:r w:rsidR="009459BE" w:rsidRPr="00C9344A">
        <w:t xml:space="preserve"> and then extends to </w:t>
      </w:r>
      <w:proofErr w:type="spellStart"/>
      <w:r w:rsidR="009459BE" w:rsidRPr="00C9344A">
        <w:rPr>
          <w:rFonts w:eastAsia="Times New Roman"/>
        </w:rPr>
        <w:t>Teodor</w:t>
      </w:r>
      <w:proofErr w:type="spellEnd"/>
      <w:r w:rsidR="009459BE" w:rsidRPr="00C9344A">
        <w:rPr>
          <w:rFonts w:eastAsia="Times New Roman"/>
        </w:rPr>
        <w:t xml:space="preserve"> </w:t>
      </w:r>
      <w:proofErr w:type="spellStart"/>
      <w:r w:rsidR="009459BE" w:rsidRPr="00C9344A">
        <w:rPr>
          <w:rFonts w:eastAsia="Times New Roman"/>
        </w:rPr>
        <w:t>Keko</w:t>
      </w:r>
      <w:proofErr w:type="spellEnd"/>
      <w:r w:rsidR="009459BE" w:rsidRPr="00C9344A">
        <w:rPr>
          <w:rFonts w:eastAsia="Times New Roman"/>
        </w:rPr>
        <w:t xml:space="preserve"> street crossing, also known as the New Ring</w:t>
      </w:r>
      <w:r w:rsidR="009459BE" w:rsidRPr="00C9344A">
        <w:t>. All these works are being completed</w:t>
      </w:r>
      <w:r w:rsidRPr="00C9344A">
        <w:t xml:space="preserve"> </w:t>
      </w:r>
      <w:r w:rsidR="00422C5D" w:rsidRPr="00C9344A">
        <w:t xml:space="preserve">in accordance with </w:t>
      </w:r>
      <w:r w:rsidRPr="00C9344A">
        <w:t xml:space="preserve">the </w:t>
      </w:r>
      <w:r w:rsidR="00422C5D" w:rsidRPr="00C9344A">
        <w:t>approved</w:t>
      </w:r>
      <w:r w:rsidR="009459BE" w:rsidRPr="00C9344A">
        <w:t xml:space="preserve"> Tirana</w:t>
      </w:r>
      <w:r w:rsidR="00422C5D" w:rsidRPr="00C9344A">
        <w:t xml:space="preserve"> </w:t>
      </w:r>
      <w:r w:rsidR="004E1539" w:rsidRPr="00C9344A">
        <w:t>2030 General Local</w:t>
      </w:r>
      <w:r w:rsidR="00EE4913" w:rsidRPr="00C9344A">
        <w:t xml:space="preserve"> Plan</w:t>
      </w:r>
      <w:r w:rsidR="009459BE" w:rsidRPr="00C9344A">
        <w:t>.</w:t>
      </w:r>
    </w:p>
    <w:p w14:paraId="34A53EBC" w14:textId="77777777" w:rsidR="005D0910" w:rsidRPr="00C9344A" w:rsidRDefault="009459BE" w:rsidP="00AF469D">
      <w:pPr>
        <w:rPr>
          <w:lang w:eastAsia="es-ES"/>
        </w:rPr>
      </w:pPr>
      <w:r w:rsidRPr="00C9344A">
        <w:t xml:space="preserve">The </w:t>
      </w:r>
      <w:r w:rsidR="00FE2E45" w:rsidRPr="00C9344A">
        <w:t>P</w:t>
      </w:r>
      <w:r w:rsidRPr="00C9344A">
        <w:t>roject also includes equipping the riverside area with urban infrastructure</w:t>
      </w:r>
      <w:r w:rsidR="00A9329E" w:rsidRPr="00C9344A">
        <w:t xml:space="preserve"> and utilities, such as water supply, </w:t>
      </w:r>
      <w:r w:rsidRPr="00C9344A">
        <w:t xml:space="preserve">drainage, sewage, public lighting, </w:t>
      </w:r>
      <w:r w:rsidR="00A9329E" w:rsidRPr="00C9344A">
        <w:t>telecommunication</w:t>
      </w:r>
      <w:r w:rsidR="00131946" w:rsidRPr="00C9344A">
        <w:t xml:space="preserve"> and</w:t>
      </w:r>
      <w:r w:rsidR="00A9329E" w:rsidRPr="00C9344A">
        <w:t xml:space="preserve"> landscaping</w:t>
      </w:r>
      <w:r w:rsidRPr="00C9344A">
        <w:t xml:space="preserve">. </w:t>
      </w:r>
      <w:r w:rsidR="00131946" w:rsidRPr="00C9344A">
        <w:t>B</w:t>
      </w:r>
      <w:r w:rsidR="005D0910" w:rsidRPr="00C9344A">
        <w:t>icycle lanes</w:t>
      </w:r>
      <w:r w:rsidR="00131946" w:rsidRPr="00C9344A">
        <w:t xml:space="preserve"> (</w:t>
      </w:r>
      <w:r w:rsidR="005D0910" w:rsidRPr="00C9344A">
        <w:t>2.5 m wide</w:t>
      </w:r>
      <w:r w:rsidR="00131946" w:rsidRPr="00C9344A">
        <w:t>)</w:t>
      </w:r>
      <w:r w:rsidR="005D0910" w:rsidRPr="00C9344A">
        <w:t>,</w:t>
      </w:r>
      <w:r w:rsidR="00131946" w:rsidRPr="00C9344A">
        <w:t xml:space="preserve"> a</w:t>
      </w:r>
      <w:r w:rsidR="005D0910" w:rsidRPr="00C9344A">
        <w:t xml:space="preserve"> pedestrian walkway </w:t>
      </w:r>
      <w:r w:rsidR="00131946" w:rsidRPr="00C9344A">
        <w:t>(</w:t>
      </w:r>
      <w:r w:rsidR="005D0910" w:rsidRPr="00C9344A">
        <w:t>2</w:t>
      </w:r>
      <w:r w:rsidR="00131946" w:rsidRPr="00C9344A">
        <w:t xml:space="preserve"> </w:t>
      </w:r>
      <w:r w:rsidR="005D0910" w:rsidRPr="00C9344A">
        <w:t>m</w:t>
      </w:r>
      <w:r w:rsidR="00131946" w:rsidRPr="00C9344A">
        <w:t xml:space="preserve"> wide)</w:t>
      </w:r>
      <w:r w:rsidR="005D0910" w:rsidRPr="00C9344A">
        <w:t xml:space="preserve"> and </w:t>
      </w:r>
      <w:r w:rsidR="00131946" w:rsidRPr="00C9344A">
        <w:t xml:space="preserve">a </w:t>
      </w:r>
      <w:r w:rsidR="005D0910" w:rsidRPr="00C9344A">
        <w:t xml:space="preserve">running </w:t>
      </w:r>
      <w:r w:rsidR="00131946" w:rsidRPr="00C9344A">
        <w:t>track</w:t>
      </w:r>
      <w:r w:rsidR="005D0910" w:rsidRPr="00C9344A">
        <w:t xml:space="preserve"> </w:t>
      </w:r>
      <w:r w:rsidR="00131946" w:rsidRPr="00C9344A">
        <w:t>(</w:t>
      </w:r>
      <w:r w:rsidR="005D0910" w:rsidRPr="00C9344A">
        <w:t>2 m wide</w:t>
      </w:r>
      <w:r w:rsidR="00131946" w:rsidRPr="00C9344A">
        <w:t>) will be constructed on each side of the river. The Project</w:t>
      </w:r>
      <w:r w:rsidRPr="00C9344A">
        <w:t xml:space="preserve"> will also include cleaning and dredging works in the Lana riverbed, regularising and re-directing the course of the </w:t>
      </w:r>
      <w:r w:rsidR="002A39B2">
        <w:t>R</w:t>
      </w:r>
      <w:r w:rsidRPr="00C9344A">
        <w:t>iver to avoid flood problems in this area.</w:t>
      </w:r>
      <w:r w:rsidR="00A9329E" w:rsidRPr="00C9344A">
        <w:t xml:space="preserve"> </w:t>
      </w:r>
    </w:p>
    <w:p w14:paraId="24F6BCAF" w14:textId="65E2E070" w:rsidR="005D0910" w:rsidRPr="00C9344A" w:rsidRDefault="00311194" w:rsidP="00AF469D">
      <w:r w:rsidRPr="00C9344A">
        <w:t xml:space="preserve">Two </w:t>
      </w:r>
      <w:r w:rsidR="00BD2C64">
        <w:t>m</w:t>
      </w:r>
      <w:r w:rsidR="005D0910" w:rsidRPr="00C9344A">
        <w:t>o</w:t>
      </w:r>
      <w:r w:rsidR="00BD2C64">
        <w:t>to</w:t>
      </w:r>
      <w:r w:rsidR="005D0910" w:rsidRPr="00C9344A">
        <w:t xml:space="preserve">rway, bicycle </w:t>
      </w:r>
      <w:r w:rsidRPr="00C9344A">
        <w:t xml:space="preserve">and pedestrian bridges are planned to be constructed over the </w:t>
      </w:r>
      <w:r w:rsidR="00A9329E" w:rsidRPr="00C9344A">
        <w:t xml:space="preserve">Lana </w:t>
      </w:r>
      <w:r w:rsidR="008E23DD" w:rsidRPr="00C9344A">
        <w:t>River</w:t>
      </w:r>
      <w:r w:rsidRPr="00C9344A">
        <w:t xml:space="preserve"> </w:t>
      </w:r>
      <w:r w:rsidR="00A9329E" w:rsidRPr="00C9344A">
        <w:t>improving the integration and connectivity of both riverbanks with the City</w:t>
      </w:r>
      <w:r w:rsidRPr="00C9344A">
        <w:t>.</w:t>
      </w:r>
      <w:r w:rsidR="005D0910" w:rsidRPr="00C9344A">
        <w:t xml:space="preserve"> </w:t>
      </w:r>
      <w:r w:rsidR="007811BF" w:rsidRPr="00C9344A">
        <w:t xml:space="preserve">Particular importance has been </w:t>
      </w:r>
      <w:r w:rsidR="005D0910" w:rsidRPr="00C9344A">
        <w:t xml:space="preserve">given </w:t>
      </w:r>
      <w:r w:rsidR="007811BF" w:rsidRPr="00C9344A">
        <w:t xml:space="preserve">to </w:t>
      </w:r>
      <w:r w:rsidR="005D0910" w:rsidRPr="00C9344A">
        <w:t>ensuring</w:t>
      </w:r>
      <w:r w:rsidR="007811BF" w:rsidRPr="00C9344A">
        <w:t xml:space="preserve"> </w:t>
      </w:r>
      <w:r w:rsidR="005D0910" w:rsidRPr="00C9344A">
        <w:t xml:space="preserve">safe and easy movement of </w:t>
      </w:r>
      <w:r w:rsidR="007811BF" w:rsidRPr="00C9344A">
        <w:t xml:space="preserve">pedestrians and </w:t>
      </w:r>
      <w:r w:rsidR="005D0910" w:rsidRPr="00C9344A">
        <w:t xml:space="preserve">persons </w:t>
      </w:r>
      <w:r w:rsidR="007811BF" w:rsidRPr="00C9344A">
        <w:t xml:space="preserve">with disabilities, </w:t>
      </w:r>
      <w:r w:rsidR="005D0910" w:rsidRPr="00C9344A">
        <w:t>by providing</w:t>
      </w:r>
      <w:r w:rsidR="007811BF" w:rsidRPr="00C9344A">
        <w:t xml:space="preserve"> </w:t>
      </w:r>
      <w:r w:rsidR="00F93F0F" w:rsidRPr="00C9344A">
        <w:t>spacious</w:t>
      </w:r>
      <w:r w:rsidR="005D0910" w:rsidRPr="00C9344A">
        <w:t xml:space="preserve"> </w:t>
      </w:r>
      <w:r w:rsidR="007811BF" w:rsidRPr="00C9344A">
        <w:t xml:space="preserve">sidewalks and </w:t>
      </w:r>
      <w:r w:rsidR="005D0910" w:rsidRPr="00C9344A">
        <w:t xml:space="preserve">minimising </w:t>
      </w:r>
      <w:r w:rsidR="007811BF" w:rsidRPr="00C9344A">
        <w:t xml:space="preserve">architectural barriers. </w:t>
      </w:r>
    </w:p>
    <w:p w14:paraId="28B14D22" w14:textId="77777777" w:rsidR="00FB6C4B" w:rsidRPr="00C9344A" w:rsidRDefault="00FB6C4B" w:rsidP="00254650">
      <w:pPr>
        <w:spacing w:line="240" w:lineRule="auto"/>
      </w:pPr>
    </w:p>
    <w:p w14:paraId="34E8D6BC" w14:textId="77777777" w:rsidR="00EE3682" w:rsidRPr="00C9344A" w:rsidRDefault="00136353" w:rsidP="00AF469D">
      <w:r w:rsidRPr="00C9344A">
        <w:t>T</w:t>
      </w:r>
      <w:r w:rsidR="005D0910" w:rsidRPr="00C9344A">
        <w:t>he project will be</w:t>
      </w:r>
      <w:r w:rsidRPr="00C9344A">
        <w:t xml:space="preserve"> </w:t>
      </w:r>
      <w:r w:rsidR="005D0910" w:rsidRPr="00C9344A">
        <w:t>implemented within a 70 m wide corridor, comprising approx.</w:t>
      </w:r>
      <w:r w:rsidRPr="00C9344A">
        <w:t xml:space="preserve"> </w:t>
      </w:r>
      <w:r w:rsidR="005D0910" w:rsidRPr="00C9344A">
        <w:t>28</w:t>
      </w:r>
      <w:r w:rsidRPr="00C9344A">
        <w:t xml:space="preserve"> m </w:t>
      </w:r>
      <w:r w:rsidR="005D0910" w:rsidRPr="00C9344A">
        <w:t xml:space="preserve">of width </w:t>
      </w:r>
      <w:r w:rsidRPr="00C9344A">
        <w:t xml:space="preserve">of </w:t>
      </w:r>
      <w:r w:rsidR="005D0910" w:rsidRPr="00C9344A">
        <w:t xml:space="preserve">the </w:t>
      </w:r>
      <w:r w:rsidRPr="00C9344A">
        <w:t xml:space="preserve">Lana River and 21 m </w:t>
      </w:r>
      <w:r w:rsidR="005D0910" w:rsidRPr="00C9344A">
        <w:t xml:space="preserve">of width of the </w:t>
      </w:r>
      <w:r w:rsidR="00217C7E" w:rsidRPr="00C9344A">
        <w:t>b</w:t>
      </w:r>
      <w:r w:rsidRPr="00C9344A">
        <w:t>oulevard</w:t>
      </w:r>
      <w:r w:rsidR="005D0910" w:rsidRPr="00C9344A">
        <w:t>s</w:t>
      </w:r>
      <w:r w:rsidRPr="00C9344A">
        <w:t xml:space="preserve"> </w:t>
      </w:r>
      <w:r w:rsidR="005D0910" w:rsidRPr="00C9344A">
        <w:t>on each</w:t>
      </w:r>
      <w:r w:rsidRPr="00C9344A">
        <w:t xml:space="preserve"> side.</w:t>
      </w:r>
    </w:p>
    <w:p w14:paraId="6382CBC7" w14:textId="77777777" w:rsidR="00FB6C4B" w:rsidRPr="00C9344A" w:rsidRDefault="00FB6C4B" w:rsidP="00184F34">
      <w:pPr>
        <w:spacing w:line="240" w:lineRule="auto"/>
      </w:pPr>
    </w:p>
    <w:p w14:paraId="2BD07732" w14:textId="77777777" w:rsidR="008D6C9A" w:rsidRPr="00C9344A" w:rsidRDefault="00B14317" w:rsidP="00AF469D">
      <w:r w:rsidRPr="00C9344A">
        <w:t xml:space="preserve">Negative </w:t>
      </w:r>
      <w:r w:rsidR="008D6C9A" w:rsidRPr="00C9344A">
        <w:t xml:space="preserve">environmental </w:t>
      </w:r>
      <w:r w:rsidRPr="00C9344A">
        <w:t>impacts of the Project will be linked to the construction phase and will include increased</w:t>
      </w:r>
      <w:r w:rsidR="00F87852" w:rsidRPr="00C9344A">
        <w:t xml:space="preserve"> noise and dust, waste generation, visual impact, soil pollution, wastewater generation and impacts </w:t>
      </w:r>
      <w:r w:rsidRPr="00C9344A">
        <w:t>o</w:t>
      </w:r>
      <w:r w:rsidR="00F87852" w:rsidRPr="00C9344A">
        <w:t xml:space="preserve">n biodiversity. </w:t>
      </w:r>
      <w:r w:rsidRPr="00C9344A">
        <w:t>However, a</w:t>
      </w:r>
      <w:r w:rsidR="00F87852" w:rsidRPr="00C9344A">
        <w:t>ll these will be temporary and reversible. The available Environment Management Plan</w:t>
      </w:r>
      <w:r w:rsidRPr="00C9344A">
        <w:t>, developed as</w:t>
      </w:r>
      <w:r w:rsidR="00F87852" w:rsidRPr="00C9344A">
        <w:t xml:space="preserve"> part of the Preliminary Environmental Impact Assessment</w:t>
      </w:r>
      <w:r w:rsidRPr="00C9344A">
        <w:t>,</w:t>
      </w:r>
      <w:r w:rsidR="00F87852" w:rsidRPr="00C9344A">
        <w:t xml:space="preserve"> proposes mitigation measures to address them. The use of specific machinery and proper signalisation during the works, replacement of damaged vegetation with local species according to the recommendation of biodiversity specialist</w:t>
      </w:r>
      <w:r w:rsidRPr="00C9344A">
        <w:t>s</w:t>
      </w:r>
      <w:r w:rsidR="00F87852" w:rsidRPr="00C9344A">
        <w:t>, waste separation and disposal sites, controls for the water discharges and irrigation to avoid dust are among the proposed mitigation measures. All these measures are deemed acceptable to guarantee the minimal impact on environment during construction.</w:t>
      </w:r>
    </w:p>
    <w:p w14:paraId="77799433" w14:textId="77777777" w:rsidR="00FB6C4B" w:rsidRPr="00AF469D" w:rsidRDefault="00FB6C4B" w:rsidP="00184F34">
      <w:pPr>
        <w:spacing w:line="240" w:lineRule="auto"/>
      </w:pPr>
    </w:p>
    <w:p w14:paraId="0E375CF8" w14:textId="4BC91A34" w:rsidR="00F61308" w:rsidRPr="00C9344A" w:rsidRDefault="008D6C9A" w:rsidP="00AF469D">
      <w:r w:rsidRPr="00C9344A">
        <w:t xml:space="preserve">The Project also requires resettlement of </w:t>
      </w:r>
      <w:r w:rsidR="005E6835" w:rsidRPr="00C9344A">
        <w:t>approx.</w:t>
      </w:r>
      <w:r w:rsidRPr="00C9344A">
        <w:t xml:space="preserve"> 1,</w:t>
      </w:r>
      <w:r w:rsidR="008136DC" w:rsidRPr="00C9344A">
        <w:t>150</w:t>
      </w:r>
      <w:r w:rsidRPr="00C9344A">
        <w:t xml:space="preserve"> persons living in the affected area, in around 320 structures, most of which have been constructed informally, withou</w:t>
      </w:r>
      <w:r w:rsidR="005E6835" w:rsidRPr="00C9344A">
        <w:t>t</w:t>
      </w:r>
      <w:r w:rsidRPr="00C9344A">
        <w:t xml:space="preserve"> permi</w:t>
      </w:r>
      <w:r w:rsidR="00E5441A" w:rsidRPr="00C9344A">
        <w:t>t</w:t>
      </w:r>
      <w:r w:rsidRPr="00C9344A">
        <w:t>s.</w:t>
      </w:r>
      <w:r w:rsidR="00E5441A" w:rsidRPr="00C9344A">
        <w:t xml:space="preserve"> The </w:t>
      </w:r>
      <w:r w:rsidR="0001716D">
        <w:t>MOT</w:t>
      </w:r>
      <w:r w:rsidR="00E5441A" w:rsidRPr="00C9344A">
        <w:t xml:space="preserve"> is working on developing a Resettlement Action Plan, in line with </w:t>
      </w:r>
      <w:r w:rsidR="008F3208" w:rsidRPr="00C9344A">
        <w:t xml:space="preserve">national legislation and </w:t>
      </w:r>
      <w:r w:rsidR="00E5441A" w:rsidRPr="00C9344A">
        <w:t>EIB requirements, which will be implemented to ensure that the standard of living and livelihoods of all affected people are completely restored and</w:t>
      </w:r>
      <w:r w:rsidR="008056A4">
        <w:t>,</w:t>
      </w:r>
      <w:r w:rsidR="00E5441A" w:rsidRPr="00C9344A">
        <w:t xml:space="preserve"> if possible</w:t>
      </w:r>
      <w:r w:rsidR="008056A4">
        <w:t>,</w:t>
      </w:r>
      <w:r w:rsidR="00E5441A" w:rsidRPr="00C9344A">
        <w:t xml:space="preserve"> improved, compared to their pre-displacement situation. Affected people will be informed and consulted during the development and implementation of the RAP, as required by EIB. </w:t>
      </w:r>
    </w:p>
    <w:p w14:paraId="7CF6540E" w14:textId="08848CE3" w:rsidR="00F61308" w:rsidRDefault="00F61308" w:rsidP="00AF469D"/>
    <w:p w14:paraId="601D8960" w14:textId="77777777" w:rsidR="00AF469D" w:rsidRDefault="00AF469D" w:rsidP="00254650">
      <w:pPr>
        <w:spacing w:line="240" w:lineRule="auto"/>
      </w:pPr>
    </w:p>
    <w:p w14:paraId="63127C7F" w14:textId="35C9F39C" w:rsidR="00CE6759" w:rsidRDefault="00C651C4" w:rsidP="00184F34">
      <w:pPr>
        <w:pStyle w:val="Heading1"/>
        <w:numPr>
          <w:ilvl w:val="0"/>
          <w:numId w:val="0"/>
        </w:numPr>
        <w:spacing w:after="0" w:line="240" w:lineRule="auto"/>
        <w:rPr>
          <w:sz w:val="44"/>
          <w:szCs w:val="44"/>
        </w:rPr>
      </w:pPr>
      <w:bookmarkStart w:id="10" w:name="_Toc8517026"/>
      <w:bookmarkStart w:id="11" w:name="_Toc26463024"/>
      <w:r w:rsidRPr="00CE6759">
        <w:rPr>
          <w:sz w:val="44"/>
          <w:szCs w:val="44"/>
        </w:rPr>
        <w:t>3. Objectives</w:t>
      </w:r>
      <w:r w:rsidR="0047026E" w:rsidRPr="00CE6759">
        <w:rPr>
          <w:sz w:val="44"/>
          <w:szCs w:val="44"/>
        </w:rPr>
        <w:t xml:space="preserve"> of the </w:t>
      </w:r>
      <w:proofErr w:type="gramStart"/>
      <w:r w:rsidR="0047026E" w:rsidRPr="00CE6759">
        <w:rPr>
          <w:sz w:val="44"/>
          <w:szCs w:val="44"/>
        </w:rPr>
        <w:t xml:space="preserve">Stakeholder </w:t>
      </w:r>
      <w:r w:rsidRPr="00CE6759">
        <w:rPr>
          <w:sz w:val="44"/>
          <w:szCs w:val="44"/>
        </w:rPr>
        <w:t xml:space="preserve"> </w:t>
      </w:r>
      <w:r w:rsidR="00F372A1" w:rsidRPr="00CE6759">
        <w:rPr>
          <w:sz w:val="44"/>
          <w:szCs w:val="44"/>
        </w:rPr>
        <w:t>Engagement</w:t>
      </w:r>
      <w:proofErr w:type="gramEnd"/>
      <w:r w:rsidR="00F372A1" w:rsidRPr="00CE6759">
        <w:rPr>
          <w:sz w:val="44"/>
          <w:szCs w:val="44"/>
        </w:rPr>
        <w:t xml:space="preserve"> </w:t>
      </w:r>
    </w:p>
    <w:p w14:paraId="53F50359" w14:textId="27613D48" w:rsidR="001D2917" w:rsidRPr="00CE6759" w:rsidRDefault="00CE6759" w:rsidP="00184F34">
      <w:pPr>
        <w:pStyle w:val="Heading1"/>
        <w:numPr>
          <w:ilvl w:val="0"/>
          <w:numId w:val="0"/>
        </w:numPr>
        <w:spacing w:after="0" w:line="240" w:lineRule="auto"/>
        <w:rPr>
          <w:sz w:val="44"/>
          <w:szCs w:val="44"/>
        </w:rPr>
      </w:pPr>
      <w:r>
        <w:rPr>
          <w:sz w:val="44"/>
          <w:szCs w:val="44"/>
        </w:rPr>
        <w:t xml:space="preserve">    </w:t>
      </w:r>
      <w:r w:rsidR="0047026E" w:rsidRPr="00CE6759">
        <w:rPr>
          <w:sz w:val="44"/>
          <w:szCs w:val="44"/>
        </w:rPr>
        <w:t>Plan</w:t>
      </w:r>
      <w:bookmarkEnd w:id="10"/>
      <w:bookmarkEnd w:id="11"/>
    </w:p>
    <w:p w14:paraId="269F4552" w14:textId="77777777" w:rsidR="00184F34" w:rsidRDefault="00184F34" w:rsidP="00A1351B">
      <w:pPr>
        <w:rPr>
          <w:lang w:eastAsia="en-US"/>
        </w:rPr>
      </w:pPr>
      <w:bookmarkStart w:id="12" w:name="_Toc307005080"/>
      <w:bookmarkStart w:id="13" w:name="_Toc296518899"/>
    </w:p>
    <w:p w14:paraId="798E5794" w14:textId="77777777" w:rsidR="000714F3" w:rsidRPr="00C9344A" w:rsidRDefault="000714F3" w:rsidP="00A1351B">
      <w:pPr>
        <w:rPr>
          <w:lang w:eastAsia="en-US"/>
        </w:rPr>
      </w:pPr>
      <w:r w:rsidRPr="00C9344A">
        <w:rPr>
          <w:lang w:eastAsia="en-US"/>
        </w:rPr>
        <w:t xml:space="preserve">The main objective of the SEP is to increase the effectiveness </w:t>
      </w:r>
      <w:r w:rsidR="008F3208" w:rsidRPr="00C9344A">
        <w:rPr>
          <w:lang w:eastAsia="en-US"/>
        </w:rPr>
        <w:t xml:space="preserve">of </w:t>
      </w:r>
      <w:r w:rsidRPr="00C9344A">
        <w:rPr>
          <w:lang w:eastAsia="en-US"/>
        </w:rPr>
        <w:t xml:space="preserve">relationships with all Project stakeholders. The SEP presents the general principles, as well as mechanisms and tools which are to be used for engaging the stakeholders throughout the Project lifecycle. </w:t>
      </w:r>
    </w:p>
    <w:p w14:paraId="64C2B855" w14:textId="77777777" w:rsidR="00FB6C4B" w:rsidRPr="00C9344A" w:rsidRDefault="00FB6C4B" w:rsidP="00A1351B">
      <w:pPr>
        <w:rPr>
          <w:lang w:eastAsia="en-US"/>
        </w:rPr>
      </w:pPr>
    </w:p>
    <w:p w14:paraId="691E7BBC" w14:textId="6ED36863" w:rsidR="006A5D12" w:rsidRDefault="000714F3" w:rsidP="00A1351B">
      <w:pPr>
        <w:rPr>
          <w:lang w:eastAsia="en-US"/>
        </w:rPr>
      </w:pPr>
      <w:r w:rsidRPr="00C9344A">
        <w:rPr>
          <w:lang w:eastAsia="en-US"/>
        </w:rPr>
        <w:t xml:space="preserve">The purpose of the SEP is: </w:t>
      </w:r>
    </w:p>
    <w:p w14:paraId="517DC552" w14:textId="4A606863" w:rsidR="00955D1D" w:rsidRDefault="00955D1D" w:rsidP="00A1351B">
      <w:pPr>
        <w:pStyle w:val="ListParagraph"/>
      </w:pPr>
      <w:r w:rsidRPr="00C9344A">
        <w:t xml:space="preserve">To establish a systematic approach to stakeholder engagement that will help </w:t>
      </w:r>
      <w:r w:rsidR="00895B41" w:rsidRPr="00C9344A">
        <w:t xml:space="preserve">the </w:t>
      </w:r>
      <w:r w:rsidR="0001716D">
        <w:t>MOT</w:t>
      </w:r>
      <w:r w:rsidR="00895B41" w:rsidRPr="00C9344A">
        <w:t xml:space="preserve"> </w:t>
      </w:r>
      <w:r w:rsidRPr="00C9344A">
        <w:t>identify stakeholders and build and maintain a constructive relationship with them, particular</w:t>
      </w:r>
      <w:r w:rsidR="00895B41" w:rsidRPr="00C9344A">
        <w:t>ly</w:t>
      </w:r>
      <w:r w:rsidRPr="00C9344A">
        <w:t xml:space="preserve"> project-affected p</w:t>
      </w:r>
      <w:r w:rsidR="00895B41" w:rsidRPr="00C9344A">
        <w:t>eople</w:t>
      </w:r>
      <w:r w:rsidR="00FE7687">
        <w:t>,</w:t>
      </w:r>
      <w:r w:rsidRPr="00C9344A">
        <w:t xml:space="preserve"> </w:t>
      </w:r>
    </w:p>
    <w:p w14:paraId="1F93748D" w14:textId="77777777" w:rsidR="009B5D36" w:rsidRPr="00C9344A" w:rsidRDefault="009B5D36" w:rsidP="00A1351B">
      <w:pPr>
        <w:pStyle w:val="ListParagraph"/>
      </w:pPr>
    </w:p>
    <w:p w14:paraId="6107B573" w14:textId="6228E951" w:rsidR="00895B41" w:rsidRPr="00C9344A" w:rsidRDefault="00955D1D" w:rsidP="00A1351B">
      <w:pPr>
        <w:pStyle w:val="ListParagraph"/>
      </w:pPr>
      <w:r w:rsidRPr="00C9344A">
        <w:rPr>
          <w:spacing w:val="1"/>
        </w:rPr>
        <w:lastRenderedPageBreak/>
        <w:t xml:space="preserve">To ensure that appropriate project information on environmental and social risks and </w:t>
      </w:r>
      <w:r w:rsidRPr="00C9344A">
        <w:rPr>
          <w:w w:val="106"/>
        </w:rPr>
        <w:t xml:space="preserve">impacts is disclosed to stakeholders in a timely, understandable, accessible and </w:t>
      </w:r>
      <w:r w:rsidRPr="00C9344A">
        <w:t>appropriate manner and format</w:t>
      </w:r>
      <w:r w:rsidR="00FE7687">
        <w:t>,</w:t>
      </w:r>
      <w:r w:rsidRPr="00C9344A">
        <w:t xml:space="preserve"> </w:t>
      </w:r>
    </w:p>
    <w:p w14:paraId="7FC8F4BC" w14:textId="77777777" w:rsidR="00895B41" w:rsidRPr="00C9344A" w:rsidRDefault="00895B41" w:rsidP="00A1351B">
      <w:pPr>
        <w:pStyle w:val="ListParagraph"/>
      </w:pPr>
      <w:r w:rsidRPr="00C9344A">
        <w:rPr>
          <w:spacing w:val="3"/>
        </w:rPr>
        <w:t xml:space="preserve">To enable </w:t>
      </w:r>
      <w:r w:rsidRPr="00C9344A">
        <w:t xml:space="preserve">stakeholders’ views to be taken into account in project design and environmental and social performance. </w:t>
      </w:r>
    </w:p>
    <w:p w14:paraId="5B61C914" w14:textId="7CFF1DD8" w:rsidR="00955D1D" w:rsidRPr="00C9344A" w:rsidRDefault="00955D1D" w:rsidP="00A1351B">
      <w:pPr>
        <w:pStyle w:val="ListParagraph"/>
      </w:pPr>
      <w:r w:rsidRPr="00C9344A">
        <w:t xml:space="preserve">To provide project-affected parties with accessible and inclusive means to raise issues and grievances, and allow </w:t>
      </w:r>
      <w:r w:rsidR="00895B41" w:rsidRPr="00C9344A">
        <w:t xml:space="preserve">the </w:t>
      </w:r>
      <w:r w:rsidR="0001716D">
        <w:t>MOT</w:t>
      </w:r>
      <w:r w:rsidR="00895B41" w:rsidRPr="00C9344A">
        <w:t xml:space="preserve"> </w:t>
      </w:r>
      <w:r w:rsidRPr="00C9344A">
        <w:t>to respond to and manage such grievances.</w:t>
      </w:r>
    </w:p>
    <w:p w14:paraId="516BFCF9" w14:textId="77777777" w:rsidR="002C7038" w:rsidRPr="00C9344A" w:rsidRDefault="002C7038" w:rsidP="00AF469D"/>
    <w:p w14:paraId="1CF74A07" w14:textId="249130CF" w:rsidR="00F33764" w:rsidRPr="00CE6759" w:rsidRDefault="00C651C4" w:rsidP="008436E4">
      <w:pPr>
        <w:pStyle w:val="Title"/>
        <w:jc w:val="left"/>
        <w:rPr>
          <w:sz w:val="44"/>
          <w:szCs w:val="44"/>
        </w:rPr>
      </w:pPr>
      <w:bookmarkStart w:id="14" w:name="_Toc8517027"/>
      <w:bookmarkStart w:id="15" w:name="_Toc26463025"/>
      <w:r w:rsidRPr="00CE6759">
        <w:rPr>
          <w:sz w:val="44"/>
          <w:szCs w:val="44"/>
        </w:rPr>
        <w:t>4. Legal</w:t>
      </w:r>
      <w:r w:rsidR="000254BC" w:rsidRPr="00CE6759">
        <w:rPr>
          <w:sz w:val="44"/>
          <w:szCs w:val="44"/>
        </w:rPr>
        <w:t xml:space="preserve"> and Policy Framework</w:t>
      </w:r>
      <w:r w:rsidR="0099601F" w:rsidRPr="00CE6759">
        <w:rPr>
          <w:sz w:val="44"/>
          <w:szCs w:val="44"/>
        </w:rPr>
        <w:t xml:space="preserve"> for Stakeholder</w:t>
      </w:r>
      <w:bookmarkEnd w:id="14"/>
      <w:r w:rsidR="00CD594A" w:rsidRPr="00CE6759">
        <w:rPr>
          <w:sz w:val="44"/>
          <w:szCs w:val="44"/>
        </w:rPr>
        <w:t xml:space="preserve"> Engagement</w:t>
      </w:r>
      <w:bookmarkEnd w:id="12"/>
      <w:bookmarkEnd w:id="15"/>
    </w:p>
    <w:bookmarkEnd w:id="13"/>
    <w:p w14:paraId="55DFBDAB" w14:textId="77777777" w:rsidR="00034267" w:rsidRPr="00C9344A" w:rsidRDefault="00EE4913" w:rsidP="00AF469D">
      <w:r w:rsidRPr="00C9344A">
        <w:t>T</w:t>
      </w:r>
      <w:r w:rsidR="006251A7" w:rsidRPr="00C9344A">
        <w:t xml:space="preserve">he Project </w:t>
      </w:r>
      <w:r w:rsidR="00B434BE" w:rsidRPr="00C9344A">
        <w:t xml:space="preserve">will </w:t>
      </w:r>
      <w:r w:rsidRPr="00C9344A">
        <w:t>be implemented in accordance with the</w:t>
      </w:r>
      <w:r w:rsidR="00B214D6" w:rsidRPr="00C9344A">
        <w:t xml:space="preserve"> laws and regulations of the Republic of </w:t>
      </w:r>
      <w:r w:rsidR="00656E35" w:rsidRPr="00C9344A">
        <w:t>Albania</w:t>
      </w:r>
      <w:r w:rsidRPr="00C9344A">
        <w:t xml:space="preserve">, which are </w:t>
      </w:r>
      <w:r w:rsidR="008F3208" w:rsidRPr="00C9344A">
        <w:t xml:space="preserve">largely </w:t>
      </w:r>
      <w:r w:rsidRPr="00C9344A">
        <w:t>aligned with EU standards,</w:t>
      </w:r>
      <w:r w:rsidR="00B214D6" w:rsidRPr="00C9344A">
        <w:t xml:space="preserve"> as well as applicable </w:t>
      </w:r>
      <w:r w:rsidR="009207BE" w:rsidRPr="00C9344A">
        <w:t xml:space="preserve">EIB </w:t>
      </w:r>
      <w:r w:rsidR="006251A7" w:rsidRPr="00C9344A">
        <w:t>policies and standards</w:t>
      </w:r>
      <w:r w:rsidR="00B214D6" w:rsidRPr="00C9344A">
        <w:t>.</w:t>
      </w:r>
      <w:r w:rsidRPr="00C9344A">
        <w:t xml:space="preserve"> </w:t>
      </w:r>
      <w:bookmarkStart w:id="16" w:name="_Toc307005081"/>
      <w:r w:rsidR="00034267" w:rsidRPr="00C9344A">
        <w:t>These are summarized below</w:t>
      </w:r>
      <w:r w:rsidRPr="00C9344A">
        <w:t>.</w:t>
      </w:r>
    </w:p>
    <w:p w14:paraId="037C1BC5" w14:textId="77777777" w:rsidR="00FB6C4B" w:rsidRPr="00C9344A" w:rsidRDefault="00FB6C4B" w:rsidP="00AF469D"/>
    <w:p w14:paraId="4B421574" w14:textId="46D42965" w:rsidR="00034267" w:rsidRPr="00C9344A" w:rsidRDefault="00034267" w:rsidP="00172114">
      <w:pPr>
        <w:pStyle w:val="Heading2"/>
        <w:rPr>
          <w:rStyle w:val="IntenseEmphasis"/>
          <w:b w:val="0"/>
          <w:bCs w:val="0"/>
          <w:i/>
          <w:iCs/>
        </w:rPr>
      </w:pPr>
      <w:bookmarkStart w:id="17" w:name="_Toc8517029"/>
      <w:bookmarkStart w:id="18" w:name="_Toc26463026"/>
      <w:r w:rsidRPr="00C9344A">
        <w:rPr>
          <w:rStyle w:val="IntenseEmphasis"/>
          <w:b w:val="0"/>
          <w:bCs w:val="0"/>
          <w:i/>
          <w:iCs/>
        </w:rPr>
        <w:t xml:space="preserve">Albania's Legal Framework for </w:t>
      </w:r>
      <w:r w:rsidR="00CF13FC" w:rsidRPr="00C9344A">
        <w:rPr>
          <w:rStyle w:val="IntenseEmphasis"/>
          <w:b w:val="0"/>
          <w:bCs w:val="0"/>
          <w:i/>
          <w:iCs/>
        </w:rPr>
        <w:t>Stakeholder Engagement</w:t>
      </w:r>
      <w:bookmarkEnd w:id="17"/>
      <w:bookmarkEnd w:id="18"/>
    </w:p>
    <w:p w14:paraId="413DE885" w14:textId="77777777" w:rsidR="008F3208" w:rsidRPr="00C9344A" w:rsidRDefault="008F3208" w:rsidP="00AF469D"/>
    <w:p w14:paraId="7F0E06F0" w14:textId="77777777" w:rsidR="00CF13FC" w:rsidRPr="00C9344A" w:rsidRDefault="004939F2" w:rsidP="00AF469D">
      <w:r w:rsidRPr="00C9344A">
        <w:t xml:space="preserve">Disclosure of information and </w:t>
      </w:r>
      <w:r w:rsidR="00CF13FC" w:rsidRPr="00C9344A">
        <w:t>consultation activities under Albanian</w:t>
      </w:r>
      <w:r w:rsidRPr="00C9344A">
        <w:t xml:space="preserve"> legislation</w:t>
      </w:r>
      <w:r w:rsidR="00CF13FC" w:rsidRPr="00C9344A">
        <w:t xml:space="preserve">, </w:t>
      </w:r>
      <w:r w:rsidR="00150E49" w:rsidRPr="00C9344A">
        <w:t xml:space="preserve">relevant for this Project, </w:t>
      </w:r>
      <w:r w:rsidR="00CF13FC" w:rsidRPr="00C9344A">
        <w:t>are</w:t>
      </w:r>
      <w:r w:rsidRPr="00C9344A">
        <w:t xml:space="preserve"> </w:t>
      </w:r>
      <w:r w:rsidR="00CF13FC" w:rsidRPr="00C9344A">
        <w:t>carried out during the environmental impact assessment process</w:t>
      </w:r>
      <w:r w:rsidR="00150E49" w:rsidRPr="00C9344A">
        <w:t xml:space="preserve">, </w:t>
      </w:r>
      <w:r w:rsidR="00CF13FC" w:rsidRPr="00C9344A">
        <w:t>the development and adoption of urban plans</w:t>
      </w:r>
      <w:r w:rsidR="00150E49" w:rsidRPr="00C9344A">
        <w:t xml:space="preserve"> and expropriation</w:t>
      </w:r>
      <w:r w:rsidR="00CF13FC" w:rsidRPr="00C9344A">
        <w:t>.</w:t>
      </w:r>
      <w:r w:rsidR="00150E49" w:rsidRPr="00C9344A">
        <w:t xml:space="preserve"> </w:t>
      </w:r>
    </w:p>
    <w:p w14:paraId="53CFE3CD" w14:textId="6E2E6E04" w:rsidR="00D441EB" w:rsidRPr="00C9344A" w:rsidRDefault="00CF13FC" w:rsidP="00AF469D">
      <w:r w:rsidRPr="00C9344A">
        <w:t xml:space="preserve">Under the </w:t>
      </w:r>
      <w:r w:rsidR="00E21B0E" w:rsidRPr="00C9344A">
        <w:t>Albanian</w:t>
      </w:r>
      <w:r w:rsidR="00C32E8F" w:rsidRPr="00C9344A">
        <w:t xml:space="preserve"> </w:t>
      </w:r>
      <w:r w:rsidR="00E21B0E" w:rsidRPr="00C9344A">
        <w:t>Law 10440</w:t>
      </w:r>
      <w:r w:rsidR="00EE4913" w:rsidRPr="00C9344A">
        <w:t>/2011</w:t>
      </w:r>
      <w:r w:rsidR="00E21B0E" w:rsidRPr="00C9344A">
        <w:t xml:space="preserve"> on Environmental Impact Assessment</w:t>
      </w:r>
      <w:r w:rsidRPr="00C9344A">
        <w:t xml:space="preserve">, </w:t>
      </w:r>
      <w:r w:rsidR="00744DB4" w:rsidRPr="00C9344A">
        <w:t>a Preliminary Environmental Impact Assessment</w:t>
      </w:r>
      <w:r w:rsidRPr="00C9344A">
        <w:t xml:space="preserve"> was prepared for this Project</w:t>
      </w:r>
      <w:r w:rsidR="00D441EB" w:rsidRPr="00C9344A">
        <w:t xml:space="preserve"> as well as the Detailed Design and submitted to the National Environmental Agency. In line with this law, the NEA decided that a full EIA is not needed for this Project. In line with the Decision of the Council of Ministers No. 247 of 30.04.2014.</w:t>
      </w:r>
      <w:r w:rsidR="00D441EB" w:rsidRPr="00C9344A">
        <w:rPr>
          <w:rStyle w:val="FootnoteReference"/>
        </w:rPr>
        <w:footnoteReference w:id="2"/>
      </w:r>
      <w:r w:rsidR="00D441EB" w:rsidRPr="00C9344A">
        <w:t xml:space="preserve"> </w:t>
      </w:r>
      <w:r w:rsidR="00AC6705" w:rsidRPr="00C9344A">
        <w:t>The</w:t>
      </w:r>
      <w:r w:rsidR="00D441EB" w:rsidRPr="00C9344A">
        <w:t xml:space="preserve"> NEA </w:t>
      </w:r>
      <w:r w:rsidR="00426356" w:rsidRPr="00C9344A">
        <w:t xml:space="preserve">first </w:t>
      </w:r>
      <w:r w:rsidR="00D441EB" w:rsidRPr="00C9344A">
        <w:t xml:space="preserve">published </w:t>
      </w:r>
      <w:r w:rsidR="0001716D">
        <w:t>MOT</w:t>
      </w:r>
      <w:r w:rsidR="00426356" w:rsidRPr="00C9344A">
        <w:t xml:space="preserve">'s </w:t>
      </w:r>
      <w:r w:rsidR="00D441EB" w:rsidRPr="00C9344A">
        <w:t xml:space="preserve">request for determining whether the EIA for the Project is needed, </w:t>
      </w:r>
      <w:r w:rsidR="00426356" w:rsidRPr="00C9344A">
        <w:t xml:space="preserve">along with </w:t>
      </w:r>
      <w:r w:rsidR="00D441EB" w:rsidRPr="00C9344A">
        <w:t xml:space="preserve">the information on the Project and </w:t>
      </w:r>
      <w:r w:rsidR="00426356" w:rsidRPr="00C9344A">
        <w:t xml:space="preserve">following that </w:t>
      </w:r>
      <w:r w:rsidR="00D441EB" w:rsidRPr="00C9344A">
        <w:t>its decision that a full EIA is not needed, on the official website of the Agency</w:t>
      </w:r>
      <w:r w:rsidR="00441E76" w:rsidRPr="00C9344A">
        <w:t xml:space="preserve"> and the Ministry of Tourism and Environment</w:t>
      </w:r>
      <w:r w:rsidR="00D441EB" w:rsidRPr="00C9344A">
        <w:t xml:space="preserve">. As per the law, the decision also includes the </w:t>
      </w:r>
      <w:r w:rsidR="005D6427" w:rsidRPr="00C9344A">
        <w:t>main reasons and considerations on which th</w:t>
      </w:r>
      <w:r w:rsidR="00D441EB" w:rsidRPr="00C9344A">
        <w:t>is</w:t>
      </w:r>
      <w:r w:rsidR="005D6427" w:rsidRPr="00C9344A">
        <w:t xml:space="preserve"> opinion is based</w:t>
      </w:r>
      <w:r w:rsidR="00D441EB" w:rsidRPr="00C9344A">
        <w:t xml:space="preserve">, the </w:t>
      </w:r>
      <w:r w:rsidR="005D6427" w:rsidRPr="00C9344A">
        <w:t>opinion</w:t>
      </w:r>
      <w:r w:rsidR="00D441EB" w:rsidRPr="00C9344A">
        <w:t>s</w:t>
      </w:r>
      <w:r w:rsidR="005D6427" w:rsidRPr="00C9344A">
        <w:t xml:space="preserve"> of the consulted institutions</w:t>
      </w:r>
      <w:r w:rsidR="00D441EB" w:rsidRPr="00C9344A">
        <w:t xml:space="preserve"> and a description of </w:t>
      </w:r>
      <w:r w:rsidR="005D6427" w:rsidRPr="00C9344A">
        <w:t>the main measures to be taken to avoid, reduce and, if possible, remedy the potential adverse impacts on the environment.</w:t>
      </w:r>
    </w:p>
    <w:p w14:paraId="6963234F" w14:textId="77777777" w:rsidR="00FB6C4B" w:rsidRPr="00C9344A" w:rsidRDefault="00FB6C4B" w:rsidP="00AF469D">
      <w:bookmarkStart w:id="19" w:name="Pg2"/>
      <w:bookmarkStart w:id="20" w:name="Pg3"/>
      <w:bookmarkEnd w:id="19"/>
      <w:bookmarkEnd w:id="20"/>
    </w:p>
    <w:p w14:paraId="1B4E86DC" w14:textId="77777777" w:rsidR="00150E49" w:rsidRPr="00C9344A" w:rsidRDefault="00034267" w:rsidP="00AF469D">
      <w:r w:rsidRPr="00C9344A">
        <w:t>Law</w:t>
      </w:r>
      <w:r w:rsidR="00EE4913" w:rsidRPr="00C9344A">
        <w:t xml:space="preserve"> 107/2014</w:t>
      </w:r>
      <w:r w:rsidRPr="00C9344A">
        <w:t xml:space="preserve"> </w:t>
      </w:r>
      <w:r w:rsidR="00EE4913" w:rsidRPr="00C9344A">
        <w:t>o</w:t>
      </w:r>
      <w:r w:rsidRPr="00C9344A">
        <w:t>n Territorial and Development Planning (amended by Law No 288/2017)</w:t>
      </w:r>
      <w:r w:rsidR="00EE4913" w:rsidRPr="00C9344A">
        <w:t xml:space="preserve"> regulates consultations and organisation </w:t>
      </w:r>
      <w:r w:rsidR="00F93F0F" w:rsidRPr="00C9344A">
        <w:t>of public</w:t>
      </w:r>
      <w:r w:rsidRPr="00C9344A">
        <w:t xml:space="preserve"> meeting</w:t>
      </w:r>
      <w:r w:rsidR="00EE4913" w:rsidRPr="00C9344A">
        <w:t xml:space="preserve">s during the development or relevant urban plans, such as the Tirana </w:t>
      </w:r>
      <w:r w:rsidR="004E1539" w:rsidRPr="00C9344A">
        <w:t>2030 General Local</w:t>
      </w:r>
      <w:r w:rsidR="00EE4913" w:rsidRPr="00C9344A">
        <w:t xml:space="preserve"> Plan, which is the basis for this Project. T</w:t>
      </w:r>
      <w:r w:rsidRPr="00C9344A">
        <w:t xml:space="preserve">he Planning Authority notifies the public and interested parties of the location, date and time of each public meeting and makes available the </w:t>
      </w:r>
      <w:r w:rsidR="00EE4913" w:rsidRPr="00C9344A">
        <w:t xml:space="preserve">draft </w:t>
      </w:r>
      <w:r w:rsidRPr="00C9344A">
        <w:t>planning document</w:t>
      </w:r>
      <w:r w:rsidR="00EE4913" w:rsidRPr="00C9344A">
        <w:t>,</w:t>
      </w:r>
      <w:r w:rsidRPr="00C9344A">
        <w:t xml:space="preserve"> at least 30 days prior to the meeting. The announcement is made through the publication of the information in the register and in two major circulation papers or other media</w:t>
      </w:r>
      <w:r w:rsidR="00EE4913" w:rsidRPr="00C9344A">
        <w:t>. Comments and suggestions on the draft plan, received during the publication process, are considered in the finalisation of the plan.</w:t>
      </w:r>
    </w:p>
    <w:p w14:paraId="2E9874BF" w14:textId="77777777" w:rsidR="00FB6C4B" w:rsidRPr="00C9344A" w:rsidRDefault="00FB6C4B" w:rsidP="00AF469D"/>
    <w:p w14:paraId="29C3A086" w14:textId="218BBAA8" w:rsidR="001452EA" w:rsidRDefault="00150E49" w:rsidP="00AF469D">
      <w:pPr>
        <w:pStyle w:val="BodyText"/>
      </w:pPr>
      <w:r w:rsidRPr="00C9344A">
        <w:t xml:space="preserve">Law No. 8561/1999 on Expropriation and Temporary Use of Real Estate for Public </w:t>
      </w:r>
      <w:r w:rsidR="003648A9" w:rsidRPr="00C9344A">
        <w:t>Purposes</w:t>
      </w:r>
      <w:r w:rsidR="00571729" w:rsidRPr="00C9344A">
        <w:t xml:space="preserve"> regulates engagement with people affected by permanent and temporary land acquisition.</w:t>
      </w:r>
      <w:bookmarkStart w:id="21" w:name="_Toc307005082"/>
      <w:bookmarkStart w:id="22" w:name="_Toc296518902"/>
      <w:bookmarkEnd w:id="16"/>
      <w:r w:rsidR="003F2F48" w:rsidRPr="00C9344A">
        <w:t xml:space="preserve"> </w:t>
      </w:r>
      <w:r w:rsidR="00531E16" w:rsidRPr="00C9344A">
        <w:t xml:space="preserve">This mainly pertains to the publishing of the </w:t>
      </w:r>
      <w:r w:rsidR="003F2F48" w:rsidRPr="00C9344A">
        <w:t>application for expropriation</w:t>
      </w:r>
      <w:r w:rsidR="00531E16" w:rsidRPr="00C9344A">
        <w:t xml:space="preserve"> and the e</w:t>
      </w:r>
      <w:r w:rsidR="003F2F48" w:rsidRPr="00C9344A">
        <w:t>xpropriation</w:t>
      </w:r>
      <w:r w:rsidR="00531E16" w:rsidRPr="00C9344A">
        <w:t xml:space="preserve"> decision</w:t>
      </w:r>
      <w:r w:rsidR="00B104F4" w:rsidRPr="00C9344A">
        <w:t xml:space="preserve"> in the Official Journal</w:t>
      </w:r>
      <w:r w:rsidR="007B64D1">
        <w:t xml:space="preserve"> of the Republic of Albania</w:t>
      </w:r>
      <w:r w:rsidR="00B104F4" w:rsidRPr="00C9344A">
        <w:t>, as well as in local and national printed media</w:t>
      </w:r>
      <w:r w:rsidR="00097007" w:rsidRPr="00C9344A">
        <w:t xml:space="preserve">. The expropriation decision is </w:t>
      </w:r>
      <w:r w:rsidR="00531E16" w:rsidRPr="00C9344A">
        <w:t>also delivered individually to directly affected persons</w:t>
      </w:r>
      <w:r w:rsidR="003F2F48" w:rsidRPr="00C9344A">
        <w:t xml:space="preserve"> who have formal legal rights</w:t>
      </w:r>
      <w:r w:rsidR="00097007" w:rsidRPr="00C9344A">
        <w:t>,</w:t>
      </w:r>
      <w:r w:rsidR="003F2F48" w:rsidRPr="00C9344A">
        <w:t xml:space="preserve"> by the competent Ministry.</w:t>
      </w:r>
    </w:p>
    <w:p w14:paraId="62276FE7" w14:textId="77777777" w:rsidR="009E6361" w:rsidRPr="00636B4C" w:rsidRDefault="009E6361" w:rsidP="009B5D36">
      <w:pPr>
        <w:spacing w:line="240" w:lineRule="auto"/>
        <w:rPr>
          <w:rStyle w:val="IntenseEmphasis"/>
          <w:b w:val="0"/>
        </w:rPr>
      </w:pPr>
    </w:p>
    <w:p w14:paraId="6FDF0499" w14:textId="697F32DD" w:rsidR="00F33764" w:rsidRPr="00172114" w:rsidRDefault="00497138" w:rsidP="00172114">
      <w:pPr>
        <w:pStyle w:val="Heading2"/>
        <w:rPr>
          <w:rStyle w:val="IntenseEmphasis"/>
          <w:b w:val="0"/>
          <w:bCs w:val="0"/>
          <w:i/>
          <w:iCs/>
        </w:rPr>
      </w:pPr>
      <w:bookmarkStart w:id="23" w:name="_Toc8517030"/>
      <w:bookmarkStart w:id="24" w:name="_Toc26463027"/>
      <w:r w:rsidRPr="00172114">
        <w:rPr>
          <w:rStyle w:val="IntenseEmphasis"/>
          <w:b w:val="0"/>
          <w:bCs w:val="0"/>
          <w:i/>
          <w:iCs/>
        </w:rPr>
        <w:t xml:space="preserve">EIB </w:t>
      </w:r>
      <w:r w:rsidR="006470E2" w:rsidRPr="00172114">
        <w:rPr>
          <w:rStyle w:val="IntenseEmphasis"/>
          <w:b w:val="0"/>
          <w:bCs w:val="0"/>
          <w:i/>
          <w:iCs/>
        </w:rPr>
        <w:t>Stakeholder Engagement</w:t>
      </w:r>
      <w:bookmarkEnd w:id="21"/>
      <w:r w:rsidR="00E813BD" w:rsidRPr="00172114">
        <w:rPr>
          <w:rStyle w:val="IntenseEmphasis"/>
          <w:b w:val="0"/>
          <w:bCs w:val="0"/>
          <w:i/>
          <w:iCs/>
        </w:rPr>
        <w:t xml:space="preserve"> Requirements</w:t>
      </w:r>
      <w:bookmarkEnd w:id="23"/>
      <w:bookmarkEnd w:id="24"/>
    </w:p>
    <w:p w14:paraId="452F0549" w14:textId="77777777" w:rsidR="00144DC1" w:rsidRPr="00C9344A" w:rsidRDefault="00144DC1" w:rsidP="00AF469D">
      <w:r w:rsidRPr="00C9344A">
        <w:t xml:space="preserve">Apart from national legal requirements described in the previous section, the Project is also expected to meet EIB stakeholder engagement requirements in relation to disclosure of information, consultations and grievance </w:t>
      </w:r>
      <w:r w:rsidRPr="00C9344A">
        <w:lastRenderedPageBreak/>
        <w:t xml:space="preserve">management presented in EIB Environmental and Social Standards, in particular Standard 10 for Stakeholder Engagement. </w:t>
      </w:r>
    </w:p>
    <w:p w14:paraId="3E5F89B5" w14:textId="77777777" w:rsidR="00144DC1" w:rsidRDefault="00144DC1" w:rsidP="00AF469D">
      <w:r w:rsidRPr="00C9344A">
        <w:t>Required actions can be summarised as follows:</w:t>
      </w:r>
    </w:p>
    <w:p w14:paraId="5878C98C" w14:textId="77777777" w:rsidR="00CE6759" w:rsidRPr="00C9344A" w:rsidRDefault="00CE6759" w:rsidP="00AF469D"/>
    <w:p w14:paraId="7232B1C7" w14:textId="77777777" w:rsidR="00144DC1" w:rsidRPr="00C9344A" w:rsidRDefault="00E813BD" w:rsidP="00AF469D">
      <w:pPr>
        <w:pStyle w:val="ListParagraph"/>
      </w:pPr>
      <w:r w:rsidRPr="00C9344A">
        <w:t>Carry out s</w:t>
      </w:r>
      <w:r w:rsidR="00144DC1" w:rsidRPr="00C9344A">
        <w:t>takeholder identification</w:t>
      </w:r>
      <w:r w:rsidR="001318DE" w:rsidRPr="00C9344A">
        <w:t xml:space="preserve">, </w:t>
      </w:r>
      <w:r w:rsidR="00144DC1" w:rsidRPr="00C9344A">
        <w:t>engagement planning</w:t>
      </w:r>
      <w:r w:rsidR="001318DE" w:rsidRPr="00C9344A">
        <w:t xml:space="preserve"> and implementation, documented in substance and </w:t>
      </w:r>
      <w:r w:rsidRPr="00C9344A">
        <w:t xml:space="preserve">in </w:t>
      </w:r>
      <w:r w:rsidR="001318DE" w:rsidRPr="00C9344A">
        <w:t>process</w:t>
      </w:r>
      <w:r w:rsidRPr="00C9344A">
        <w:t>;</w:t>
      </w:r>
    </w:p>
    <w:p w14:paraId="1DDB1502" w14:textId="77777777" w:rsidR="00144DC1" w:rsidRPr="00C9344A" w:rsidRDefault="00144DC1" w:rsidP="00AF469D">
      <w:pPr>
        <w:pStyle w:val="ListParagraph"/>
      </w:pPr>
      <w:r w:rsidRPr="00C9344A">
        <w:t>Public disclosure and dissemination of appropriate information</w:t>
      </w:r>
      <w:r w:rsidR="00E813BD" w:rsidRPr="00C9344A">
        <w:t>;</w:t>
      </w:r>
    </w:p>
    <w:p w14:paraId="78C1AEFC" w14:textId="77777777" w:rsidR="00144DC1" w:rsidRPr="00C9344A" w:rsidRDefault="00144DC1" w:rsidP="00AF469D">
      <w:pPr>
        <w:pStyle w:val="ListParagraph"/>
      </w:pPr>
      <w:r w:rsidRPr="00C9344A">
        <w:t>Meaningful consultation with stakeholders</w:t>
      </w:r>
      <w:r w:rsidR="001318DE" w:rsidRPr="00C9344A">
        <w:t xml:space="preserve"> to obtain their inputs</w:t>
      </w:r>
      <w:r w:rsidRPr="00C9344A">
        <w:t xml:space="preserve">, </w:t>
      </w:r>
      <w:r w:rsidR="001318DE" w:rsidRPr="00C9344A">
        <w:t xml:space="preserve">initiated early and continued throughout the project life cycle, inclusive of affected communities and other interested parties, and </w:t>
      </w:r>
      <w:r w:rsidR="001369BD" w:rsidRPr="00C9344A">
        <w:t>accessible</w:t>
      </w:r>
      <w:r w:rsidR="001318DE" w:rsidRPr="00C9344A">
        <w:t xml:space="preserve"> to vulnerable groups</w:t>
      </w:r>
      <w:r w:rsidR="00E813BD" w:rsidRPr="00C9344A">
        <w:t>;</w:t>
      </w:r>
    </w:p>
    <w:p w14:paraId="396301C4" w14:textId="77777777" w:rsidR="00144DC1" w:rsidRPr="00C9344A" w:rsidRDefault="001318DE" w:rsidP="00AF469D">
      <w:pPr>
        <w:pStyle w:val="ListParagraph"/>
      </w:pPr>
      <w:r w:rsidRPr="00C9344A">
        <w:t>Establishment of a</w:t>
      </w:r>
      <w:r w:rsidR="00144DC1" w:rsidRPr="00C9344A">
        <w:t xml:space="preserve"> mechanism by which people can make comments or complaints (grievance mechanism). </w:t>
      </w:r>
    </w:p>
    <w:p w14:paraId="26479EBC" w14:textId="77777777" w:rsidR="00FB6C4B" w:rsidRPr="00C9344A" w:rsidRDefault="00FB6C4B" w:rsidP="00AF469D"/>
    <w:p w14:paraId="24A166AB" w14:textId="77777777" w:rsidR="00144DC1" w:rsidRPr="00C9344A" w:rsidRDefault="00144DC1" w:rsidP="00AF469D">
      <w:r w:rsidRPr="00C9344A">
        <w:t>Specific engagement requirements apply in cases of involuntary resettlement, as described in EIB’s Standard 6 for Involuntary Resettlement and in cases of vulnerable groups, as described in Standard 7 Rights and Interests of Vulnerable Groups.</w:t>
      </w:r>
    </w:p>
    <w:p w14:paraId="5EEC75D3" w14:textId="77777777" w:rsidR="00FB6C4B" w:rsidRPr="00C9344A" w:rsidRDefault="00FB6C4B" w:rsidP="00AF469D"/>
    <w:p w14:paraId="30711956" w14:textId="77777777" w:rsidR="003D5F0A" w:rsidRPr="00C9344A" w:rsidRDefault="00144DC1" w:rsidP="00AF469D">
      <w:r w:rsidRPr="00C9344A">
        <w:t>The above text is only a summary of the main requirements and is qualified by reference to the full text of the applicable standards</w:t>
      </w:r>
      <w:r w:rsidRPr="00C9344A">
        <w:rPr>
          <w:rStyle w:val="FootnoteReference"/>
        </w:rPr>
        <w:footnoteReference w:id="3"/>
      </w:r>
      <w:r w:rsidRPr="00C9344A">
        <w:t>.</w:t>
      </w:r>
    </w:p>
    <w:p w14:paraId="7DE5D17A" w14:textId="77777777" w:rsidR="00FB6C4B" w:rsidRDefault="00FB6C4B" w:rsidP="00F46D93">
      <w:pPr>
        <w:rPr>
          <w:lang w:eastAsia="en-US"/>
        </w:rPr>
      </w:pPr>
      <w:bookmarkStart w:id="25" w:name="_Toc520729239"/>
      <w:bookmarkEnd w:id="22"/>
    </w:p>
    <w:p w14:paraId="74A24255" w14:textId="71E3374C" w:rsidR="00916664" w:rsidRPr="00C9344A" w:rsidRDefault="00916664" w:rsidP="00172114">
      <w:pPr>
        <w:pStyle w:val="Heading2"/>
        <w:rPr>
          <w:lang w:eastAsia="en-US"/>
        </w:rPr>
      </w:pPr>
      <w:bookmarkStart w:id="26" w:name="_Toc8517031"/>
      <w:bookmarkStart w:id="27" w:name="_Toc26463028"/>
      <w:r w:rsidRPr="00C9344A">
        <w:rPr>
          <w:lang w:eastAsia="en-US"/>
        </w:rPr>
        <w:t xml:space="preserve">Key Differences </w:t>
      </w:r>
      <w:r w:rsidR="00F5623C" w:rsidRPr="00C9344A">
        <w:rPr>
          <w:lang w:eastAsia="en-US"/>
        </w:rPr>
        <w:t>b</w:t>
      </w:r>
      <w:r w:rsidRPr="00C9344A">
        <w:rPr>
          <w:lang w:eastAsia="en-US"/>
        </w:rPr>
        <w:t xml:space="preserve">etween </w:t>
      </w:r>
      <w:r w:rsidR="00CD594A" w:rsidRPr="00C9344A">
        <w:rPr>
          <w:lang w:eastAsia="en-US"/>
        </w:rPr>
        <w:t xml:space="preserve">Albania’s </w:t>
      </w:r>
      <w:r w:rsidR="00F5623C" w:rsidRPr="00C9344A">
        <w:rPr>
          <w:lang w:eastAsia="en-US"/>
        </w:rPr>
        <w:t xml:space="preserve">Legal Framework </w:t>
      </w:r>
      <w:r w:rsidRPr="00C9344A">
        <w:rPr>
          <w:lang w:eastAsia="en-US"/>
        </w:rPr>
        <w:t xml:space="preserve">and </w:t>
      </w:r>
      <w:r w:rsidR="00F5623C" w:rsidRPr="00C9344A">
        <w:rPr>
          <w:lang w:eastAsia="en-US"/>
        </w:rPr>
        <w:t>EIB</w:t>
      </w:r>
      <w:r w:rsidRPr="00C9344A">
        <w:rPr>
          <w:lang w:eastAsia="en-US"/>
        </w:rPr>
        <w:t xml:space="preserve"> Requirements</w:t>
      </w:r>
      <w:bookmarkEnd w:id="25"/>
      <w:bookmarkEnd w:id="26"/>
      <w:bookmarkEnd w:id="27"/>
    </w:p>
    <w:p w14:paraId="0FD7B164" w14:textId="77777777" w:rsidR="00FB6C4B" w:rsidRPr="00C9344A" w:rsidRDefault="00FB6C4B" w:rsidP="00AF469D">
      <w:pPr>
        <w:rPr>
          <w:lang w:eastAsia="en-US"/>
        </w:rPr>
      </w:pPr>
    </w:p>
    <w:p w14:paraId="60BCFC34" w14:textId="77777777" w:rsidR="004F7B27" w:rsidRDefault="00CD594A" w:rsidP="00AF469D">
      <w:pPr>
        <w:rPr>
          <w:lang w:eastAsia="en-US"/>
        </w:rPr>
      </w:pPr>
      <w:r w:rsidRPr="00C9344A">
        <w:rPr>
          <w:lang w:eastAsia="en-US"/>
        </w:rPr>
        <w:t>Gaps between Albanian legislation and EIB requirements have been identified</w:t>
      </w:r>
      <w:r w:rsidR="00916664" w:rsidRPr="00C9344A">
        <w:rPr>
          <w:lang w:eastAsia="en-US"/>
        </w:rPr>
        <w:t>, as follows:</w:t>
      </w:r>
    </w:p>
    <w:p w14:paraId="4D243D8B" w14:textId="77777777" w:rsidR="00916664" w:rsidRPr="00C9344A" w:rsidRDefault="00916664" w:rsidP="00AF469D">
      <w:pPr>
        <w:rPr>
          <w:lang w:eastAsia="en-US"/>
        </w:rPr>
      </w:pPr>
      <w:r w:rsidRPr="00C9344A">
        <w:rPr>
          <w:lang w:eastAsia="en-US"/>
        </w:rPr>
        <w:t xml:space="preserve"> </w:t>
      </w:r>
    </w:p>
    <w:p w14:paraId="0259D17F" w14:textId="77777777" w:rsidR="00916664" w:rsidRPr="00C9344A" w:rsidRDefault="00F5623C" w:rsidP="00AF469D">
      <w:pPr>
        <w:pStyle w:val="ListParagraph"/>
      </w:pPr>
      <w:r w:rsidRPr="00C9344A">
        <w:t>EIB</w:t>
      </w:r>
      <w:r w:rsidR="00916664" w:rsidRPr="00C9344A">
        <w:t xml:space="preserve"> require</w:t>
      </w:r>
      <w:r w:rsidR="00CD594A" w:rsidRPr="00C9344A">
        <w:t>s</w:t>
      </w:r>
      <w:r w:rsidR="00916664" w:rsidRPr="00C9344A">
        <w:t xml:space="preserve"> the development of a Stakeholder Engagement Plan, to guide the disclosure of Project documents and consultations with affected people and other stakeholders;</w:t>
      </w:r>
    </w:p>
    <w:p w14:paraId="4AC69A00" w14:textId="77777777" w:rsidR="00916664" w:rsidRPr="00C9344A" w:rsidRDefault="00F5623C" w:rsidP="00AF469D">
      <w:pPr>
        <w:pStyle w:val="ListParagraph"/>
      </w:pPr>
      <w:r w:rsidRPr="00C9344A">
        <w:t>EIB</w:t>
      </w:r>
      <w:r w:rsidR="00916664" w:rsidRPr="00C9344A">
        <w:t xml:space="preserve"> require</w:t>
      </w:r>
      <w:r w:rsidR="00CD594A" w:rsidRPr="00C9344A">
        <w:t>s</w:t>
      </w:r>
      <w:r w:rsidR="00916664" w:rsidRPr="00C9344A">
        <w:t xml:space="preserve"> a very proactive approach in obtaining the public opinion and identifying and engaging with all stakeholders, as opposed to a reactive approach, i.e. responding only to comments/questions submitted and issues raised, after they have been submitted/raised; </w:t>
      </w:r>
    </w:p>
    <w:p w14:paraId="400ED9EE" w14:textId="77777777" w:rsidR="00916664" w:rsidRPr="00C9344A" w:rsidRDefault="00916664" w:rsidP="00AF469D">
      <w:pPr>
        <w:pStyle w:val="ListParagraph"/>
      </w:pPr>
      <w:r w:rsidRPr="00C9344A">
        <w:t xml:space="preserve">Particular attention is required by </w:t>
      </w:r>
      <w:r w:rsidR="00F5623C" w:rsidRPr="00C9344A">
        <w:t>EIB</w:t>
      </w:r>
      <w:r w:rsidRPr="00C9344A">
        <w:t xml:space="preserve"> in identifying and engaging with vulnerable groups; </w:t>
      </w:r>
    </w:p>
    <w:p w14:paraId="14CB4778" w14:textId="77777777" w:rsidR="00916664" w:rsidRPr="00C9344A" w:rsidRDefault="00916664" w:rsidP="00AF469D">
      <w:pPr>
        <w:pStyle w:val="ListParagraph"/>
      </w:pPr>
      <w:r w:rsidRPr="00C9344A">
        <w:t xml:space="preserve">Consultations with stakeholders, according to </w:t>
      </w:r>
      <w:r w:rsidR="00871143" w:rsidRPr="00C9344A">
        <w:t>EIB</w:t>
      </w:r>
      <w:r w:rsidRPr="00C9344A">
        <w:t xml:space="preserve"> requirements, should be on-going for the</w:t>
      </w:r>
      <w:r w:rsidR="00A64BF4" w:rsidRPr="00C9344A">
        <w:t xml:space="preserve"> </w:t>
      </w:r>
      <w:r w:rsidRPr="00C9344A">
        <w:t xml:space="preserve">duration of the Project as opposed to consultations concentrated during the permitting period; </w:t>
      </w:r>
    </w:p>
    <w:p w14:paraId="55818F6C" w14:textId="77777777" w:rsidR="00916664" w:rsidRPr="00C9344A" w:rsidRDefault="00916664" w:rsidP="00AF469D">
      <w:pPr>
        <w:pStyle w:val="ListParagraph"/>
      </w:pPr>
      <w:r w:rsidRPr="00C9344A">
        <w:t>The establishment and implementation of a Project dedicated grievance mechanism (access</w:t>
      </w:r>
      <w:r w:rsidR="00CD594A" w:rsidRPr="00C9344A">
        <w:t>ible</w:t>
      </w:r>
      <w:r w:rsidRPr="00C9344A">
        <w:t xml:space="preserve"> for all stakeholders, including vulnerable groups) is required by </w:t>
      </w:r>
      <w:r w:rsidR="00F5623C" w:rsidRPr="00C9344A">
        <w:t>EIB</w:t>
      </w:r>
      <w:r w:rsidRPr="00C9344A">
        <w:t xml:space="preserve">, in addition to national administrative </w:t>
      </w:r>
      <w:r w:rsidR="00CD594A" w:rsidRPr="00C9344A">
        <w:t xml:space="preserve">and judicial </w:t>
      </w:r>
      <w:r w:rsidRPr="00C9344A">
        <w:t xml:space="preserve">grievance procedures; </w:t>
      </w:r>
    </w:p>
    <w:p w14:paraId="6668115A" w14:textId="77777777" w:rsidR="00FB6C4B" w:rsidRPr="00C9344A" w:rsidRDefault="00FB6C4B" w:rsidP="00AF469D">
      <w:pPr>
        <w:rPr>
          <w:lang w:eastAsia="en-US"/>
        </w:rPr>
      </w:pPr>
    </w:p>
    <w:p w14:paraId="416E91D9" w14:textId="77777777" w:rsidR="00CD594A" w:rsidRPr="00C9344A" w:rsidRDefault="00916664" w:rsidP="00AF469D">
      <w:pPr>
        <w:rPr>
          <w:lang w:eastAsia="en-US"/>
        </w:rPr>
      </w:pPr>
      <w:r w:rsidRPr="00C9344A">
        <w:rPr>
          <w:lang w:eastAsia="en-US"/>
        </w:rPr>
        <w:t>Th</w:t>
      </w:r>
      <w:r w:rsidR="00CD594A" w:rsidRPr="00C9344A">
        <w:rPr>
          <w:lang w:eastAsia="en-US"/>
        </w:rPr>
        <w:t>is</w:t>
      </w:r>
      <w:r w:rsidRPr="00C9344A">
        <w:rPr>
          <w:lang w:eastAsia="en-US"/>
        </w:rPr>
        <w:t xml:space="preserve"> SEP has been developed to address the above listed gaps and to ensure that all </w:t>
      </w:r>
      <w:r w:rsidR="00DA3D40" w:rsidRPr="00C9344A">
        <w:rPr>
          <w:lang w:eastAsia="en-US"/>
        </w:rPr>
        <w:t>EIB requirements</w:t>
      </w:r>
      <w:r w:rsidRPr="00C9344A">
        <w:rPr>
          <w:lang w:eastAsia="en-US"/>
        </w:rPr>
        <w:t xml:space="preserve"> in connection to stakeholder engagement are being adequately addressed by the Project.</w:t>
      </w:r>
    </w:p>
    <w:p w14:paraId="49DDF7BD" w14:textId="77777777" w:rsidR="001452EA" w:rsidRDefault="001452EA" w:rsidP="00AF469D">
      <w:bookmarkStart w:id="28" w:name="_Toc307005084"/>
    </w:p>
    <w:p w14:paraId="6375F98E" w14:textId="77777777" w:rsidR="00B933E6" w:rsidRDefault="00B933E6" w:rsidP="00AF469D"/>
    <w:p w14:paraId="3FF3AC01" w14:textId="2C3214D1" w:rsidR="00246B9F" w:rsidRPr="00C651C4" w:rsidRDefault="00C651C4" w:rsidP="00F029C0">
      <w:pPr>
        <w:pStyle w:val="Heading1"/>
        <w:numPr>
          <w:ilvl w:val="0"/>
          <w:numId w:val="0"/>
        </w:numPr>
        <w:rPr>
          <w:sz w:val="48"/>
          <w:szCs w:val="48"/>
        </w:rPr>
      </w:pPr>
      <w:bookmarkStart w:id="29" w:name="_Ref8664318"/>
      <w:bookmarkStart w:id="30" w:name="_Ref307000565"/>
      <w:bookmarkStart w:id="31" w:name="_Toc307005083"/>
      <w:bookmarkStart w:id="32" w:name="_Toc26463029"/>
      <w:r w:rsidRPr="00C651C4">
        <w:rPr>
          <w:sz w:val="48"/>
          <w:szCs w:val="48"/>
        </w:rPr>
        <w:t>5. Previous</w:t>
      </w:r>
      <w:r w:rsidR="00246B9F" w:rsidRPr="00C651C4">
        <w:rPr>
          <w:sz w:val="48"/>
          <w:szCs w:val="48"/>
        </w:rPr>
        <w:t xml:space="preserve"> Stakeholder Engagement</w:t>
      </w:r>
      <w:bookmarkEnd w:id="29"/>
      <w:bookmarkEnd w:id="30"/>
      <w:bookmarkEnd w:id="31"/>
      <w:bookmarkEnd w:id="32"/>
      <w:r w:rsidR="00246B9F" w:rsidRPr="00C651C4">
        <w:rPr>
          <w:sz w:val="48"/>
          <w:szCs w:val="48"/>
        </w:rPr>
        <w:t xml:space="preserve"> </w:t>
      </w:r>
    </w:p>
    <w:p w14:paraId="7F1E1A26" w14:textId="77777777" w:rsidR="00544833" w:rsidRDefault="004E1539" w:rsidP="00AF469D">
      <w:r w:rsidRPr="00C9344A">
        <w:t xml:space="preserve">The Tirana 2030 General Local Plan, which contains a general description of proposed traffic </w:t>
      </w:r>
      <w:r w:rsidR="00193F07" w:rsidRPr="00C9344A">
        <w:t xml:space="preserve">(and other) </w:t>
      </w:r>
      <w:r w:rsidRPr="00C9344A">
        <w:t xml:space="preserve">improvements in </w:t>
      </w:r>
      <w:r w:rsidR="00193F07" w:rsidRPr="00C9344A">
        <w:t xml:space="preserve">Tirana was adopted in early 2017, following a wide stakeholder engagement process, including with the general public, as per Albanian legislation. </w:t>
      </w:r>
      <w:r w:rsidRPr="00C9344A">
        <w:t xml:space="preserve">The </w:t>
      </w:r>
      <w:r w:rsidR="00193F07" w:rsidRPr="00C9344A">
        <w:t>implementation</w:t>
      </w:r>
      <w:r w:rsidRPr="00C9344A">
        <w:t xml:space="preserve"> of the proposed Project is being carried out in accordance with conditions </w:t>
      </w:r>
    </w:p>
    <w:p w14:paraId="2BB1791A" w14:textId="1C16D379" w:rsidR="008F4B02" w:rsidRDefault="00D22B23" w:rsidP="00AF469D">
      <w:r w:rsidRPr="00C9344A">
        <w:t>Stipulated</w:t>
      </w:r>
      <w:r w:rsidR="00193F07" w:rsidRPr="00C9344A">
        <w:t xml:space="preserve"> by this General Local Plan and with its disclosure, affected people had the opportunity to learn about the Project and provide their comments and suggestions</w:t>
      </w:r>
      <w:r w:rsidR="004E1539" w:rsidRPr="00C9344A">
        <w:t>.</w:t>
      </w:r>
    </w:p>
    <w:p w14:paraId="53E9F876" w14:textId="030728CD" w:rsidR="008F4B02" w:rsidRPr="00C9344A" w:rsidRDefault="008F4B02" w:rsidP="00AF469D">
      <w:r w:rsidRPr="00C9344A">
        <w:lastRenderedPageBreak/>
        <w:t xml:space="preserve">From the inception of the </w:t>
      </w:r>
      <w:r w:rsidR="00FE0B2F">
        <w:t>P</w:t>
      </w:r>
      <w:r w:rsidRPr="00C9344A">
        <w:t xml:space="preserve">roject in 2018, the Municipal administration carried out an active consultation campaign, which involved a series of stakeholder meetings to facilitate the flow of information between the Government and the </w:t>
      </w:r>
      <w:r w:rsidR="0001716D">
        <w:t>MOT</w:t>
      </w:r>
      <w:r w:rsidRPr="00C9344A">
        <w:t>, as the Project Pro</w:t>
      </w:r>
      <w:r w:rsidR="0001716D">
        <w:t>moter.</w:t>
      </w:r>
    </w:p>
    <w:p w14:paraId="021A8007" w14:textId="77777777" w:rsidR="004E1539" w:rsidRPr="00C9344A" w:rsidRDefault="004E1539" w:rsidP="00125423">
      <w:pPr>
        <w:spacing w:line="240" w:lineRule="auto"/>
      </w:pPr>
    </w:p>
    <w:p w14:paraId="55EA0144" w14:textId="5C6C7E1F" w:rsidR="00A43BB9" w:rsidRPr="00C9344A" w:rsidRDefault="00313A2B" w:rsidP="00AF469D">
      <w:r w:rsidRPr="00C9344A">
        <w:t xml:space="preserve">To date, the </w:t>
      </w:r>
      <w:r w:rsidR="0001716D">
        <w:t>MOT</w:t>
      </w:r>
      <w:r w:rsidRPr="00C9344A">
        <w:t xml:space="preserve"> </w:t>
      </w:r>
      <w:r w:rsidR="00010944" w:rsidRPr="00C9344A">
        <w:t>has</w:t>
      </w:r>
      <w:r w:rsidRPr="00C9344A">
        <w:t xml:space="preserve"> </w:t>
      </w:r>
      <w:r w:rsidR="00193F07" w:rsidRPr="00C9344A">
        <w:t xml:space="preserve">also </w:t>
      </w:r>
      <w:r w:rsidR="008E31AD" w:rsidRPr="00C9344A">
        <w:t xml:space="preserve">publicly disclosed </w:t>
      </w:r>
      <w:r w:rsidRPr="00C9344A">
        <w:t>the</w:t>
      </w:r>
      <w:r w:rsidR="008935F7" w:rsidRPr="00C9344A">
        <w:t xml:space="preserve"> </w:t>
      </w:r>
      <w:r w:rsidR="00426356" w:rsidRPr="00C9344A">
        <w:t xml:space="preserve">Detailed </w:t>
      </w:r>
      <w:r w:rsidR="00A43BB9" w:rsidRPr="00C9344A">
        <w:t>Project Design</w:t>
      </w:r>
      <w:r w:rsidRPr="00C9344A">
        <w:t xml:space="preserve"> and </w:t>
      </w:r>
      <w:r w:rsidR="00F1782E" w:rsidRPr="00C9344A">
        <w:t>Preliminary Environ</w:t>
      </w:r>
      <w:r w:rsidR="007928D4" w:rsidRPr="00C9344A">
        <w:t>mental Impact Assessment Report</w:t>
      </w:r>
      <w:r w:rsidRPr="00C9344A">
        <w:t xml:space="preserve">, as required under national legislation. In addition, the municipality has begun developing a Project </w:t>
      </w:r>
      <w:r w:rsidR="00A91D02" w:rsidRPr="00C9344A">
        <w:t>Resettlement Action Plan</w:t>
      </w:r>
      <w:r w:rsidRPr="00C9344A">
        <w:t>, which is also being carried out taking into account</w:t>
      </w:r>
      <w:r w:rsidR="007928D4" w:rsidRPr="00C9344A">
        <w:t xml:space="preserve"> </w:t>
      </w:r>
      <w:r w:rsidRPr="00C9344A">
        <w:t xml:space="preserve">requirements of </w:t>
      </w:r>
      <w:r w:rsidR="007928D4" w:rsidRPr="00C9344A">
        <w:t xml:space="preserve">Albanian </w:t>
      </w:r>
      <w:r w:rsidRPr="00C9344A">
        <w:t>legislation</w:t>
      </w:r>
      <w:r w:rsidR="006953E8">
        <w:t xml:space="preserve"> and</w:t>
      </w:r>
      <w:r w:rsidRPr="00C9344A">
        <w:t xml:space="preserve"> relevant EIB </w:t>
      </w:r>
      <w:r w:rsidRPr="00C9344A">
        <w:rPr>
          <w:rFonts w:eastAsia="Arial Unicode MS"/>
        </w:rPr>
        <w:t>s</w:t>
      </w:r>
      <w:r w:rsidR="006B4576" w:rsidRPr="00C9344A">
        <w:rPr>
          <w:rFonts w:eastAsia="Arial Unicode MS"/>
        </w:rPr>
        <w:t>tandard</w:t>
      </w:r>
      <w:r w:rsidRPr="00C9344A">
        <w:rPr>
          <w:rFonts w:eastAsia="Arial Unicode MS"/>
        </w:rPr>
        <w:t>s, including those specifically pertaining to stakeholder engagement</w:t>
      </w:r>
      <w:r w:rsidR="00EC4825" w:rsidRPr="00C9344A">
        <w:rPr>
          <w:rFonts w:eastAsia="Arial Unicode MS"/>
        </w:rPr>
        <w:t xml:space="preserve"> </w:t>
      </w:r>
      <w:r w:rsidR="004F7B27" w:rsidRPr="00C9344A">
        <w:rPr>
          <w:rFonts w:eastAsia="Arial Unicode MS"/>
        </w:rPr>
        <w:t>with people</w:t>
      </w:r>
      <w:r w:rsidR="006953E8" w:rsidRPr="006953E8">
        <w:rPr>
          <w:rFonts w:eastAsia="Arial Unicode MS"/>
        </w:rPr>
        <w:t xml:space="preserve"> </w:t>
      </w:r>
      <w:r w:rsidR="006953E8" w:rsidRPr="00C9344A">
        <w:rPr>
          <w:rFonts w:eastAsia="Arial Unicode MS"/>
        </w:rPr>
        <w:t>affected</w:t>
      </w:r>
      <w:r w:rsidR="006953E8">
        <w:rPr>
          <w:rFonts w:eastAsia="Arial Unicode MS"/>
        </w:rPr>
        <w:t xml:space="preserve"> by land acquisition</w:t>
      </w:r>
      <w:r w:rsidR="006B4576" w:rsidRPr="00C9344A">
        <w:rPr>
          <w:rFonts w:eastAsia="Arial Unicode MS"/>
        </w:rPr>
        <w:t>.</w:t>
      </w:r>
    </w:p>
    <w:p w14:paraId="0D3F71D0" w14:textId="77777777" w:rsidR="00FB6C4B" w:rsidRPr="00C9344A" w:rsidRDefault="00FB6C4B" w:rsidP="00AF469D"/>
    <w:p w14:paraId="55FDDF73" w14:textId="22AEFD64" w:rsidR="00441E76" w:rsidRPr="00C9344A" w:rsidRDefault="009D0478" w:rsidP="00AF469D">
      <w:r w:rsidRPr="00C9344A">
        <w:t xml:space="preserve">The Preliminary Environmental Impact Assessment Report </w:t>
      </w:r>
      <w:r w:rsidR="00EC4825" w:rsidRPr="00C9344A">
        <w:t>was</w:t>
      </w:r>
      <w:r w:rsidR="0052289C" w:rsidRPr="00C9344A">
        <w:t xml:space="preserve"> prepared</w:t>
      </w:r>
      <w:r w:rsidR="00C62731" w:rsidRPr="00C9344A">
        <w:t xml:space="preserve"> by </w:t>
      </w:r>
      <w:r w:rsidR="00EC4825" w:rsidRPr="00C9344A">
        <w:t xml:space="preserve">an </w:t>
      </w:r>
      <w:r w:rsidR="00FF5EFF" w:rsidRPr="00C9344A">
        <w:t xml:space="preserve">experienced </w:t>
      </w:r>
      <w:r w:rsidR="00C62731" w:rsidRPr="00C9344A">
        <w:t xml:space="preserve">consultant </w:t>
      </w:r>
      <w:r w:rsidR="0052289C" w:rsidRPr="00C9344A">
        <w:t>appointed by</w:t>
      </w:r>
      <w:r w:rsidR="00C62731" w:rsidRPr="00C9344A">
        <w:t xml:space="preserve"> </w:t>
      </w:r>
      <w:r w:rsidR="0001716D">
        <w:t>MOT</w:t>
      </w:r>
      <w:r w:rsidR="00C62731" w:rsidRPr="00C9344A">
        <w:t xml:space="preserve"> during the period March-July 2018.</w:t>
      </w:r>
      <w:r w:rsidR="004A2A20" w:rsidRPr="00C9344A">
        <w:t xml:space="preserve"> The </w:t>
      </w:r>
      <w:r w:rsidR="0001716D">
        <w:t>MOT</w:t>
      </w:r>
      <w:r w:rsidR="004A2A20" w:rsidRPr="00C9344A">
        <w:t xml:space="preserve"> submitted a request to the NEA to determine whether a full EIA is needed. Following the submission of the request, t</w:t>
      </w:r>
      <w:r w:rsidR="0019228B" w:rsidRPr="00C9344A">
        <w:t xml:space="preserve">he </w:t>
      </w:r>
      <w:r w:rsidR="004A2A20" w:rsidRPr="00C9344A">
        <w:t xml:space="preserve">Preliminary </w:t>
      </w:r>
      <w:r w:rsidR="0019228B" w:rsidRPr="00C9344A">
        <w:t>EIA</w:t>
      </w:r>
      <w:r w:rsidR="004A2A20" w:rsidRPr="00C9344A">
        <w:t>, in Albanian and English,</w:t>
      </w:r>
      <w:r w:rsidR="0019228B" w:rsidRPr="00C9344A">
        <w:t xml:space="preserve"> was </w:t>
      </w:r>
      <w:r w:rsidR="004A2A20" w:rsidRPr="00C9344A">
        <w:t xml:space="preserve">announced </w:t>
      </w:r>
      <w:r w:rsidR="0019228B" w:rsidRPr="00C9344A">
        <w:t xml:space="preserve">and published </w:t>
      </w:r>
      <w:r w:rsidR="00D76D2C" w:rsidRPr="00C9344A">
        <w:t xml:space="preserve">on </w:t>
      </w:r>
      <w:r w:rsidR="0001716D">
        <w:t>MOT</w:t>
      </w:r>
      <w:r w:rsidR="00441E76" w:rsidRPr="00C9344A">
        <w:t>’</w:t>
      </w:r>
      <w:r w:rsidR="0019228B" w:rsidRPr="00C9344A">
        <w:t xml:space="preserve">s </w:t>
      </w:r>
      <w:r w:rsidR="009404FD" w:rsidRPr="00C9344A">
        <w:t xml:space="preserve">website </w:t>
      </w:r>
      <w:r w:rsidR="00F86763" w:rsidRPr="00C9344A">
        <w:t xml:space="preserve">on October </w:t>
      </w:r>
      <w:r w:rsidR="00F93F0F" w:rsidRPr="00C9344A">
        <w:t>3,</w:t>
      </w:r>
      <w:r w:rsidR="00F86763" w:rsidRPr="00C9344A">
        <w:t xml:space="preserve"> 2018 </w:t>
      </w:r>
      <w:r w:rsidR="009404FD" w:rsidRPr="00C9344A">
        <w:t>and</w:t>
      </w:r>
      <w:r w:rsidR="00E10527" w:rsidRPr="00C9344A">
        <w:t xml:space="preserve"> </w:t>
      </w:r>
      <w:r w:rsidR="00F86763" w:rsidRPr="00C9344A">
        <w:t xml:space="preserve">on </w:t>
      </w:r>
      <w:r w:rsidR="00D76D2C" w:rsidRPr="00C9344A">
        <w:t>EIB</w:t>
      </w:r>
      <w:r w:rsidR="00F86763" w:rsidRPr="00C9344A">
        <w:t>’s</w:t>
      </w:r>
      <w:r w:rsidR="00D76D2C" w:rsidRPr="00C9344A">
        <w:t xml:space="preserve"> website November </w:t>
      </w:r>
      <w:r w:rsidR="00F93F0F" w:rsidRPr="00C9344A">
        <w:t>6,</w:t>
      </w:r>
      <w:r w:rsidR="004A2A20" w:rsidRPr="00C9344A">
        <w:t xml:space="preserve"> 2018, for a period </w:t>
      </w:r>
      <w:r w:rsidR="00F93F0F" w:rsidRPr="00C9344A">
        <w:t>of 20</w:t>
      </w:r>
      <w:r w:rsidR="0019228B" w:rsidRPr="00C9344A">
        <w:t xml:space="preserve"> days.</w:t>
      </w:r>
      <w:r w:rsidR="004A2A20" w:rsidRPr="00C9344A">
        <w:t xml:space="preserve"> Upon</w:t>
      </w:r>
      <w:r w:rsidR="003E4253" w:rsidRPr="00C9344A">
        <w:t xml:space="preserve"> completion of the</w:t>
      </w:r>
      <w:r w:rsidR="004A2A20" w:rsidRPr="00C9344A">
        <w:t xml:space="preserve"> disclosure period of the</w:t>
      </w:r>
      <w:r w:rsidR="003E4253" w:rsidRPr="00C9344A">
        <w:t xml:space="preserve"> </w:t>
      </w:r>
      <w:r w:rsidR="004A2A20" w:rsidRPr="00C9344A">
        <w:t xml:space="preserve">Preliminary </w:t>
      </w:r>
      <w:r w:rsidR="003E4253" w:rsidRPr="00C9344A">
        <w:t>EIA</w:t>
      </w:r>
      <w:r w:rsidR="004A2A20" w:rsidRPr="00C9344A">
        <w:t xml:space="preserve">, on March </w:t>
      </w:r>
      <w:r w:rsidR="00F93F0F" w:rsidRPr="00C9344A">
        <w:t>19,</w:t>
      </w:r>
      <w:r w:rsidR="004A2A20" w:rsidRPr="00C9344A">
        <w:t xml:space="preserve"> 2019, the NEA disclosed its decision</w:t>
      </w:r>
      <w:r w:rsidR="00441E76" w:rsidRPr="00C9344A">
        <w:t xml:space="preserve"> (on the website)</w:t>
      </w:r>
      <w:r w:rsidR="004A2A20" w:rsidRPr="00C9344A">
        <w:t xml:space="preserve"> that the</w:t>
      </w:r>
      <w:r w:rsidR="003E4253" w:rsidRPr="00C9344A">
        <w:t xml:space="preserve"> Project</w:t>
      </w:r>
      <w:r w:rsidR="004A2A20" w:rsidRPr="00C9344A">
        <w:t xml:space="preserve"> is</w:t>
      </w:r>
      <w:r w:rsidR="003E4253" w:rsidRPr="00C9344A">
        <w:t xml:space="preserve"> not</w:t>
      </w:r>
      <w:r w:rsidR="004A2A20" w:rsidRPr="00C9344A">
        <w:t xml:space="preserve"> required </w:t>
      </w:r>
      <w:r w:rsidR="004F7B27" w:rsidRPr="00C9344A">
        <w:t>carrying</w:t>
      </w:r>
      <w:r w:rsidR="004A2A20" w:rsidRPr="00C9344A">
        <w:t xml:space="preserve"> out</w:t>
      </w:r>
      <w:r w:rsidR="003E4253" w:rsidRPr="00C9344A">
        <w:t xml:space="preserve"> </w:t>
      </w:r>
      <w:r w:rsidR="004A2A20" w:rsidRPr="00C9344A">
        <w:t xml:space="preserve">the </w:t>
      </w:r>
      <w:r w:rsidR="003E4253" w:rsidRPr="00C9344A">
        <w:t>full EIA procedure</w:t>
      </w:r>
      <w:r w:rsidR="00F61308" w:rsidRPr="00C9344A">
        <w:t>.</w:t>
      </w:r>
    </w:p>
    <w:p w14:paraId="07722309" w14:textId="77777777" w:rsidR="00FB6C4B" w:rsidRPr="00C9344A" w:rsidRDefault="00FB6C4B" w:rsidP="00AF469D"/>
    <w:p w14:paraId="40B6C518" w14:textId="2E3BAB9D" w:rsidR="00441E76" w:rsidRPr="00C9344A" w:rsidRDefault="00441E76" w:rsidP="00AF469D">
      <w:r w:rsidRPr="00C9344A">
        <w:t>For the development of the</w:t>
      </w:r>
      <w:r w:rsidR="00F71D87" w:rsidRPr="00C9344A">
        <w:t xml:space="preserve"> Resettlement Action Plan</w:t>
      </w:r>
      <w:r w:rsidRPr="00C9344A">
        <w:t xml:space="preserve"> a census and </w:t>
      </w:r>
      <w:r w:rsidR="00421FEA" w:rsidRPr="00C9344A">
        <w:t xml:space="preserve">socio economic </w:t>
      </w:r>
      <w:r w:rsidRPr="00C9344A">
        <w:t xml:space="preserve">survey </w:t>
      </w:r>
      <w:r w:rsidR="00421FEA" w:rsidRPr="00C9344A">
        <w:t xml:space="preserve">with people affected by physical and/or economic displacement </w:t>
      </w:r>
      <w:r w:rsidRPr="00C9344A">
        <w:t xml:space="preserve">were carried out over a period of about three weeks from May </w:t>
      </w:r>
      <w:r w:rsidR="00F93F0F" w:rsidRPr="00C9344A">
        <w:t>1,</w:t>
      </w:r>
      <w:r w:rsidRPr="00C9344A">
        <w:t xml:space="preserve"> 2018 to August </w:t>
      </w:r>
      <w:r w:rsidR="00F93F0F" w:rsidRPr="00C9344A">
        <w:t>11,</w:t>
      </w:r>
      <w:r w:rsidRPr="00C9344A">
        <w:t xml:space="preserve"> 2018, by </w:t>
      </w:r>
      <w:r w:rsidR="0001716D">
        <w:t>MOT</w:t>
      </w:r>
      <w:r w:rsidR="00421FEA" w:rsidRPr="00C9344A">
        <w:t>’s</w:t>
      </w:r>
      <w:r w:rsidRPr="00C9344A">
        <w:t xml:space="preserve"> </w:t>
      </w:r>
      <w:r w:rsidR="00421FEA" w:rsidRPr="00C9344A">
        <w:t xml:space="preserve">PIU </w:t>
      </w:r>
      <w:r w:rsidRPr="00C9344A">
        <w:t>Resettlement Unit.</w:t>
      </w:r>
      <w:r w:rsidR="00421FEA" w:rsidRPr="00C9344A">
        <w:t xml:space="preserve"> Further engagement will be carried out within the framework of expropriation and the development and implementation of the Resettlement Action Plan.</w:t>
      </w:r>
    </w:p>
    <w:p w14:paraId="3EB405BB" w14:textId="4233680C" w:rsidR="00441E76" w:rsidRDefault="00441E76" w:rsidP="00AF469D"/>
    <w:p w14:paraId="492B6F2C" w14:textId="77777777" w:rsidR="00AF469D" w:rsidRPr="00C9344A" w:rsidRDefault="00AF469D" w:rsidP="00AF469D"/>
    <w:p w14:paraId="6876E9FA" w14:textId="6833654D" w:rsidR="005543F6" w:rsidRPr="00C651C4" w:rsidRDefault="00C651C4" w:rsidP="00C651C4">
      <w:pPr>
        <w:pStyle w:val="Heading1"/>
        <w:numPr>
          <w:ilvl w:val="0"/>
          <w:numId w:val="0"/>
        </w:numPr>
        <w:rPr>
          <w:sz w:val="48"/>
          <w:szCs w:val="48"/>
        </w:rPr>
      </w:pPr>
      <w:bookmarkStart w:id="33" w:name="_Toc26463030"/>
      <w:r w:rsidRPr="00C651C4">
        <w:rPr>
          <w:sz w:val="48"/>
          <w:szCs w:val="48"/>
        </w:rPr>
        <w:t>6. Identification</w:t>
      </w:r>
      <w:r w:rsidR="00DA1FC7" w:rsidRPr="00C651C4">
        <w:rPr>
          <w:sz w:val="48"/>
          <w:szCs w:val="48"/>
        </w:rPr>
        <w:t xml:space="preserve"> of </w:t>
      </w:r>
      <w:r w:rsidR="00EA6212" w:rsidRPr="00C651C4">
        <w:rPr>
          <w:sz w:val="48"/>
          <w:szCs w:val="48"/>
        </w:rPr>
        <w:t xml:space="preserve">Project </w:t>
      </w:r>
      <w:r w:rsidR="00A94414" w:rsidRPr="00C651C4">
        <w:rPr>
          <w:sz w:val="48"/>
          <w:szCs w:val="48"/>
        </w:rPr>
        <w:t>Stakeholder</w:t>
      </w:r>
      <w:r w:rsidR="00EA6212" w:rsidRPr="00C651C4">
        <w:rPr>
          <w:sz w:val="48"/>
          <w:szCs w:val="48"/>
        </w:rPr>
        <w:t>s</w:t>
      </w:r>
      <w:bookmarkEnd w:id="33"/>
      <w:r w:rsidR="00190276" w:rsidRPr="00C651C4">
        <w:rPr>
          <w:sz w:val="48"/>
          <w:szCs w:val="48"/>
        </w:rPr>
        <w:t xml:space="preserve"> </w:t>
      </w:r>
    </w:p>
    <w:bookmarkEnd w:id="28"/>
    <w:p w14:paraId="34FB1B46" w14:textId="77777777" w:rsidR="00901E4B" w:rsidRPr="00C9344A" w:rsidRDefault="00B77154" w:rsidP="00AF469D">
      <w:r w:rsidRPr="00C9344A">
        <w:t xml:space="preserve">A stakeholder is defined as any individual or group who is potentially affected by a project or who has an interest in the project. </w:t>
      </w:r>
      <w:r w:rsidR="009A0C11" w:rsidRPr="00C9344A">
        <w:t>The purpose of identifying stakeholders is to determine the organizations and persons who may be directly or indirectly affected (both positively and negatively) by the Project, as well as parties that may be interested in and/or have a positive or negative influence on the Project.</w:t>
      </w:r>
    </w:p>
    <w:p w14:paraId="20522526" w14:textId="77777777" w:rsidR="00FB6C4B" w:rsidRPr="00C9344A" w:rsidRDefault="00FB6C4B" w:rsidP="00AF469D"/>
    <w:p w14:paraId="0A67D8AF" w14:textId="77777777" w:rsidR="00A42232" w:rsidRDefault="00A42232" w:rsidP="00AF469D">
      <w:r w:rsidRPr="00C9344A">
        <w:t xml:space="preserve">As part of the </w:t>
      </w:r>
      <w:r w:rsidR="0093083E" w:rsidRPr="00C9344A">
        <w:t>Project</w:t>
      </w:r>
      <w:r w:rsidRPr="00C9344A">
        <w:t xml:space="preserve"> stakeholder identification process</w:t>
      </w:r>
      <w:r w:rsidR="00B77154" w:rsidRPr="00C9344A">
        <w:t xml:space="preserve"> for the development of this SEP</w:t>
      </w:r>
      <w:r w:rsidRPr="00C9344A">
        <w:t xml:space="preserve">, the following were taken into account: </w:t>
      </w:r>
    </w:p>
    <w:p w14:paraId="294949BE" w14:textId="77777777" w:rsidR="00AC6705" w:rsidRPr="00C9344A" w:rsidRDefault="00AC6705" w:rsidP="00AF469D"/>
    <w:p w14:paraId="4CF055B0" w14:textId="77777777" w:rsidR="00253A47" w:rsidRPr="00C9344A" w:rsidRDefault="00253A47" w:rsidP="00AF469D">
      <w:pPr>
        <w:pStyle w:val="ListParagraph"/>
      </w:pPr>
      <w:r w:rsidRPr="00C9344A">
        <w:t>Project potential</w:t>
      </w:r>
      <w:r w:rsidR="00A42232" w:rsidRPr="00C9344A">
        <w:t xml:space="preserve"> impacts during construction and operations.</w:t>
      </w:r>
    </w:p>
    <w:p w14:paraId="3B142FE8" w14:textId="77777777" w:rsidR="00A42232" w:rsidRPr="00C9344A" w:rsidRDefault="005E6835" w:rsidP="00AF469D">
      <w:pPr>
        <w:pStyle w:val="ListParagraph"/>
      </w:pPr>
      <w:r w:rsidRPr="00C9344A">
        <w:t>T</w:t>
      </w:r>
      <w:r w:rsidR="00A42232" w:rsidRPr="00C9344A">
        <w:t xml:space="preserve">ype of stakeholder engagement mandated by law and </w:t>
      </w:r>
      <w:r w:rsidR="00B77154" w:rsidRPr="00C9344A">
        <w:t xml:space="preserve">EIB </w:t>
      </w:r>
      <w:r w:rsidR="00A20A64" w:rsidRPr="00C9344A">
        <w:t>standards</w:t>
      </w:r>
    </w:p>
    <w:p w14:paraId="107EB180" w14:textId="77777777" w:rsidR="00C3100A" w:rsidRPr="00C9344A" w:rsidRDefault="00A42232" w:rsidP="00AF469D">
      <w:pPr>
        <w:pStyle w:val="ListParagraph"/>
      </w:pPr>
      <w:r w:rsidRPr="00C9344A">
        <w:t xml:space="preserve">Who is likely to be affected directly or indirectly by potential impacts in the project’s area of </w:t>
      </w:r>
      <w:r w:rsidR="00C73880" w:rsidRPr="00C9344A">
        <w:t>influence</w:t>
      </w:r>
      <w:r w:rsidR="005E6835" w:rsidRPr="00C9344A">
        <w:t>.</w:t>
      </w:r>
    </w:p>
    <w:p w14:paraId="676C2349" w14:textId="77777777" w:rsidR="00C3100A" w:rsidRPr="00C9344A" w:rsidRDefault="00A42232" w:rsidP="00AF469D">
      <w:pPr>
        <w:pStyle w:val="ListParagraph"/>
      </w:pPr>
      <w:r w:rsidRPr="00C9344A">
        <w:t>Who are the vulnerable groups requiring special engagement efforts</w:t>
      </w:r>
    </w:p>
    <w:p w14:paraId="3A9292AB" w14:textId="77777777" w:rsidR="00901E4B" w:rsidRPr="00C9344A" w:rsidRDefault="00A42232" w:rsidP="00AF469D">
      <w:pPr>
        <w:pStyle w:val="ListParagraph"/>
      </w:pPr>
      <w:r w:rsidRPr="00C9344A">
        <w:t xml:space="preserve">Who supports </w:t>
      </w:r>
      <w:r w:rsidR="00253A47" w:rsidRPr="00C9344A">
        <w:t>or opposes the changes that Project’</w:t>
      </w:r>
      <w:r w:rsidRPr="00C9344A">
        <w:t xml:space="preserve">s activities will bring and why </w:t>
      </w:r>
    </w:p>
    <w:p w14:paraId="24117A39" w14:textId="77777777" w:rsidR="00FB6C4B" w:rsidRPr="00C9344A" w:rsidRDefault="00FB6C4B" w:rsidP="00AF469D"/>
    <w:p w14:paraId="4D8A96DA" w14:textId="74869B49" w:rsidR="009A0C11" w:rsidRDefault="00B06AD4" w:rsidP="00AF469D">
      <w:r w:rsidRPr="00C9344A">
        <w:fldChar w:fldCharType="begin"/>
      </w:r>
      <w:r w:rsidRPr="00C9344A">
        <w:instrText xml:space="preserve"> REF _Ref8583008 \h </w:instrText>
      </w:r>
      <w:r w:rsidR="00CD3DD9">
        <w:instrText xml:space="preserve"> \* MERGEFORMAT </w:instrText>
      </w:r>
      <w:r w:rsidRPr="00C9344A">
        <w:fldChar w:fldCharType="separate"/>
      </w:r>
      <w:r w:rsidR="00A1351B" w:rsidRPr="00C9344A">
        <w:t xml:space="preserve">Table </w:t>
      </w:r>
      <w:r w:rsidR="00A1351B">
        <w:t>1</w:t>
      </w:r>
      <w:r w:rsidRPr="00C9344A">
        <w:fldChar w:fldCharType="end"/>
      </w:r>
      <w:r w:rsidR="00B14DED" w:rsidRPr="00C9344A">
        <w:t xml:space="preserve"> below</w:t>
      </w:r>
      <w:r w:rsidR="009A0C11" w:rsidRPr="00C9344A">
        <w:t xml:space="preserve"> </w:t>
      </w:r>
      <w:r w:rsidR="0049127D" w:rsidRPr="00C9344A">
        <w:t>p</w:t>
      </w:r>
      <w:r w:rsidR="009A0C11" w:rsidRPr="00C9344A">
        <w:t xml:space="preserve">rovides an overview of stakeholders identified by </w:t>
      </w:r>
      <w:r w:rsidR="0001716D">
        <w:t>MOT</w:t>
      </w:r>
      <w:r w:rsidR="009A0C11" w:rsidRPr="00C9344A">
        <w:t xml:space="preserve"> to date, as well as the type and method of communication which will be used with each of them and will be the responsibility of </w:t>
      </w:r>
      <w:r w:rsidR="0001716D">
        <w:t>MOT</w:t>
      </w:r>
      <w:r w:rsidR="009A0C11" w:rsidRPr="00C9344A">
        <w:t>, in cooperation with</w:t>
      </w:r>
      <w:r w:rsidR="009A0C11" w:rsidRPr="00C9344A">
        <w:rPr>
          <w:rFonts w:ascii="Cambria" w:hAnsi="Cambria"/>
        </w:rPr>
        <w:t xml:space="preserve"> </w:t>
      </w:r>
      <w:r w:rsidR="009A0C11" w:rsidRPr="00C9344A">
        <w:t xml:space="preserve">Contractors. </w:t>
      </w:r>
      <w:r w:rsidRPr="00C9344A">
        <w:fldChar w:fldCharType="begin"/>
      </w:r>
      <w:r w:rsidRPr="00C9344A">
        <w:instrText xml:space="preserve"> REF _Ref8583008 \h </w:instrText>
      </w:r>
      <w:r w:rsidR="00CD3DD9">
        <w:instrText xml:space="preserve"> \* MERGEFORMAT </w:instrText>
      </w:r>
      <w:r w:rsidRPr="00C9344A">
        <w:fldChar w:fldCharType="separate"/>
      </w:r>
      <w:r w:rsidR="00A1351B" w:rsidRPr="00C9344A">
        <w:t xml:space="preserve">Table </w:t>
      </w:r>
      <w:r w:rsidR="00A1351B">
        <w:t>1</w:t>
      </w:r>
      <w:r w:rsidRPr="00C9344A">
        <w:fldChar w:fldCharType="end"/>
      </w:r>
      <w:r w:rsidR="009A0C11" w:rsidRPr="00C9344A">
        <w:t xml:space="preserve"> will be periodically updated</w:t>
      </w:r>
      <w:r w:rsidR="00B14DED" w:rsidRPr="00C9344A">
        <w:t>, during the Project Life cycle</w:t>
      </w:r>
      <w:r w:rsidR="009A0C11" w:rsidRPr="00C9344A">
        <w:t xml:space="preserve"> to include any newly identified stakeholders as well as planned engagement activities and timeframes. </w:t>
      </w:r>
    </w:p>
    <w:p w14:paraId="5E9F02DA" w14:textId="77777777" w:rsidR="00190FCB" w:rsidRDefault="00190FCB" w:rsidP="00AF469D">
      <w:pPr>
        <w:sectPr w:rsidR="00190FCB" w:rsidSect="00CE6759">
          <w:headerReference w:type="default" r:id="rId17"/>
          <w:footerReference w:type="default" r:id="rId18"/>
          <w:headerReference w:type="first" r:id="rId19"/>
          <w:pgSz w:w="11907" w:h="16840" w:code="9"/>
          <w:pgMar w:top="850" w:right="1440" w:bottom="1282" w:left="1440" w:header="432" w:footer="432" w:gutter="0"/>
          <w:cols w:space="720"/>
          <w:docGrid w:linePitch="360"/>
        </w:sectPr>
      </w:pPr>
    </w:p>
    <w:p w14:paraId="7C409100" w14:textId="43DDF26E" w:rsidR="00A11002" w:rsidRPr="00636B4C" w:rsidRDefault="00B06AD4" w:rsidP="00AF469D">
      <w:pPr>
        <w:rPr>
          <w:rFonts w:ascii="Arial Bold" w:hAnsi="Arial Bold"/>
          <w:color w:val="4F81BC"/>
          <w:sz w:val="18"/>
        </w:rPr>
      </w:pPr>
      <w:bookmarkStart w:id="34" w:name="_Ref8583008"/>
      <w:r w:rsidRPr="00C9344A">
        <w:lastRenderedPageBreak/>
        <w:t xml:space="preserve">Table </w:t>
      </w:r>
      <w:r w:rsidRPr="00C9344A">
        <w:fldChar w:fldCharType="begin"/>
      </w:r>
      <w:r w:rsidRPr="00C9344A">
        <w:instrText xml:space="preserve"> SEQ Table \* ARABIC </w:instrText>
      </w:r>
      <w:r w:rsidRPr="00C9344A">
        <w:fldChar w:fldCharType="separate"/>
      </w:r>
      <w:r w:rsidR="00A1351B">
        <w:rPr>
          <w:noProof/>
        </w:rPr>
        <w:t>1</w:t>
      </w:r>
      <w:r w:rsidRPr="00C9344A">
        <w:fldChar w:fldCharType="end"/>
      </w:r>
      <w:bookmarkEnd w:id="34"/>
      <w:r w:rsidRPr="00C9344A">
        <w:t>: Identification of Project Stakeholders and Communication Methods</w:t>
      </w:r>
      <w:r w:rsidR="00AF469D">
        <w:t xml:space="preserve"> for </w:t>
      </w:r>
      <w:r w:rsidR="00A11002" w:rsidRPr="00A11002">
        <w:rPr>
          <w:rFonts w:eastAsia="Arial Unicode MS"/>
        </w:rPr>
        <w:t>Future Stakeholder Engagement Programme</w:t>
      </w:r>
      <w:r w:rsidR="00A11002" w:rsidRPr="00A11002">
        <w:rPr>
          <w:rFonts w:ascii="Arial Bold" w:eastAsia="Arial Unicode MS" w:hAnsi="Arial Bold" w:cs="Arial Bold"/>
          <w:sz w:val="18"/>
          <w:szCs w:val="18"/>
        </w:rPr>
        <w:t xml:space="preserve">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880"/>
        <w:gridCol w:w="3060"/>
        <w:gridCol w:w="2520"/>
        <w:gridCol w:w="3805"/>
      </w:tblGrid>
      <w:tr w:rsidR="007A0707" w:rsidRPr="00C271E5" w14:paraId="4BA38584" w14:textId="77777777" w:rsidTr="006B6111">
        <w:trPr>
          <w:trHeight w:val="503"/>
          <w:tblHeader/>
        </w:trPr>
        <w:tc>
          <w:tcPr>
            <w:tcW w:w="2898" w:type="dxa"/>
            <w:tcBorders>
              <w:bottom w:val="single" w:sz="4" w:space="0" w:color="auto"/>
            </w:tcBorders>
            <w:shd w:val="clear" w:color="auto" w:fill="8DB3E2" w:themeFill="text2" w:themeFillTint="66"/>
            <w:vAlign w:val="center"/>
          </w:tcPr>
          <w:p w14:paraId="03053732" w14:textId="77777777" w:rsidR="007A0707" w:rsidRPr="00C271E5" w:rsidRDefault="007A0707" w:rsidP="00C271E5">
            <w:pPr>
              <w:jc w:val="left"/>
              <w:rPr>
                <w:b/>
                <w:bCs/>
              </w:rPr>
            </w:pPr>
            <w:r w:rsidRPr="00C271E5">
              <w:rPr>
                <w:b/>
                <w:bCs/>
              </w:rPr>
              <w:t>Stakeholders / Contact Details</w:t>
            </w:r>
          </w:p>
        </w:tc>
        <w:tc>
          <w:tcPr>
            <w:tcW w:w="2880" w:type="dxa"/>
            <w:tcBorders>
              <w:bottom w:val="single" w:sz="4" w:space="0" w:color="auto"/>
            </w:tcBorders>
            <w:shd w:val="clear" w:color="auto" w:fill="8DB3E2" w:themeFill="text2" w:themeFillTint="66"/>
            <w:vAlign w:val="center"/>
          </w:tcPr>
          <w:p w14:paraId="7A231A95" w14:textId="77777777" w:rsidR="007A0707" w:rsidRPr="00C271E5" w:rsidRDefault="007A0707" w:rsidP="008368B6">
            <w:pPr>
              <w:jc w:val="center"/>
              <w:rPr>
                <w:b/>
                <w:bCs/>
              </w:rPr>
            </w:pPr>
            <w:r w:rsidRPr="00C271E5">
              <w:rPr>
                <w:b/>
                <w:bCs/>
              </w:rPr>
              <w:t>Type and Method of Communication</w:t>
            </w:r>
          </w:p>
        </w:tc>
        <w:tc>
          <w:tcPr>
            <w:tcW w:w="3060" w:type="dxa"/>
            <w:tcBorders>
              <w:bottom w:val="single" w:sz="4" w:space="0" w:color="auto"/>
            </w:tcBorders>
            <w:shd w:val="clear" w:color="auto" w:fill="8DB3E2" w:themeFill="text2" w:themeFillTint="66"/>
            <w:vAlign w:val="center"/>
          </w:tcPr>
          <w:p w14:paraId="2FBFB76B" w14:textId="2E9A5A25" w:rsidR="007A0707" w:rsidRPr="00C271E5" w:rsidRDefault="007A0707" w:rsidP="008368B6">
            <w:pPr>
              <w:jc w:val="center"/>
              <w:rPr>
                <w:b/>
                <w:bCs/>
              </w:rPr>
            </w:pPr>
            <w:r w:rsidRPr="00C271E5">
              <w:rPr>
                <w:b/>
                <w:bCs/>
              </w:rPr>
              <w:t>Timing</w:t>
            </w:r>
          </w:p>
        </w:tc>
        <w:tc>
          <w:tcPr>
            <w:tcW w:w="2520" w:type="dxa"/>
            <w:tcBorders>
              <w:bottom w:val="single" w:sz="4" w:space="0" w:color="auto"/>
            </w:tcBorders>
            <w:shd w:val="clear" w:color="auto" w:fill="8DB3E2" w:themeFill="text2" w:themeFillTint="66"/>
          </w:tcPr>
          <w:p w14:paraId="16656E1C" w14:textId="12B0963A" w:rsidR="007A0707" w:rsidRPr="00CA152A" w:rsidRDefault="007A0707" w:rsidP="008368B6">
            <w:pPr>
              <w:jc w:val="center"/>
              <w:rPr>
                <w:b/>
                <w:bCs/>
              </w:rPr>
            </w:pPr>
            <w:r w:rsidRPr="00CA152A">
              <w:rPr>
                <w:b/>
                <w:bCs/>
              </w:rPr>
              <w:t>Responsibility for implementation</w:t>
            </w:r>
          </w:p>
        </w:tc>
        <w:tc>
          <w:tcPr>
            <w:tcW w:w="3805" w:type="dxa"/>
            <w:tcBorders>
              <w:bottom w:val="single" w:sz="4" w:space="0" w:color="auto"/>
            </w:tcBorders>
            <w:shd w:val="clear" w:color="auto" w:fill="8DB3E2" w:themeFill="text2" w:themeFillTint="66"/>
            <w:vAlign w:val="center"/>
          </w:tcPr>
          <w:p w14:paraId="68EC486E" w14:textId="23F5B150" w:rsidR="007A0707" w:rsidRPr="00C271E5" w:rsidRDefault="00876ECD" w:rsidP="00D71F0B">
            <w:pPr>
              <w:jc w:val="center"/>
              <w:rPr>
                <w:b/>
                <w:bCs/>
              </w:rPr>
            </w:pPr>
            <w:r w:rsidRPr="00C9344A">
              <w:rPr>
                <w:b/>
                <w:bCs/>
              </w:rPr>
              <w:t>Main topics of interest and for discussion</w:t>
            </w:r>
          </w:p>
        </w:tc>
      </w:tr>
      <w:tr w:rsidR="007A0707" w:rsidRPr="00C9344A" w14:paraId="52729037" w14:textId="77777777" w:rsidTr="006B6111">
        <w:trPr>
          <w:trHeight w:val="5678"/>
        </w:trPr>
        <w:tc>
          <w:tcPr>
            <w:tcW w:w="2898" w:type="dxa"/>
          </w:tcPr>
          <w:p w14:paraId="5B4605D3" w14:textId="77777777" w:rsidR="007A0707" w:rsidRPr="00C9344A" w:rsidDel="00B14DED" w:rsidRDefault="007A0707" w:rsidP="00AF469D">
            <w:pPr>
              <w:jc w:val="left"/>
            </w:pPr>
            <w:r w:rsidRPr="00C9344A">
              <w:t>Residents and businesses operating along the Project footprint (who will not be displaced but will continue residing/operating along the new boulevards).</w:t>
            </w:r>
          </w:p>
        </w:tc>
        <w:tc>
          <w:tcPr>
            <w:tcW w:w="2880" w:type="dxa"/>
            <w:shd w:val="clear" w:color="auto" w:fill="FFFFFF" w:themeFill="background1"/>
          </w:tcPr>
          <w:p w14:paraId="285A4692" w14:textId="77777777" w:rsidR="007A0707" w:rsidRPr="00C9344A" w:rsidRDefault="007A0707" w:rsidP="00AF469D">
            <w:pPr>
              <w:jc w:val="left"/>
            </w:pPr>
            <w:r w:rsidRPr="00C9344A">
              <w:t>Public consultation meetings to announce the Project and present expected E&amp;S impacts and mitigation measures and obtain views.</w:t>
            </w:r>
          </w:p>
          <w:p w14:paraId="2B422512" w14:textId="415BCDC2" w:rsidR="007A0707" w:rsidRPr="00C9344A" w:rsidRDefault="007A0707" w:rsidP="00AF469D">
            <w:pPr>
              <w:jc w:val="left"/>
            </w:pPr>
            <w:r w:rsidRPr="00C9344A">
              <w:t xml:space="preserve">Information about the Project, the Preliminary EIA and the SEP published on </w:t>
            </w:r>
            <w:r>
              <w:t>MOT</w:t>
            </w:r>
            <w:r w:rsidRPr="00C9344A">
              <w:t xml:space="preserve"> website: </w:t>
            </w:r>
            <w:hyperlink r:id="rId20" w:history="1">
              <w:r w:rsidRPr="00B602A3">
                <w:rPr>
                  <w:rStyle w:val="Hyperlink"/>
                </w:rPr>
                <w:t>http://www.tirana.gov.al</w:t>
              </w:r>
            </w:hyperlink>
          </w:p>
          <w:p w14:paraId="2394E328" w14:textId="77777777" w:rsidR="007A0707" w:rsidRPr="00C9344A" w:rsidRDefault="007A0707" w:rsidP="00AF469D">
            <w:pPr>
              <w:jc w:val="left"/>
            </w:pPr>
          </w:p>
          <w:p w14:paraId="21DB312D" w14:textId="77777777" w:rsidR="007A0707" w:rsidRPr="00C9344A" w:rsidRDefault="007A0707" w:rsidP="00AF469D">
            <w:pPr>
              <w:jc w:val="left"/>
            </w:pPr>
            <w:r w:rsidRPr="00C9344A">
              <w:t>Information through the media: newspapers “Panorama” “Gazeta Shqiptare”, as well as electronic media.</w:t>
            </w:r>
          </w:p>
          <w:p w14:paraId="70FA554D" w14:textId="77777777" w:rsidR="007A0707" w:rsidRPr="00C9344A" w:rsidRDefault="007A0707" w:rsidP="003D2346">
            <w:pPr>
              <w:spacing w:line="240" w:lineRule="auto"/>
              <w:jc w:val="left"/>
            </w:pPr>
          </w:p>
          <w:p w14:paraId="4EA74F87" w14:textId="77777777" w:rsidR="007A0707" w:rsidRPr="00C9344A" w:rsidRDefault="007A0707" w:rsidP="00AF469D">
            <w:pPr>
              <w:jc w:val="left"/>
            </w:pPr>
            <w:r w:rsidRPr="00C9344A">
              <w:t>Communication through the bulletin boards (located near construction sites); construction signs and warnings</w:t>
            </w:r>
          </w:p>
          <w:p w14:paraId="58DE7C38" w14:textId="77777777" w:rsidR="00124AD3" w:rsidRDefault="00124AD3" w:rsidP="00AF469D">
            <w:pPr>
              <w:jc w:val="left"/>
            </w:pPr>
          </w:p>
          <w:p w14:paraId="15820A4C" w14:textId="77777777" w:rsidR="007A0707" w:rsidRPr="00C9344A" w:rsidDel="00B14DED" w:rsidRDefault="007A0707" w:rsidP="00AF469D">
            <w:pPr>
              <w:jc w:val="left"/>
            </w:pPr>
            <w:r w:rsidRPr="00C9344A">
              <w:t>Grievance management</w:t>
            </w:r>
          </w:p>
        </w:tc>
        <w:tc>
          <w:tcPr>
            <w:tcW w:w="3060" w:type="dxa"/>
            <w:shd w:val="clear" w:color="auto" w:fill="FFFFFF" w:themeFill="background1"/>
          </w:tcPr>
          <w:p w14:paraId="07D01AC9" w14:textId="2C37B198" w:rsidR="007A0707" w:rsidRDefault="00FE0B2F" w:rsidP="00AF469D">
            <w:pPr>
              <w:jc w:val="left"/>
            </w:pPr>
            <w:r>
              <w:t>May - June</w:t>
            </w:r>
            <w:r w:rsidR="007A0707" w:rsidRPr="00447C37">
              <w:t xml:space="preserve"> 20</w:t>
            </w:r>
            <w:r w:rsidR="007A0707">
              <w:t>20</w:t>
            </w:r>
          </w:p>
          <w:p w14:paraId="52ECC915" w14:textId="77777777" w:rsidR="00FE0B2F" w:rsidRDefault="00FE0B2F" w:rsidP="00FE0B2F">
            <w:pPr>
              <w:jc w:val="center"/>
            </w:pPr>
          </w:p>
          <w:p w14:paraId="11D2667C" w14:textId="77777777" w:rsidR="00194784" w:rsidRPr="00C9344A" w:rsidRDefault="00194784" w:rsidP="00194784">
            <w:pPr>
              <w:jc w:val="left"/>
            </w:pPr>
            <w:r>
              <w:t xml:space="preserve">October –November </w:t>
            </w:r>
            <w:r w:rsidRPr="00A12287">
              <w:t>2020</w:t>
            </w:r>
          </w:p>
          <w:p w14:paraId="55A0422C" w14:textId="77777777" w:rsidR="007A0707" w:rsidRPr="00C9344A" w:rsidRDefault="007A0707" w:rsidP="00AF469D">
            <w:pPr>
              <w:jc w:val="left"/>
            </w:pPr>
          </w:p>
          <w:p w14:paraId="0E17D3B9" w14:textId="77777777" w:rsidR="007A0707" w:rsidRPr="00C9344A" w:rsidRDefault="007A0707" w:rsidP="00AF469D">
            <w:pPr>
              <w:jc w:val="left"/>
            </w:pPr>
          </w:p>
          <w:p w14:paraId="3CBFC732" w14:textId="77777777" w:rsidR="00FE0B2F" w:rsidRDefault="00FE0B2F" w:rsidP="00FE0B2F">
            <w:pPr>
              <w:jc w:val="left"/>
            </w:pPr>
            <w:r>
              <w:t>May - June</w:t>
            </w:r>
            <w:r w:rsidRPr="00447C37">
              <w:t xml:space="preserve"> 20</w:t>
            </w:r>
            <w:r>
              <w:t>20</w:t>
            </w:r>
          </w:p>
          <w:p w14:paraId="31769EC7" w14:textId="3AFDDBA6" w:rsidR="007A0707" w:rsidRDefault="007A0707" w:rsidP="00AF469D">
            <w:pPr>
              <w:jc w:val="left"/>
            </w:pPr>
          </w:p>
          <w:p w14:paraId="4FB2583F" w14:textId="77777777" w:rsidR="00194784" w:rsidRPr="00C9344A" w:rsidRDefault="00194784" w:rsidP="00194784">
            <w:pPr>
              <w:jc w:val="left"/>
            </w:pPr>
            <w:r>
              <w:t xml:space="preserve">October –November </w:t>
            </w:r>
            <w:r w:rsidRPr="00A12287">
              <w:t>2020</w:t>
            </w:r>
          </w:p>
          <w:p w14:paraId="37E0319E" w14:textId="77777777" w:rsidR="00054C3A" w:rsidRPr="00C9344A" w:rsidRDefault="00054C3A" w:rsidP="00AF469D">
            <w:pPr>
              <w:jc w:val="left"/>
            </w:pPr>
          </w:p>
          <w:p w14:paraId="239DBDFE" w14:textId="77777777" w:rsidR="00054C3A" w:rsidRDefault="00054C3A" w:rsidP="00AF469D">
            <w:pPr>
              <w:jc w:val="left"/>
            </w:pPr>
          </w:p>
          <w:p w14:paraId="3A4113CC" w14:textId="67273DC4" w:rsidR="007A0707" w:rsidRPr="00C9344A" w:rsidRDefault="007A0707" w:rsidP="00AF469D">
            <w:pPr>
              <w:jc w:val="left"/>
            </w:pPr>
            <w:r w:rsidRPr="00C9344A">
              <w:t>Ongoing throughout Project implementation</w:t>
            </w:r>
          </w:p>
          <w:p w14:paraId="6DA14C94" w14:textId="77777777" w:rsidR="007A0707" w:rsidRPr="00C9344A" w:rsidRDefault="007A0707" w:rsidP="00AF469D">
            <w:pPr>
              <w:jc w:val="left"/>
            </w:pPr>
          </w:p>
          <w:p w14:paraId="6003B0F1" w14:textId="77777777" w:rsidR="007A0707" w:rsidRPr="00C9344A" w:rsidRDefault="007A0707" w:rsidP="00AF469D">
            <w:pPr>
              <w:jc w:val="left"/>
            </w:pPr>
          </w:p>
          <w:p w14:paraId="502CB7BF" w14:textId="77777777" w:rsidR="00FE0B2F" w:rsidRDefault="00FE0B2F" w:rsidP="00AF469D">
            <w:pPr>
              <w:jc w:val="left"/>
            </w:pPr>
          </w:p>
          <w:p w14:paraId="08A7EC0A" w14:textId="77777777" w:rsidR="007A0707" w:rsidRPr="00C9344A" w:rsidRDefault="007A0707" w:rsidP="00AF469D">
            <w:pPr>
              <w:jc w:val="left"/>
            </w:pPr>
            <w:r w:rsidRPr="00C9344A">
              <w:t>Prior to start of construction</w:t>
            </w:r>
          </w:p>
          <w:p w14:paraId="2D16F0FC" w14:textId="77777777" w:rsidR="007A0707" w:rsidRDefault="007A0707" w:rsidP="00124AD3">
            <w:pPr>
              <w:spacing w:line="360" w:lineRule="auto"/>
              <w:jc w:val="left"/>
            </w:pPr>
          </w:p>
          <w:p w14:paraId="58D3142B" w14:textId="77777777" w:rsidR="00124AD3" w:rsidRPr="00C9344A" w:rsidRDefault="00124AD3" w:rsidP="00E163CF">
            <w:pPr>
              <w:spacing w:line="600" w:lineRule="auto"/>
              <w:jc w:val="left"/>
            </w:pPr>
          </w:p>
          <w:p w14:paraId="6176D0C8" w14:textId="010CD080" w:rsidR="007A0707" w:rsidRPr="00C9344A" w:rsidDel="00B14DED" w:rsidRDefault="006C6E23" w:rsidP="00AF469D">
            <w:pPr>
              <w:jc w:val="left"/>
            </w:pPr>
            <w:r>
              <w:t>May- June</w:t>
            </w:r>
            <w:r w:rsidR="007A0707">
              <w:t xml:space="preserve"> 2020</w:t>
            </w:r>
            <w:r w:rsidR="007A0707" w:rsidRPr="00C9344A">
              <w:t xml:space="preserve"> and ongoing throughout Project implementation</w:t>
            </w:r>
          </w:p>
        </w:tc>
        <w:tc>
          <w:tcPr>
            <w:tcW w:w="2520" w:type="dxa"/>
            <w:shd w:val="clear" w:color="auto" w:fill="FFFFFF" w:themeFill="background1"/>
          </w:tcPr>
          <w:p w14:paraId="2E3A20D5" w14:textId="0CDCEC06" w:rsidR="007A0707" w:rsidRPr="00054C3A" w:rsidRDefault="0099561D" w:rsidP="00CA152A">
            <w:pPr>
              <w:jc w:val="left"/>
            </w:pPr>
            <w:r w:rsidRPr="00054C3A">
              <w:t>PIU</w:t>
            </w:r>
          </w:p>
          <w:p w14:paraId="12575895" w14:textId="0B992B6E" w:rsidR="0099561D" w:rsidRPr="00054C3A" w:rsidRDefault="0099561D" w:rsidP="00CA152A">
            <w:pPr>
              <w:jc w:val="left"/>
            </w:pPr>
            <w:r w:rsidRPr="00054C3A">
              <w:t>General Directory of Territory Planning</w:t>
            </w:r>
          </w:p>
          <w:p w14:paraId="334D38DD" w14:textId="729CA02E" w:rsidR="007A0707" w:rsidRPr="00054C3A" w:rsidRDefault="00054C3A" w:rsidP="00CA152A">
            <w:pPr>
              <w:jc w:val="left"/>
            </w:pPr>
            <w:r>
              <w:t>General Directorate of Policies and Environmental Education</w:t>
            </w:r>
          </w:p>
          <w:p w14:paraId="3F74C99B" w14:textId="77777777" w:rsidR="0099561D" w:rsidRPr="00054C3A" w:rsidRDefault="0099561D" w:rsidP="00CA152A">
            <w:pPr>
              <w:jc w:val="left"/>
            </w:pPr>
          </w:p>
          <w:p w14:paraId="1520C8E5" w14:textId="1560D915" w:rsidR="007A0707" w:rsidRPr="00054C3A" w:rsidRDefault="007A0707" w:rsidP="00CA152A">
            <w:pPr>
              <w:jc w:val="left"/>
            </w:pPr>
            <w:r w:rsidRPr="00054C3A">
              <w:t>PIU</w:t>
            </w:r>
          </w:p>
          <w:p w14:paraId="0C0A9BA7" w14:textId="4188EEC9" w:rsidR="007A0707" w:rsidRPr="00054C3A" w:rsidRDefault="007A0707" w:rsidP="00CA152A">
            <w:pPr>
              <w:jc w:val="left"/>
            </w:pPr>
          </w:p>
          <w:p w14:paraId="3D3D5EE6" w14:textId="766E7B23" w:rsidR="007A0707" w:rsidRPr="00054C3A" w:rsidRDefault="007A0707" w:rsidP="00CA152A">
            <w:pPr>
              <w:jc w:val="left"/>
            </w:pPr>
          </w:p>
          <w:p w14:paraId="0776E8E7" w14:textId="53EBD8DB" w:rsidR="007A0707" w:rsidRDefault="007A0707" w:rsidP="00CA152A">
            <w:pPr>
              <w:jc w:val="left"/>
            </w:pPr>
          </w:p>
          <w:p w14:paraId="3E91B452" w14:textId="41F9E0DF" w:rsidR="007A0707" w:rsidRPr="00054C3A" w:rsidRDefault="007A0707" w:rsidP="00CA152A">
            <w:pPr>
              <w:jc w:val="left"/>
            </w:pPr>
            <w:r w:rsidRPr="00054C3A">
              <w:t>PIU</w:t>
            </w:r>
          </w:p>
          <w:p w14:paraId="2A34926C" w14:textId="6C175D4E" w:rsidR="007A0707" w:rsidRPr="00054C3A" w:rsidRDefault="007A0707" w:rsidP="00CA152A">
            <w:pPr>
              <w:jc w:val="left"/>
            </w:pPr>
          </w:p>
          <w:p w14:paraId="576368AE" w14:textId="1BB3B20E" w:rsidR="007A0707" w:rsidRPr="00054C3A" w:rsidRDefault="007A0707" w:rsidP="00CA152A">
            <w:pPr>
              <w:jc w:val="left"/>
            </w:pPr>
          </w:p>
          <w:p w14:paraId="0A4E72C5" w14:textId="77777777" w:rsidR="0099561D" w:rsidRDefault="0099561D" w:rsidP="00CA152A">
            <w:pPr>
              <w:jc w:val="left"/>
            </w:pPr>
          </w:p>
          <w:p w14:paraId="6D99C3EE" w14:textId="77777777" w:rsidR="003D2346" w:rsidRPr="00054C3A" w:rsidRDefault="003D2346" w:rsidP="00CA152A">
            <w:pPr>
              <w:jc w:val="left"/>
            </w:pPr>
          </w:p>
          <w:p w14:paraId="2F81BAA6" w14:textId="1A1F741B" w:rsidR="007A0707" w:rsidRPr="00054C3A" w:rsidRDefault="007A0707" w:rsidP="00CA152A">
            <w:pPr>
              <w:jc w:val="left"/>
            </w:pPr>
            <w:r w:rsidRPr="00054C3A">
              <w:t>Contractor</w:t>
            </w:r>
          </w:p>
          <w:p w14:paraId="1343EA5B" w14:textId="57CC77DF" w:rsidR="007A0707" w:rsidRPr="00054C3A" w:rsidRDefault="007A0707" w:rsidP="00CA152A">
            <w:pPr>
              <w:jc w:val="left"/>
            </w:pPr>
          </w:p>
          <w:p w14:paraId="5A1F9953" w14:textId="5F11A7F6" w:rsidR="007A0707" w:rsidRPr="00054C3A" w:rsidRDefault="007A0707" w:rsidP="00CA152A">
            <w:pPr>
              <w:jc w:val="left"/>
            </w:pPr>
          </w:p>
          <w:p w14:paraId="47168929" w14:textId="77777777" w:rsidR="00054C3A" w:rsidRPr="00054C3A" w:rsidRDefault="00054C3A" w:rsidP="00CA152A">
            <w:pPr>
              <w:jc w:val="left"/>
            </w:pPr>
          </w:p>
          <w:p w14:paraId="0FA85E23" w14:textId="4075E9B6" w:rsidR="007A0707" w:rsidRPr="00054C3A" w:rsidRDefault="007A0707" w:rsidP="00CA152A">
            <w:pPr>
              <w:jc w:val="left"/>
            </w:pPr>
            <w:r w:rsidRPr="00054C3A">
              <w:t>As in chapter 8.</w:t>
            </w:r>
          </w:p>
          <w:p w14:paraId="7BD58456" w14:textId="455CD33E" w:rsidR="007A0707" w:rsidRPr="00054C3A" w:rsidRDefault="007A0707" w:rsidP="00CA152A">
            <w:pPr>
              <w:jc w:val="left"/>
            </w:pPr>
          </w:p>
        </w:tc>
        <w:tc>
          <w:tcPr>
            <w:tcW w:w="3805" w:type="dxa"/>
            <w:shd w:val="clear" w:color="auto" w:fill="FFFFFF" w:themeFill="background1"/>
          </w:tcPr>
          <w:p w14:paraId="26346A97" w14:textId="4C3DD9B3" w:rsidR="007A0707" w:rsidRPr="00C9344A" w:rsidRDefault="007A0707" w:rsidP="00AF469D">
            <w:pPr>
              <w:jc w:val="left"/>
            </w:pPr>
            <w:r w:rsidRPr="00C9344A">
              <w:t>Pre-construction phase:</w:t>
            </w:r>
          </w:p>
          <w:p w14:paraId="43E9E5D7" w14:textId="77777777" w:rsidR="007A0707" w:rsidRPr="00C9344A" w:rsidRDefault="007A0707" w:rsidP="00AF469D">
            <w:pPr>
              <w:pStyle w:val="Smallbullet"/>
              <w:jc w:val="left"/>
            </w:pPr>
            <w:r w:rsidRPr="00C9344A">
              <w:t>Description of the Project; expected positive and negative impacts, as well as planned mitigation measures.</w:t>
            </w:r>
          </w:p>
          <w:p w14:paraId="7F2351C7" w14:textId="77777777" w:rsidR="007A0707" w:rsidRPr="00C9344A" w:rsidRDefault="007A0707" w:rsidP="00AF469D">
            <w:pPr>
              <w:pStyle w:val="Smallbullet"/>
              <w:jc w:val="left"/>
            </w:pPr>
            <w:r w:rsidRPr="00C9344A">
              <w:t xml:space="preserve">Opportunities for direct and indirect Project employment </w:t>
            </w:r>
          </w:p>
          <w:p w14:paraId="090535FC" w14:textId="77777777" w:rsidR="007A0707" w:rsidRPr="00C9344A" w:rsidRDefault="007A0707" w:rsidP="00AF469D">
            <w:pPr>
              <w:pStyle w:val="Smallbullet"/>
              <w:jc w:val="left"/>
            </w:pPr>
            <w:r w:rsidRPr="00C9344A">
              <w:t>Planned stakeholder engagement activities</w:t>
            </w:r>
          </w:p>
          <w:p w14:paraId="27F4AD3C" w14:textId="77777777" w:rsidR="007A0707" w:rsidRPr="00C9344A" w:rsidRDefault="007A0707" w:rsidP="00AF469D">
            <w:pPr>
              <w:pStyle w:val="Smallbullet"/>
              <w:jc w:val="left"/>
            </w:pPr>
            <w:r w:rsidRPr="00C9344A">
              <w:t>Project implementation timelines</w:t>
            </w:r>
          </w:p>
          <w:p w14:paraId="70A6A279" w14:textId="77777777" w:rsidR="007A0707" w:rsidRPr="00C9344A" w:rsidRDefault="007A0707" w:rsidP="00AF469D">
            <w:pPr>
              <w:pStyle w:val="Smallbullet"/>
              <w:jc w:val="left"/>
            </w:pPr>
            <w:r w:rsidRPr="00C9344A">
              <w:t>Project grievance mechanism</w:t>
            </w:r>
          </w:p>
          <w:p w14:paraId="43B3E754" w14:textId="77777777" w:rsidR="007A0707" w:rsidRPr="00C9344A" w:rsidRDefault="007A0707" w:rsidP="00AF469D">
            <w:pPr>
              <w:jc w:val="left"/>
            </w:pPr>
          </w:p>
          <w:p w14:paraId="67BE6697" w14:textId="77777777" w:rsidR="007A0707" w:rsidRPr="00C9344A" w:rsidRDefault="007A0707" w:rsidP="00AF469D">
            <w:pPr>
              <w:pStyle w:val="ReportTableText"/>
              <w:snapToGrid w:val="0"/>
              <w:spacing w:before="0" w:after="0" w:line="240" w:lineRule="auto"/>
              <w:rPr>
                <w:rFonts w:eastAsia="MS Mincho"/>
                <w:spacing w:val="-2"/>
                <w:lang w:eastAsia="fr-FR"/>
              </w:rPr>
            </w:pPr>
            <w:r w:rsidRPr="00C9344A">
              <w:rPr>
                <w:rFonts w:eastAsia="MS Mincho"/>
                <w:spacing w:val="-2"/>
                <w:lang w:eastAsia="fr-FR"/>
              </w:rPr>
              <w:t>During construction:</w:t>
            </w:r>
          </w:p>
          <w:p w14:paraId="0E72B056" w14:textId="77777777" w:rsidR="007A0707" w:rsidRPr="00C9344A" w:rsidRDefault="007A0707" w:rsidP="00AF469D">
            <w:pPr>
              <w:pStyle w:val="Smallbullet"/>
              <w:jc w:val="left"/>
            </w:pPr>
            <w:r w:rsidRPr="00C9344A">
              <w:t>Contact details of contractor(s);</w:t>
            </w:r>
          </w:p>
          <w:p w14:paraId="60E381EC" w14:textId="77777777" w:rsidR="007A0707" w:rsidRPr="00C9344A" w:rsidRDefault="007A0707" w:rsidP="00AF469D">
            <w:pPr>
              <w:pStyle w:val="Smallbullet"/>
              <w:jc w:val="left"/>
            </w:pPr>
            <w:r w:rsidRPr="00C9344A">
              <w:t>Traffic management</w:t>
            </w:r>
          </w:p>
          <w:p w14:paraId="12FC1ACC" w14:textId="77777777" w:rsidR="007A0707" w:rsidRPr="00C9344A" w:rsidRDefault="007A0707" w:rsidP="00AF469D">
            <w:pPr>
              <w:pStyle w:val="Smallbullet"/>
              <w:jc w:val="left"/>
            </w:pPr>
            <w:r w:rsidRPr="00C9344A">
              <w:t>Notifications of any activities which may result in short term utility disruptions;</w:t>
            </w:r>
          </w:p>
          <w:p w14:paraId="6C9CB256" w14:textId="77777777" w:rsidR="007A0707" w:rsidRPr="00C9344A" w:rsidDel="00B14DED" w:rsidRDefault="007A0707" w:rsidP="00AF469D">
            <w:pPr>
              <w:pStyle w:val="Smallbullet"/>
              <w:jc w:val="left"/>
              <w:rPr>
                <w:rFonts w:eastAsiaTheme="majorEastAsia" w:cs="Arial"/>
                <w:sz w:val="16"/>
                <w:szCs w:val="16"/>
              </w:rPr>
            </w:pPr>
            <w:r w:rsidRPr="00C9344A">
              <w:t>Information on the progress of construction and its implications.</w:t>
            </w:r>
          </w:p>
        </w:tc>
      </w:tr>
      <w:tr w:rsidR="007A0707" w:rsidRPr="00C9344A" w14:paraId="45E2C3B1" w14:textId="77777777" w:rsidTr="006B6111">
        <w:trPr>
          <w:trHeight w:hRule="exact" w:val="2026"/>
        </w:trPr>
        <w:tc>
          <w:tcPr>
            <w:tcW w:w="2898" w:type="dxa"/>
          </w:tcPr>
          <w:p w14:paraId="56CC5CCE" w14:textId="77777777" w:rsidR="007A0707" w:rsidRDefault="007A0707" w:rsidP="00AF469D">
            <w:pPr>
              <w:jc w:val="left"/>
            </w:pPr>
            <w:r w:rsidRPr="00C9344A">
              <w:t>Coordinators of local communities and local community councils in the Administrative Units 6 and 7 of Tirana City.</w:t>
            </w:r>
          </w:p>
          <w:p w14:paraId="20C75D63" w14:textId="77777777" w:rsidR="00CD482D" w:rsidRPr="00CD482D" w:rsidRDefault="00CD482D" w:rsidP="00CD482D"/>
          <w:p w14:paraId="59BC89B0" w14:textId="77777777" w:rsidR="00CD482D" w:rsidRPr="00CD482D" w:rsidRDefault="00CD482D" w:rsidP="00CD482D"/>
          <w:p w14:paraId="28CAA16E" w14:textId="77777777" w:rsidR="00CD482D" w:rsidRPr="00CD482D" w:rsidRDefault="00CD482D" w:rsidP="00CD482D"/>
          <w:p w14:paraId="0DD15ADF" w14:textId="77777777" w:rsidR="00CD482D" w:rsidRPr="00CD482D" w:rsidRDefault="00CD482D" w:rsidP="00CD482D"/>
          <w:p w14:paraId="6573428F" w14:textId="77777777" w:rsidR="00CD482D" w:rsidRDefault="00CD482D" w:rsidP="00CD482D"/>
          <w:p w14:paraId="10137B4E" w14:textId="3397E685" w:rsidR="00CD482D" w:rsidRPr="00CD482D" w:rsidRDefault="00CD482D" w:rsidP="00CD482D">
            <w:pPr>
              <w:ind w:firstLine="720"/>
            </w:pPr>
          </w:p>
        </w:tc>
        <w:tc>
          <w:tcPr>
            <w:tcW w:w="2880" w:type="dxa"/>
            <w:shd w:val="clear" w:color="auto" w:fill="FFFFFF" w:themeFill="background1"/>
          </w:tcPr>
          <w:p w14:paraId="566E1356" w14:textId="77777777" w:rsidR="007A0707" w:rsidRPr="00C9344A" w:rsidRDefault="007A0707" w:rsidP="00AF469D">
            <w:pPr>
              <w:jc w:val="left"/>
            </w:pPr>
            <w:r w:rsidRPr="00C9344A">
              <w:t>Official correspondence and meetings.</w:t>
            </w:r>
          </w:p>
          <w:p w14:paraId="57E8A654" w14:textId="77777777" w:rsidR="007A0707" w:rsidRPr="00C9344A" w:rsidRDefault="007A0707" w:rsidP="00AF469D">
            <w:pPr>
              <w:jc w:val="left"/>
            </w:pPr>
          </w:p>
          <w:p w14:paraId="6F7D1FA3" w14:textId="4992B2AA" w:rsidR="007A0707" w:rsidRPr="00C9344A" w:rsidRDefault="007A0707" w:rsidP="00AF469D">
            <w:pPr>
              <w:jc w:val="left"/>
            </w:pPr>
            <w:r w:rsidRPr="00C9344A">
              <w:t xml:space="preserve">Direct information </w:t>
            </w:r>
            <w:r w:rsidR="00CA152A">
              <w:t>will be provided</w:t>
            </w:r>
            <w:r w:rsidR="00CA152A" w:rsidRPr="003F4D4F">
              <w:t xml:space="preserve"> </w:t>
            </w:r>
            <w:r w:rsidR="00CA152A">
              <w:t xml:space="preserve">by </w:t>
            </w:r>
            <w:r>
              <w:t>MOT</w:t>
            </w:r>
            <w:r w:rsidRPr="003F4D4F">
              <w:t xml:space="preserve"> (PIU) </w:t>
            </w:r>
          </w:p>
        </w:tc>
        <w:tc>
          <w:tcPr>
            <w:tcW w:w="3060" w:type="dxa"/>
            <w:shd w:val="clear" w:color="auto" w:fill="FFFFFF" w:themeFill="background1"/>
          </w:tcPr>
          <w:p w14:paraId="2E33A2EE" w14:textId="289F2E41" w:rsidR="007A0707" w:rsidRPr="00C9344A" w:rsidDel="00B14DED" w:rsidRDefault="007A0707" w:rsidP="00AF469D">
            <w:pPr>
              <w:jc w:val="left"/>
            </w:pPr>
            <w:r w:rsidRPr="00C9344A">
              <w:t>Already ongoing and to continue throughout Project construction phase and operation phase (as needed)</w:t>
            </w:r>
          </w:p>
        </w:tc>
        <w:tc>
          <w:tcPr>
            <w:tcW w:w="2520" w:type="dxa"/>
            <w:shd w:val="clear" w:color="auto" w:fill="FFFFFF" w:themeFill="background1"/>
          </w:tcPr>
          <w:p w14:paraId="0E801070" w14:textId="77777777" w:rsidR="0099561D" w:rsidRPr="00054C3A" w:rsidRDefault="0099561D" w:rsidP="00CA152A">
            <w:pPr>
              <w:jc w:val="left"/>
            </w:pPr>
            <w:r w:rsidRPr="00054C3A">
              <w:t>PIU</w:t>
            </w:r>
          </w:p>
          <w:p w14:paraId="230E10A6" w14:textId="07573F52" w:rsidR="007A0707" w:rsidRPr="00054C3A" w:rsidRDefault="0099561D" w:rsidP="00E03C68">
            <w:pPr>
              <w:jc w:val="left"/>
            </w:pPr>
            <w:r w:rsidRPr="00054C3A">
              <w:t>General Directory of Territory Planning</w:t>
            </w:r>
          </w:p>
        </w:tc>
        <w:tc>
          <w:tcPr>
            <w:tcW w:w="3805" w:type="dxa"/>
            <w:shd w:val="clear" w:color="auto" w:fill="FFFFFF" w:themeFill="background1"/>
          </w:tcPr>
          <w:p w14:paraId="0DFE61E6" w14:textId="4942CF0D" w:rsidR="007A0707" w:rsidRPr="00C9344A" w:rsidRDefault="007A0707" w:rsidP="00AF469D">
            <w:pPr>
              <w:pStyle w:val="Smallbullet"/>
              <w:jc w:val="left"/>
              <w:rPr>
                <w:lang w:eastAsia="en-US"/>
              </w:rPr>
            </w:pPr>
            <w:r w:rsidRPr="00C9344A">
              <w:rPr>
                <w:lang w:eastAsia="en-US"/>
              </w:rPr>
              <w:t>Grievances from affected people and participation in addressing them</w:t>
            </w:r>
          </w:p>
          <w:p w14:paraId="72FE7B6F" w14:textId="77777777" w:rsidR="007A0707" w:rsidRPr="00C9344A" w:rsidRDefault="007A0707" w:rsidP="00AF469D">
            <w:pPr>
              <w:pStyle w:val="Smallbullet"/>
              <w:jc w:val="left"/>
              <w:rPr>
                <w:lang w:eastAsia="en-US"/>
              </w:rPr>
            </w:pPr>
            <w:r w:rsidRPr="00C9344A">
              <w:rPr>
                <w:lang w:eastAsia="en-US"/>
              </w:rPr>
              <w:t>Organisation of and participation in disclosure and consultation activities</w:t>
            </w:r>
          </w:p>
          <w:p w14:paraId="27D24B16" w14:textId="77777777" w:rsidR="007A0707" w:rsidRPr="00C9344A" w:rsidRDefault="007A0707" w:rsidP="00AF469D">
            <w:pPr>
              <w:pStyle w:val="Smallbullet"/>
              <w:jc w:val="left"/>
              <w:rPr>
                <w:lang w:eastAsia="en-US"/>
              </w:rPr>
            </w:pPr>
            <w:r w:rsidRPr="00C9344A">
              <w:rPr>
                <w:lang w:eastAsia="en-US"/>
              </w:rPr>
              <w:t>Project progress</w:t>
            </w:r>
          </w:p>
          <w:p w14:paraId="4B3B8825" w14:textId="14594A0F" w:rsidR="007A0707" w:rsidRPr="00C9344A" w:rsidDel="00B14DED" w:rsidRDefault="007A0707" w:rsidP="00AF469D">
            <w:pPr>
              <w:pStyle w:val="Smallbullet"/>
              <w:jc w:val="left"/>
            </w:pPr>
            <w:r w:rsidRPr="00C9344A">
              <w:t>Project monitoring reports, including grievances</w:t>
            </w:r>
          </w:p>
        </w:tc>
      </w:tr>
      <w:tr w:rsidR="007A0707" w:rsidRPr="00C9344A" w14:paraId="6AA5B190" w14:textId="77777777" w:rsidTr="006B6111">
        <w:trPr>
          <w:trHeight w:val="3770"/>
        </w:trPr>
        <w:tc>
          <w:tcPr>
            <w:tcW w:w="2898" w:type="dxa"/>
          </w:tcPr>
          <w:p w14:paraId="277A2562" w14:textId="77777777" w:rsidR="007A0707" w:rsidRPr="00C9344A" w:rsidRDefault="007A0707" w:rsidP="009C0889">
            <w:pPr>
              <w:jc w:val="left"/>
            </w:pPr>
            <w:r w:rsidRPr="00C9344A">
              <w:lastRenderedPageBreak/>
              <w:t>Population that will be affected by land acquisition (owners and users of land and operators of businesses within the Project footprint, who will be physically and / or economically displaced).</w:t>
            </w:r>
          </w:p>
          <w:p w14:paraId="13F8F067" w14:textId="77777777" w:rsidR="007A0707" w:rsidRPr="00C9344A" w:rsidRDefault="007A0707" w:rsidP="009C0889">
            <w:pPr>
              <w:jc w:val="left"/>
            </w:pPr>
          </w:p>
          <w:p w14:paraId="2BAA2F40" w14:textId="2226D850" w:rsidR="007A0707" w:rsidRPr="00C9344A" w:rsidRDefault="007A0707" w:rsidP="009C0889">
            <w:pPr>
              <w:jc w:val="left"/>
            </w:pPr>
            <w:r w:rsidRPr="00C9344A">
              <w:t>Vulnerable groups among affected people (to be identified during the development of the RAP, along with type and method of communication, timing and topics for discussion)</w:t>
            </w:r>
          </w:p>
        </w:tc>
        <w:tc>
          <w:tcPr>
            <w:tcW w:w="2880" w:type="dxa"/>
            <w:shd w:val="clear" w:color="auto" w:fill="FFFFFF" w:themeFill="background1"/>
          </w:tcPr>
          <w:p w14:paraId="3AE36CA3" w14:textId="2AB88262" w:rsidR="007A0707" w:rsidRPr="00C9344A" w:rsidRDefault="007A0707" w:rsidP="00A12287">
            <w:pPr>
              <w:jc w:val="left"/>
            </w:pPr>
            <w:r w:rsidRPr="00C9344A">
              <w:t xml:space="preserve">Draft </w:t>
            </w:r>
            <w:r w:rsidR="00AD2B1D" w:rsidRPr="00C9344A">
              <w:t>RAP</w:t>
            </w:r>
            <w:r w:rsidR="00AD2B1D">
              <w:t xml:space="preserve"> (</w:t>
            </w:r>
            <w:r w:rsidR="00AD2B1D" w:rsidRPr="00AD2B1D">
              <w:rPr>
                <w:i/>
              </w:rPr>
              <w:t>updated</w:t>
            </w:r>
            <w:r w:rsidR="00AD2B1D">
              <w:t>)</w:t>
            </w:r>
            <w:r w:rsidRPr="00C9344A">
              <w:t xml:space="preserve"> published on </w:t>
            </w:r>
            <w:r>
              <w:t>MOT</w:t>
            </w:r>
            <w:r w:rsidRPr="00C9344A">
              <w:t xml:space="preserve"> website: </w:t>
            </w:r>
            <w:hyperlink r:id="rId21" w:history="1">
              <w:r w:rsidRPr="00B602A3">
                <w:rPr>
                  <w:rStyle w:val="Hyperlink"/>
                </w:rPr>
                <w:t>http://www.tirana.gov.al</w:t>
              </w:r>
            </w:hyperlink>
            <w:r w:rsidRPr="00C9344A">
              <w:t xml:space="preserve">; consultation meetings to present the draft RAP and obtain comments. </w:t>
            </w:r>
          </w:p>
          <w:p w14:paraId="5B33EB72" w14:textId="77777777" w:rsidR="007A0707" w:rsidRPr="00C9344A" w:rsidRDefault="007A0707" w:rsidP="00A12287">
            <w:pPr>
              <w:jc w:val="left"/>
            </w:pPr>
          </w:p>
          <w:p w14:paraId="370DC628" w14:textId="77777777" w:rsidR="007A0707" w:rsidRPr="00C9344A" w:rsidRDefault="007A0707" w:rsidP="00A12287">
            <w:pPr>
              <w:jc w:val="left"/>
            </w:pPr>
            <w:r w:rsidRPr="00C9344A">
              <w:t>Individual meetings and written notices in relation to land acquisition and expropriation.</w:t>
            </w:r>
          </w:p>
          <w:p w14:paraId="2677B896" w14:textId="77777777" w:rsidR="007A0707" w:rsidRDefault="007A0707" w:rsidP="00A12287">
            <w:pPr>
              <w:jc w:val="left"/>
            </w:pPr>
          </w:p>
          <w:p w14:paraId="59F113FA" w14:textId="4829F849" w:rsidR="007A0707" w:rsidRPr="00C9344A" w:rsidRDefault="007A0707" w:rsidP="00A12287">
            <w:pPr>
              <w:jc w:val="left"/>
            </w:pPr>
            <w:r w:rsidRPr="00C9344A">
              <w:t>Grievance management</w:t>
            </w:r>
          </w:p>
        </w:tc>
        <w:tc>
          <w:tcPr>
            <w:tcW w:w="3060" w:type="dxa"/>
            <w:shd w:val="clear" w:color="auto" w:fill="FFFFFF" w:themeFill="background1"/>
          </w:tcPr>
          <w:p w14:paraId="345325FB" w14:textId="77777777" w:rsidR="005229D9" w:rsidRDefault="005229D9" w:rsidP="005229D9">
            <w:pPr>
              <w:jc w:val="center"/>
            </w:pPr>
          </w:p>
          <w:p w14:paraId="4AC65DC5" w14:textId="2C7B95A8" w:rsidR="00194784" w:rsidRPr="00C9344A" w:rsidRDefault="00194784" w:rsidP="00194784">
            <w:pPr>
              <w:jc w:val="left"/>
            </w:pPr>
            <w:r>
              <w:t xml:space="preserve">October  </w:t>
            </w:r>
            <w:r w:rsidRPr="00A12287">
              <w:t>2020</w:t>
            </w:r>
          </w:p>
          <w:p w14:paraId="74E4E327" w14:textId="40412BE3" w:rsidR="005229D9" w:rsidRPr="00C9344A" w:rsidRDefault="005229D9" w:rsidP="005229D9">
            <w:pPr>
              <w:jc w:val="left"/>
            </w:pPr>
          </w:p>
          <w:p w14:paraId="7B309907" w14:textId="0EB5B7A0" w:rsidR="007A0707" w:rsidRDefault="007A0707" w:rsidP="00A12287">
            <w:pPr>
              <w:jc w:val="left"/>
            </w:pPr>
            <w:r w:rsidRPr="00C9344A">
              <w:t>Ongoing throughout land acquisition.</w:t>
            </w:r>
          </w:p>
          <w:p w14:paraId="470C03FE" w14:textId="3301FBF2" w:rsidR="007A0707" w:rsidRDefault="007A0707" w:rsidP="00A12287">
            <w:pPr>
              <w:jc w:val="left"/>
            </w:pPr>
          </w:p>
          <w:p w14:paraId="496B4B2D" w14:textId="342FD5EA" w:rsidR="007A0707" w:rsidRDefault="007A0707" w:rsidP="00A12287">
            <w:pPr>
              <w:jc w:val="left"/>
            </w:pPr>
          </w:p>
          <w:p w14:paraId="4B65E96B" w14:textId="243E6B72" w:rsidR="007A0707" w:rsidRPr="00C9344A" w:rsidRDefault="00AD2B1D" w:rsidP="00A12287">
            <w:pPr>
              <w:jc w:val="left"/>
            </w:pPr>
            <w:r>
              <w:t>October</w:t>
            </w:r>
            <w:r w:rsidR="00E163CF">
              <w:t xml:space="preserve"> </w:t>
            </w:r>
            <w:r w:rsidR="007A0707" w:rsidRPr="00C9344A">
              <w:t>20</w:t>
            </w:r>
            <w:r w:rsidR="007A0707">
              <w:t>2</w:t>
            </w:r>
            <w:r>
              <w:t>0</w:t>
            </w:r>
            <w:r w:rsidR="007A0707" w:rsidRPr="00C9344A">
              <w:t xml:space="preserve"> and ongoing throughout Project implementation</w:t>
            </w:r>
          </w:p>
          <w:p w14:paraId="2A2E404F" w14:textId="77777777" w:rsidR="007A0707" w:rsidRPr="00C9344A" w:rsidRDefault="007A0707" w:rsidP="009C0889">
            <w:pPr>
              <w:jc w:val="left"/>
            </w:pPr>
          </w:p>
          <w:p w14:paraId="42BCA1A9" w14:textId="70C9C4D0" w:rsidR="007A0707" w:rsidRPr="00C9344A" w:rsidRDefault="007A0707" w:rsidP="00A12287">
            <w:pPr>
              <w:jc w:val="left"/>
            </w:pPr>
          </w:p>
        </w:tc>
        <w:tc>
          <w:tcPr>
            <w:tcW w:w="2520" w:type="dxa"/>
            <w:shd w:val="clear" w:color="auto" w:fill="FFFFFF" w:themeFill="background1"/>
          </w:tcPr>
          <w:p w14:paraId="77A5D271" w14:textId="77394188" w:rsidR="007A0707" w:rsidRDefault="0099561D" w:rsidP="00CA152A">
            <w:pPr>
              <w:pStyle w:val="Smallbullet"/>
              <w:numPr>
                <w:ilvl w:val="0"/>
                <w:numId w:val="0"/>
              </w:numPr>
              <w:jc w:val="left"/>
              <w:rPr>
                <w:lang w:eastAsia="en-US"/>
              </w:rPr>
            </w:pPr>
            <w:r w:rsidRPr="00054C3A">
              <w:rPr>
                <w:lang w:eastAsia="en-US"/>
              </w:rPr>
              <w:t>General Directory of Social Services</w:t>
            </w:r>
          </w:p>
          <w:p w14:paraId="48E3B570" w14:textId="77777777" w:rsidR="00CA152A" w:rsidRPr="00CA152A" w:rsidRDefault="00CA152A" w:rsidP="00CA152A">
            <w:pPr>
              <w:pStyle w:val="Smallbullet"/>
              <w:numPr>
                <w:ilvl w:val="0"/>
                <w:numId w:val="0"/>
              </w:numPr>
              <w:jc w:val="left"/>
              <w:rPr>
                <w:lang w:eastAsia="en-US"/>
              </w:rPr>
            </w:pPr>
            <w:r>
              <w:rPr>
                <w:lang w:eastAsia="en-US"/>
              </w:rPr>
              <w:t>General Legal Directorate of Assets and Licensing</w:t>
            </w:r>
          </w:p>
          <w:p w14:paraId="1A31AA74" w14:textId="77777777" w:rsidR="0099561D" w:rsidRPr="00054C3A" w:rsidRDefault="0099561D" w:rsidP="00CA152A">
            <w:pPr>
              <w:pStyle w:val="Smallbullet"/>
              <w:numPr>
                <w:ilvl w:val="0"/>
                <w:numId w:val="0"/>
              </w:numPr>
              <w:jc w:val="left"/>
              <w:rPr>
                <w:lang w:eastAsia="en-US"/>
              </w:rPr>
            </w:pPr>
          </w:p>
          <w:p w14:paraId="41E2BDE4" w14:textId="0C66E5D4" w:rsidR="0099561D" w:rsidRDefault="0099561D" w:rsidP="00CA152A">
            <w:pPr>
              <w:pStyle w:val="Smallbullet"/>
              <w:numPr>
                <w:ilvl w:val="0"/>
                <w:numId w:val="0"/>
              </w:numPr>
              <w:jc w:val="left"/>
              <w:rPr>
                <w:lang w:eastAsia="en-US"/>
              </w:rPr>
            </w:pPr>
            <w:r w:rsidRPr="00054C3A">
              <w:rPr>
                <w:lang w:eastAsia="en-US"/>
              </w:rPr>
              <w:t>General Directory of Social Services</w:t>
            </w:r>
          </w:p>
          <w:p w14:paraId="628BBDB9" w14:textId="4A53C22E" w:rsidR="00CA152A" w:rsidRPr="00CA152A" w:rsidRDefault="00CA152A" w:rsidP="00CA152A">
            <w:pPr>
              <w:pStyle w:val="Smallbullet"/>
              <w:numPr>
                <w:ilvl w:val="0"/>
                <w:numId w:val="0"/>
              </w:numPr>
              <w:jc w:val="left"/>
              <w:rPr>
                <w:lang w:eastAsia="en-US"/>
              </w:rPr>
            </w:pPr>
            <w:r>
              <w:rPr>
                <w:lang w:eastAsia="en-US"/>
              </w:rPr>
              <w:t>General Legal Directorate of Assets and Licensing</w:t>
            </w:r>
          </w:p>
          <w:p w14:paraId="771AE166" w14:textId="77777777" w:rsidR="00054C3A" w:rsidRPr="00054C3A" w:rsidRDefault="00054C3A" w:rsidP="00CA152A">
            <w:pPr>
              <w:pStyle w:val="Smallbullet"/>
              <w:numPr>
                <w:ilvl w:val="0"/>
                <w:numId w:val="0"/>
              </w:numPr>
              <w:jc w:val="left"/>
              <w:rPr>
                <w:lang w:eastAsia="en-US"/>
              </w:rPr>
            </w:pPr>
          </w:p>
          <w:p w14:paraId="57200A93" w14:textId="77777777" w:rsidR="00CA152A" w:rsidRPr="00054C3A" w:rsidRDefault="00CA152A" w:rsidP="00CA152A">
            <w:pPr>
              <w:jc w:val="left"/>
            </w:pPr>
            <w:r w:rsidRPr="00054C3A">
              <w:t>As in chapter 8.</w:t>
            </w:r>
          </w:p>
          <w:p w14:paraId="64A5D401" w14:textId="34A53B5A" w:rsidR="0099561D" w:rsidRPr="00054C3A" w:rsidRDefault="0099561D" w:rsidP="00CA152A">
            <w:pPr>
              <w:pStyle w:val="Smallbullet"/>
              <w:numPr>
                <w:ilvl w:val="0"/>
                <w:numId w:val="0"/>
              </w:numPr>
              <w:jc w:val="left"/>
            </w:pPr>
          </w:p>
        </w:tc>
        <w:tc>
          <w:tcPr>
            <w:tcW w:w="3805" w:type="dxa"/>
            <w:shd w:val="clear" w:color="auto" w:fill="FFFFFF" w:themeFill="background1"/>
          </w:tcPr>
          <w:p w14:paraId="48ED13CC" w14:textId="6DA16B7F" w:rsidR="007A0707" w:rsidRDefault="007A0707" w:rsidP="00A12287">
            <w:pPr>
              <w:pStyle w:val="Smallbullet"/>
              <w:jc w:val="left"/>
            </w:pPr>
            <w:r w:rsidRPr="00C9344A">
              <w:t>A presentation of the detailed project footprint and affected land and assets</w:t>
            </w:r>
            <w:r>
              <w:t>.</w:t>
            </w:r>
          </w:p>
          <w:p w14:paraId="453B8344" w14:textId="234B25F8" w:rsidR="007A0707" w:rsidRDefault="007A0707" w:rsidP="00A12287">
            <w:pPr>
              <w:pStyle w:val="Smallbullet"/>
              <w:jc w:val="left"/>
            </w:pPr>
            <w:r>
              <w:t>Applicable national legislation</w:t>
            </w:r>
          </w:p>
          <w:p w14:paraId="079052E2" w14:textId="3FFA0D50" w:rsidR="007A0707" w:rsidRPr="00C9344A" w:rsidRDefault="00E03C68" w:rsidP="00A12287">
            <w:pPr>
              <w:pStyle w:val="Smallbullet"/>
              <w:jc w:val="left"/>
            </w:pPr>
            <w:r>
              <w:t xml:space="preserve">RAP </w:t>
            </w:r>
            <w:r w:rsidR="007A0707" w:rsidRPr="00C9344A">
              <w:t xml:space="preserve">Entitlements matrix </w:t>
            </w:r>
          </w:p>
          <w:p w14:paraId="21F80EBB" w14:textId="4A1D47C9" w:rsidR="007A0707" w:rsidRPr="00C9344A" w:rsidRDefault="007A0707" w:rsidP="00A12287">
            <w:pPr>
              <w:pStyle w:val="Smallbullet"/>
              <w:jc w:val="left"/>
            </w:pPr>
            <w:r w:rsidRPr="00C9344A">
              <w:t>Type and method of compensation and resettlement / livelihood restoration assistance</w:t>
            </w:r>
          </w:p>
          <w:p w14:paraId="4459CD9C" w14:textId="77777777" w:rsidR="007A0707" w:rsidRDefault="007A0707" w:rsidP="00A12287">
            <w:pPr>
              <w:pStyle w:val="Smallbullet"/>
              <w:jc w:val="left"/>
            </w:pPr>
            <w:r w:rsidRPr="00C9344A">
              <w:t>Grievance mechanism</w:t>
            </w:r>
          </w:p>
          <w:p w14:paraId="4431C3EC" w14:textId="77777777" w:rsidR="007A0707" w:rsidRDefault="007A0707" w:rsidP="00A12287">
            <w:pPr>
              <w:pStyle w:val="Smallbullet"/>
              <w:numPr>
                <w:ilvl w:val="0"/>
                <w:numId w:val="0"/>
              </w:numPr>
              <w:jc w:val="left"/>
            </w:pPr>
          </w:p>
          <w:p w14:paraId="4435FDF0" w14:textId="77777777" w:rsidR="007A0707" w:rsidRDefault="007A0707" w:rsidP="00A12287">
            <w:pPr>
              <w:pStyle w:val="Smallbullet"/>
              <w:numPr>
                <w:ilvl w:val="0"/>
                <w:numId w:val="0"/>
              </w:numPr>
              <w:jc w:val="left"/>
            </w:pPr>
          </w:p>
          <w:p w14:paraId="665BCBC8" w14:textId="77777777" w:rsidR="007A0707" w:rsidRPr="00C9344A" w:rsidRDefault="007A0707" w:rsidP="00A12287">
            <w:pPr>
              <w:pStyle w:val="Smallbullet"/>
              <w:numPr>
                <w:ilvl w:val="0"/>
                <w:numId w:val="0"/>
              </w:numPr>
              <w:jc w:val="left"/>
            </w:pPr>
          </w:p>
        </w:tc>
      </w:tr>
      <w:tr w:rsidR="007A0707" w:rsidRPr="00C9344A" w14:paraId="7937314B" w14:textId="77777777" w:rsidTr="006B6111">
        <w:trPr>
          <w:trHeight w:val="1880"/>
        </w:trPr>
        <w:tc>
          <w:tcPr>
            <w:tcW w:w="2898" w:type="dxa"/>
          </w:tcPr>
          <w:p w14:paraId="34B895CB" w14:textId="40644602" w:rsidR="007A0707" w:rsidRPr="00C9344A" w:rsidRDefault="007A0707" w:rsidP="00AF469D">
            <w:pPr>
              <w:jc w:val="left"/>
            </w:pPr>
            <w:r w:rsidRPr="00F10A76">
              <w:t>The State Agency of Cadastre</w:t>
            </w:r>
          </w:p>
        </w:tc>
        <w:tc>
          <w:tcPr>
            <w:tcW w:w="2880" w:type="dxa"/>
            <w:shd w:val="clear" w:color="auto" w:fill="FFFFFF" w:themeFill="background1"/>
          </w:tcPr>
          <w:p w14:paraId="44DA8FB7" w14:textId="77777777" w:rsidR="007A0707" w:rsidRDefault="007A0707" w:rsidP="00AF469D">
            <w:pPr>
              <w:jc w:val="left"/>
            </w:pPr>
            <w:r w:rsidRPr="00C9344A">
              <w:t>Official correspondence and meetings</w:t>
            </w:r>
            <w:r>
              <w:t>.</w:t>
            </w:r>
          </w:p>
          <w:p w14:paraId="3B55222F" w14:textId="7FED4BCF" w:rsidR="007A0707" w:rsidRPr="00C9344A" w:rsidRDefault="007A0707" w:rsidP="00AF469D">
            <w:pPr>
              <w:jc w:val="left"/>
            </w:pPr>
          </w:p>
        </w:tc>
        <w:tc>
          <w:tcPr>
            <w:tcW w:w="3060" w:type="dxa"/>
            <w:shd w:val="clear" w:color="auto" w:fill="FFFFFF" w:themeFill="background1"/>
          </w:tcPr>
          <w:p w14:paraId="1BC8BB19" w14:textId="329286BB" w:rsidR="007A0707" w:rsidRDefault="009F3B52" w:rsidP="00AF469D">
            <w:pPr>
              <w:jc w:val="left"/>
            </w:pPr>
            <w:r>
              <w:t>September</w:t>
            </w:r>
            <w:r w:rsidR="003D2346">
              <w:t xml:space="preserve"> </w:t>
            </w:r>
            <w:r w:rsidR="007A0707">
              <w:t>20</w:t>
            </w:r>
            <w:r w:rsidR="003D2346">
              <w:t>2</w:t>
            </w:r>
            <w:r>
              <w:t>0</w:t>
            </w:r>
            <w:r w:rsidR="007A0707">
              <w:t xml:space="preserve"> and ongoing throughout land acquisition</w:t>
            </w:r>
          </w:p>
          <w:p w14:paraId="132F0DA2" w14:textId="77777777" w:rsidR="007A0707" w:rsidRPr="00A12287" w:rsidRDefault="007A0707" w:rsidP="00AF469D">
            <w:pPr>
              <w:jc w:val="left"/>
            </w:pPr>
          </w:p>
          <w:p w14:paraId="4C0D316D" w14:textId="05A563CC" w:rsidR="007A0707" w:rsidRPr="00C9344A" w:rsidRDefault="005229D9" w:rsidP="00194784">
            <w:pPr>
              <w:jc w:val="left"/>
            </w:pPr>
            <w:r>
              <w:t>January</w:t>
            </w:r>
            <w:r w:rsidR="007A0707" w:rsidRPr="00A12287">
              <w:t xml:space="preserve"> 202</w:t>
            </w:r>
            <w:r w:rsidR="00194784">
              <w:t>1</w:t>
            </w:r>
            <w:r w:rsidR="007A0707" w:rsidRPr="009C0889">
              <w:t xml:space="preserve"> date of commencement</w:t>
            </w:r>
            <w:r w:rsidR="007A0707" w:rsidRPr="00650720">
              <w:t xml:space="preserve"> of land compensation/ expropriation </w:t>
            </w:r>
          </w:p>
        </w:tc>
        <w:tc>
          <w:tcPr>
            <w:tcW w:w="2520" w:type="dxa"/>
            <w:shd w:val="clear" w:color="auto" w:fill="FFFFFF" w:themeFill="background1"/>
          </w:tcPr>
          <w:p w14:paraId="49472E51" w14:textId="77777777" w:rsidR="007A0707" w:rsidRDefault="00CA152A" w:rsidP="00CA152A">
            <w:pPr>
              <w:pStyle w:val="Smallbullet"/>
              <w:numPr>
                <w:ilvl w:val="0"/>
                <w:numId w:val="0"/>
              </w:numPr>
              <w:jc w:val="left"/>
            </w:pPr>
            <w:r>
              <w:t>PIU</w:t>
            </w:r>
          </w:p>
          <w:p w14:paraId="0728F7FA" w14:textId="77777777" w:rsidR="00CA152A" w:rsidRPr="00CA152A" w:rsidRDefault="00CA152A" w:rsidP="00CA152A">
            <w:pPr>
              <w:pStyle w:val="Smallbullet"/>
              <w:numPr>
                <w:ilvl w:val="0"/>
                <w:numId w:val="0"/>
              </w:numPr>
              <w:jc w:val="left"/>
              <w:rPr>
                <w:lang w:eastAsia="en-US"/>
              </w:rPr>
            </w:pPr>
            <w:r>
              <w:rPr>
                <w:lang w:eastAsia="en-US"/>
              </w:rPr>
              <w:t>General Legal Directorate of Assets and Licensing</w:t>
            </w:r>
          </w:p>
          <w:p w14:paraId="01D79344" w14:textId="3A3974EB" w:rsidR="00CA152A" w:rsidRPr="00054C3A" w:rsidRDefault="00CA152A" w:rsidP="00CA152A">
            <w:pPr>
              <w:pStyle w:val="Smallbullet"/>
              <w:numPr>
                <w:ilvl w:val="0"/>
                <w:numId w:val="0"/>
              </w:numPr>
              <w:jc w:val="left"/>
            </w:pPr>
          </w:p>
        </w:tc>
        <w:tc>
          <w:tcPr>
            <w:tcW w:w="3805" w:type="dxa"/>
            <w:shd w:val="clear" w:color="auto" w:fill="FFFFFF" w:themeFill="background1"/>
          </w:tcPr>
          <w:p w14:paraId="6AF9025E" w14:textId="5E073A0D" w:rsidR="007A0707" w:rsidRDefault="0099561D" w:rsidP="009C0889">
            <w:pPr>
              <w:pStyle w:val="Smallbullet"/>
              <w:jc w:val="left"/>
            </w:pPr>
            <w:r>
              <w:t xml:space="preserve">Provide data on officially </w:t>
            </w:r>
            <w:r w:rsidR="007A0707">
              <w:t xml:space="preserve">registered land ownership in the project affected area </w:t>
            </w:r>
            <w:r>
              <w:t>to the MOT.</w:t>
            </w:r>
          </w:p>
          <w:p w14:paraId="44F8007A" w14:textId="585069DA" w:rsidR="007A0707" w:rsidRPr="00C9344A" w:rsidRDefault="007A0707" w:rsidP="005229D9">
            <w:pPr>
              <w:pStyle w:val="Smallbullet"/>
              <w:jc w:val="left"/>
            </w:pPr>
            <w:r>
              <w:t xml:space="preserve">Provide price of land and structures, per zone (to be provided as compensation under the expropriation process) </w:t>
            </w:r>
            <w:r w:rsidR="0099561D">
              <w:t>to</w:t>
            </w:r>
            <w:r>
              <w:t xml:space="preserve"> the MOT.</w:t>
            </w:r>
          </w:p>
        </w:tc>
      </w:tr>
      <w:tr w:rsidR="007A0707" w:rsidRPr="00C9344A" w14:paraId="4632AF14" w14:textId="77777777" w:rsidTr="006B6111">
        <w:trPr>
          <w:trHeight w:val="1700"/>
        </w:trPr>
        <w:tc>
          <w:tcPr>
            <w:tcW w:w="2898" w:type="dxa"/>
          </w:tcPr>
          <w:p w14:paraId="556AF671" w14:textId="67842C80" w:rsidR="007A0707" w:rsidRPr="00C9344A" w:rsidRDefault="007A0707" w:rsidP="00AF469D">
            <w:pPr>
              <w:jc w:val="left"/>
            </w:pPr>
            <w:r w:rsidRPr="00C9344A">
              <w:lastRenderedPageBreak/>
              <w:t>Interested NGOs, citizens’ associations and other organisations</w:t>
            </w:r>
            <w:r w:rsidRPr="00C9344A">
              <w:rPr>
                <w:rStyle w:val="FootnoteReference"/>
              </w:rPr>
              <w:footnoteReference w:id="4"/>
            </w:r>
            <w:r w:rsidRPr="00C9344A">
              <w:t>.</w:t>
            </w:r>
          </w:p>
        </w:tc>
        <w:tc>
          <w:tcPr>
            <w:tcW w:w="2880" w:type="dxa"/>
            <w:tcBorders>
              <w:bottom w:val="single" w:sz="4" w:space="0" w:color="auto"/>
            </w:tcBorders>
            <w:shd w:val="clear" w:color="auto" w:fill="auto"/>
          </w:tcPr>
          <w:p w14:paraId="037D31FC" w14:textId="77777777" w:rsidR="007A0707" w:rsidRPr="00C9344A" w:rsidRDefault="007A0707" w:rsidP="00AF469D">
            <w:pPr>
              <w:jc w:val="left"/>
            </w:pPr>
            <w:r w:rsidRPr="00C9344A">
              <w:t>Public consultation meetings to announce the Project and present expected E&amp;S impacts and mitigation measures and obtain views.</w:t>
            </w:r>
          </w:p>
          <w:p w14:paraId="74F3375B" w14:textId="0F4E5DD3" w:rsidR="007A0707" w:rsidRDefault="007A0707" w:rsidP="00AF469D">
            <w:pPr>
              <w:jc w:val="left"/>
            </w:pPr>
          </w:p>
          <w:p w14:paraId="4C721D4D" w14:textId="6945455C" w:rsidR="007A0707" w:rsidRPr="00C9344A" w:rsidRDefault="007A0707" w:rsidP="00AF469D">
            <w:pPr>
              <w:jc w:val="left"/>
            </w:pPr>
            <w:r>
              <w:t>Individual meetings.</w:t>
            </w:r>
          </w:p>
          <w:p w14:paraId="319FA1B5" w14:textId="77777777" w:rsidR="007A0707" w:rsidRPr="00C9344A" w:rsidRDefault="007A0707" w:rsidP="00AF469D">
            <w:pPr>
              <w:jc w:val="left"/>
            </w:pPr>
          </w:p>
        </w:tc>
        <w:tc>
          <w:tcPr>
            <w:tcW w:w="3060" w:type="dxa"/>
            <w:tcBorders>
              <w:bottom w:val="single" w:sz="4" w:space="0" w:color="auto"/>
            </w:tcBorders>
          </w:tcPr>
          <w:p w14:paraId="0EA67AE8" w14:textId="77777777" w:rsidR="005229D9" w:rsidRDefault="005229D9" w:rsidP="00A12287">
            <w:pPr>
              <w:jc w:val="left"/>
            </w:pPr>
            <w:r>
              <w:t>May June 2020</w:t>
            </w:r>
          </w:p>
          <w:p w14:paraId="4878176C" w14:textId="77777777" w:rsidR="005229D9" w:rsidRDefault="005229D9" w:rsidP="00A12287">
            <w:pPr>
              <w:jc w:val="left"/>
            </w:pPr>
          </w:p>
          <w:p w14:paraId="79E28E96" w14:textId="77777777" w:rsidR="00194784" w:rsidRPr="00C9344A" w:rsidRDefault="00194784" w:rsidP="00194784">
            <w:pPr>
              <w:jc w:val="left"/>
            </w:pPr>
            <w:r>
              <w:t xml:space="preserve">October –November </w:t>
            </w:r>
            <w:r w:rsidRPr="00A12287">
              <w:t>2020</w:t>
            </w:r>
          </w:p>
          <w:p w14:paraId="26D9DF0B" w14:textId="7DDF7D89" w:rsidR="007A0707" w:rsidRPr="00C9344A" w:rsidRDefault="007A0707" w:rsidP="00A12287">
            <w:pPr>
              <w:jc w:val="left"/>
            </w:pPr>
          </w:p>
          <w:p w14:paraId="16776F1C" w14:textId="77777777" w:rsidR="007A0707" w:rsidRDefault="007A0707" w:rsidP="00AF469D">
            <w:pPr>
              <w:jc w:val="left"/>
            </w:pPr>
          </w:p>
          <w:p w14:paraId="2EC5DA74" w14:textId="77777777" w:rsidR="007A0707" w:rsidRDefault="007A0707" w:rsidP="00AF469D">
            <w:pPr>
              <w:jc w:val="left"/>
            </w:pPr>
          </w:p>
          <w:p w14:paraId="540B7C23" w14:textId="21749B57" w:rsidR="007A0707" w:rsidRPr="00C9344A" w:rsidRDefault="007A0707" w:rsidP="00AF469D">
            <w:pPr>
              <w:jc w:val="left"/>
            </w:pPr>
            <w:r w:rsidRPr="00C9344A">
              <w:t>As necessary throughout Project implementation</w:t>
            </w:r>
          </w:p>
          <w:p w14:paraId="57A62D52" w14:textId="77777777" w:rsidR="007A0707" w:rsidRPr="00C9344A" w:rsidRDefault="007A0707" w:rsidP="00AF469D">
            <w:pPr>
              <w:jc w:val="left"/>
            </w:pPr>
          </w:p>
        </w:tc>
        <w:tc>
          <w:tcPr>
            <w:tcW w:w="2520" w:type="dxa"/>
            <w:tcBorders>
              <w:bottom w:val="single" w:sz="4" w:space="0" w:color="auto"/>
            </w:tcBorders>
          </w:tcPr>
          <w:p w14:paraId="43B206AC" w14:textId="77777777" w:rsidR="007A0707" w:rsidRDefault="00E03C68" w:rsidP="00CA152A">
            <w:pPr>
              <w:jc w:val="left"/>
            </w:pPr>
            <w:r>
              <w:t>PIU</w:t>
            </w:r>
          </w:p>
          <w:p w14:paraId="65E59B9C" w14:textId="77777777" w:rsidR="00E03C68" w:rsidRDefault="00E03C68" w:rsidP="00E03C68">
            <w:pPr>
              <w:pStyle w:val="Smallbullet"/>
              <w:numPr>
                <w:ilvl w:val="0"/>
                <w:numId w:val="0"/>
              </w:numPr>
              <w:jc w:val="left"/>
              <w:rPr>
                <w:lang w:eastAsia="en-US"/>
              </w:rPr>
            </w:pPr>
            <w:r w:rsidRPr="00054C3A">
              <w:rPr>
                <w:lang w:eastAsia="en-US"/>
              </w:rPr>
              <w:t>General Directory of Social Services</w:t>
            </w:r>
          </w:p>
          <w:p w14:paraId="1F6D70BB" w14:textId="56563166" w:rsidR="00E03C68" w:rsidRPr="00054C3A" w:rsidRDefault="00E03C68" w:rsidP="00CA152A">
            <w:pPr>
              <w:jc w:val="left"/>
            </w:pPr>
          </w:p>
        </w:tc>
        <w:tc>
          <w:tcPr>
            <w:tcW w:w="3805" w:type="dxa"/>
            <w:tcBorders>
              <w:bottom w:val="single" w:sz="4" w:space="0" w:color="auto"/>
            </w:tcBorders>
            <w:shd w:val="clear" w:color="auto" w:fill="auto"/>
          </w:tcPr>
          <w:p w14:paraId="1D257E21" w14:textId="46394DE0" w:rsidR="007A0707" w:rsidRPr="00C9344A" w:rsidRDefault="007A0707" w:rsidP="00AF469D">
            <w:pPr>
              <w:jc w:val="left"/>
            </w:pPr>
            <w:r w:rsidRPr="00C9344A">
              <w:t>Pre-construction phase:</w:t>
            </w:r>
          </w:p>
          <w:p w14:paraId="42647B93" w14:textId="77777777" w:rsidR="007A0707" w:rsidRPr="00C9344A" w:rsidRDefault="007A0707" w:rsidP="00AF469D">
            <w:pPr>
              <w:pStyle w:val="Smallbullet"/>
              <w:jc w:val="left"/>
            </w:pPr>
            <w:r w:rsidRPr="00C9344A">
              <w:t>Description of the Project; expected positive and negative impacts, as well as planned mitigation measures.</w:t>
            </w:r>
          </w:p>
          <w:p w14:paraId="23E58A19" w14:textId="77777777" w:rsidR="007A0707" w:rsidRPr="00C9344A" w:rsidRDefault="007A0707" w:rsidP="00AF469D">
            <w:pPr>
              <w:pStyle w:val="Smallbullet"/>
              <w:jc w:val="left"/>
            </w:pPr>
            <w:r w:rsidRPr="00C9344A">
              <w:t>Planned stakeholder engagement activities</w:t>
            </w:r>
          </w:p>
          <w:p w14:paraId="37EFB6CD" w14:textId="77777777" w:rsidR="007A0707" w:rsidRPr="00C9344A" w:rsidRDefault="007A0707" w:rsidP="00AF469D">
            <w:pPr>
              <w:pStyle w:val="Smallbullet"/>
              <w:jc w:val="left"/>
            </w:pPr>
            <w:r w:rsidRPr="00C9344A">
              <w:t>Project implementation timelines</w:t>
            </w:r>
          </w:p>
          <w:p w14:paraId="0244A886" w14:textId="77777777" w:rsidR="007A0707" w:rsidRPr="00C9344A" w:rsidRDefault="007A0707" w:rsidP="00AF469D">
            <w:pPr>
              <w:pStyle w:val="Smallbullet"/>
              <w:jc w:val="left"/>
            </w:pPr>
            <w:r w:rsidRPr="00C9344A">
              <w:t>Project grievance mechanism</w:t>
            </w:r>
          </w:p>
          <w:p w14:paraId="1F01CC30" w14:textId="77777777" w:rsidR="007A0707" w:rsidRPr="00C9344A" w:rsidRDefault="007A0707" w:rsidP="00AF469D">
            <w:pPr>
              <w:pStyle w:val="ReportTableText"/>
              <w:snapToGrid w:val="0"/>
              <w:spacing w:before="0" w:after="0" w:line="240" w:lineRule="auto"/>
              <w:rPr>
                <w:rFonts w:eastAsia="MS Mincho"/>
                <w:spacing w:val="-2"/>
                <w:lang w:eastAsia="fr-FR"/>
              </w:rPr>
            </w:pPr>
            <w:r w:rsidRPr="00C9344A">
              <w:rPr>
                <w:rFonts w:eastAsia="MS Mincho"/>
                <w:spacing w:val="-2"/>
                <w:lang w:eastAsia="fr-FR"/>
              </w:rPr>
              <w:t>During construction:</w:t>
            </w:r>
          </w:p>
          <w:p w14:paraId="23030710" w14:textId="77777777" w:rsidR="007A0707" w:rsidRPr="00C9344A" w:rsidDel="00760EE0" w:rsidRDefault="007A0707" w:rsidP="00AF469D">
            <w:pPr>
              <w:pStyle w:val="Smallbullet"/>
              <w:jc w:val="left"/>
            </w:pPr>
            <w:r w:rsidRPr="00C9344A">
              <w:t>Information on the progress of construction and its implications.</w:t>
            </w:r>
          </w:p>
        </w:tc>
      </w:tr>
      <w:tr w:rsidR="007A0707" w:rsidRPr="00C9344A" w14:paraId="1D151483" w14:textId="77777777" w:rsidTr="006B6111">
        <w:trPr>
          <w:trHeight w:hRule="exact" w:val="2294"/>
        </w:trPr>
        <w:tc>
          <w:tcPr>
            <w:tcW w:w="2898" w:type="dxa"/>
          </w:tcPr>
          <w:p w14:paraId="217369EF" w14:textId="77777777" w:rsidR="007A0707" w:rsidRPr="00C9344A" w:rsidDel="00B14DED" w:rsidRDefault="007A0707" w:rsidP="00AF469D">
            <w:pPr>
              <w:jc w:val="left"/>
            </w:pPr>
            <w:r w:rsidRPr="00C9344A">
              <w:t>General public in the City of Tirana</w:t>
            </w:r>
          </w:p>
        </w:tc>
        <w:tc>
          <w:tcPr>
            <w:tcW w:w="2880" w:type="dxa"/>
            <w:tcBorders>
              <w:bottom w:val="single" w:sz="4" w:space="0" w:color="auto"/>
            </w:tcBorders>
            <w:shd w:val="clear" w:color="auto" w:fill="auto"/>
          </w:tcPr>
          <w:p w14:paraId="63B3BD3B" w14:textId="344A60CC" w:rsidR="007A0707" w:rsidRPr="00C9344A" w:rsidRDefault="007A0707" w:rsidP="00AF469D">
            <w:pPr>
              <w:jc w:val="left"/>
            </w:pPr>
            <w:r w:rsidRPr="00C9344A">
              <w:t xml:space="preserve">Information about the Project, the Preliminary EIA and the SEP published on </w:t>
            </w:r>
            <w:r>
              <w:t>MOT</w:t>
            </w:r>
            <w:r w:rsidRPr="00C9344A">
              <w:t xml:space="preserve"> website: </w:t>
            </w:r>
            <w:hyperlink r:id="rId22" w:history="1">
              <w:r w:rsidRPr="00B602A3">
                <w:rPr>
                  <w:rStyle w:val="Hyperlink"/>
                </w:rPr>
                <w:t>http://www.tirana.gov.al</w:t>
              </w:r>
            </w:hyperlink>
          </w:p>
          <w:p w14:paraId="2EC912D4" w14:textId="77777777" w:rsidR="007A0707" w:rsidRDefault="007A0707" w:rsidP="00DD579A">
            <w:pPr>
              <w:spacing w:line="240" w:lineRule="auto"/>
              <w:jc w:val="left"/>
            </w:pPr>
          </w:p>
          <w:p w14:paraId="016F5E3F" w14:textId="25043DF1" w:rsidR="007A0707" w:rsidRPr="00C9344A" w:rsidDel="00B14DED" w:rsidRDefault="007A0707" w:rsidP="00AF469D">
            <w:pPr>
              <w:jc w:val="left"/>
            </w:pPr>
            <w:r w:rsidRPr="00C9344A">
              <w:t>Information through the media: newspapers “Panorama” “Gazeta Shqiptare”, as well as electronic media.</w:t>
            </w:r>
          </w:p>
        </w:tc>
        <w:tc>
          <w:tcPr>
            <w:tcW w:w="3060" w:type="dxa"/>
            <w:tcBorders>
              <w:bottom w:val="single" w:sz="4" w:space="0" w:color="auto"/>
            </w:tcBorders>
          </w:tcPr>
          <w:p w14:paraId="52E11E1F" w14:textId="77777777" w:rsidR="00194784" w:rsidRDefault="00194784" w:rsidP="00AF469D">
            <w:pPr>
              <w:jc w:val="left"/>
            </w:pPr>
            <w:r>
              <w:t>May-June 2020</w:t>
            </w:r>
            <w:r w:rsidR="007A0707" w:rsidRPr="00A12287">
              <w:t xml:space="preserve"> </w:t>
            </w:r>
          </w:p>
          <w:p w14:paraId="287F5A40" w14:textId="07F39555" w:rsidR="007A0707" w:rsidRPr="00C9344A" w:rsidRDefault="00194784" w:rsidP="00AF469D">
            <w:pPr>
              <w:jc w:val="left"/>
            </w:pPr>
            <w:r>
              <w:t xml:space="preserve">October –November </w:t>
            </w:r>
            <w:r w:rsidR="007A0707" w:rsidRPr="00A12287">
              <w:t>2020</w:t>
            </w:r>
          </w:p>
          <w:p w14:paraId="38B6080B" w14:textId="77777777" w:rsidR="007A0707" w:rsidRPr="00C9344A" w:rsidRDefault="007A0707" w:rsidP="00AF469D">
            <w:pPr>
              <w:jc w:val="left"/>
            </w:pPr>
          </w:p>
          <w:p w14:paraId="12AE47F0" w14:textId="77777777" w:rsidR="007A0707" w:rsidRDefault="007A0707" w:rsidP="00AF469D">
            <w:pPr>
              <w:jc w:val="left"/>
            </w:pPr>
          </w:p>
          <w:p w14:paraId="059B320D" w14:textId="77777777" w:rsidR="007A0707" w:rsidRDefault="007A0707" w:rsidP="00AF469D">
            <w:pPr>
              <w:jc w:val="left"/>
            </w:pPr>
          </w:p>
          <w:p w14:paraId="653C4148" w14:textId="77777777" w:rsidR="007A0707" w:rsidRDefault="007A0707" w:rsidP="00AF469D">
            <w:pPr>
              <w:jc w:val="left"/>
            </w:pPr>
          </w:p>
          <w:p w14:paraId="641ACD69" w14:textId="1B83E954" w:rsidR="007A0707" w:rsidRPr="00C9344A" w:rsidDel="00B14DED" w:rsidRDefault="007A0707" w:rsidP="00AF469D">
            <w:pPr>
              <w:jc w:val="left"/>
            </w:pPr>
            <w:r w:rsidRPr="00C9344A">
              <w:t>Ongoing throughout Project implementation</w:t>
            </w:r>
          </w:p>
        </w:tc>
        <w:tc>
          <w:tcPr>
            <w:tcW w:w="2520" w:type="dxa"/>
            <w:tcBorders>
              <w:bottom w:val="single" w:sz="4" w:space="0" w:color="auto"/>
            </w:tcBorders>
          </w:tcPr>
          <w:p w14:paraId="1C8479BD" w14:textId="317F044F" w:rsidR="007A0707" w:rsidRDefault="00CA152A" w:rsidP="00CA152A">
            <w:pPr>
              <w:pStyle w:val="Smallbullet"/>
              <w:numPr>
                <w:ilvl w:val="0"/>
                <w:numId w:val="0"/>
              </w:numPr>
              <w:jc w:val="left"/>
            </w:pPr>
            <w:r>
              <w:t>PIU</w:t>
            </w:r>
          </w:p>
          <w:p w14:paraId="70D51C4B" w14:textId="1FF60204" w:rsidR="00E03C68" w:rsidRDefault="00E03C68" w:rsidP="00CA152A">
            <w:pPr>
              <w:pStyle w:val="Smallbullet"/>
              <w:numPr>
                <w:ilvl w:val="0"/>
                <w:numId w:val="0"/>
              </w:numPr>
              <w:jc w:val="left"/>
              <w:rPr>
                <w:lang w:eastAsia="en-US"/>
              </w:rPr>
            </w:pPr>
          </w:p>
          <w:p w14:paraId="3BB827E6" w14:textId="4DAAE8FC" w:rsidR="00E03C68" w:rsidRDefault="00E03C68" w:rsidP="00CA152A">
            <w:pPr>
              <w:pStyle w:val="Smallbullet"/>
              <w:numPr>
                <w:ilvl w:val="0"/>
                <w:numId w:val="0"/>
              </w:numPr>
              <w:jc w:val="left"/>
              <w:rPr>
                <w:lang w:eastAsia="en-US"/>
              </w:rPr>
            </w:pPr>
          </w:p>
          <w:p w14:paraId="30B8E443" w14:textId="77777777" w:rsidR="00E03C68" w:rsidRDefault="00E03C68" w:rsidP="00CA152A">
            <w:pPr>
              <w:pStyle w:val="Smallbullet"/>
              <w:numPr>
                <w:ilvl w:val="0"/>
                <w:numId w:val="0"/>
              </w:numPr>
              <w:jc w:val="left"/>
            </w:pPr>
          </w:p>
          <w:p w14:paraId="35742136" w14:textId="0B1D2A36" w:rsidR="00CA152A" w:rsidRDefault="00CA152A" w:rsidP="00CA152A">
            <w:pPr>
              <w:pStyle w:val="Smallbullet"/>
              <w:numPr>
                <w:ilvl w:val="0"/>
                <w:numId w:val="0"/>
              </w:numPr>
              <w:jc w:val="left"/>
            </w:pPr>
          </w:p>
          <w:p w14:paraId="619AE782" w14:textId="03E52990" w:rsidR="00CA152A" w:rsidRDefault="00CA152A" w:rsidP="00CA152A">
            <w:pPr>
              <w:pStyle w:val="Smallbullet"/>
              <w:numPr>
                <w:ilvl w:val="0"/>
                <w:numId w:val="0"/>
              </w:numPr>
              <w:jc w:val="left"/>
            </w:pPr>
            <w:r>
              <w:t>PIU</w:t>
            </w:r>
          </w:p>
          <w:p w14:paraId="111F6319" w14:textId="2DD864AC" w:rsidR="00CA152A" w:rsidRPr="00054C3A" w:rsidRDefault="00CA152A" w:rsidP="00CA152A">
            <w:pPr>
              <w:pStyle w:val="Smallbullet"/>
              <w:numPr>
                <w:ilvl w:val="0"/>
                <w:numId w:val="0"/>
              </w:numPr>
              <w:jc w:val="left"/>
            </w:pPr>
          </w:p>
        </w:tc>
        <w:tc>
          <w:tcPr>
            <w:tcW w:w="3805" w:type="dxa"/>
            <w:tcBorders>
              <w:bottom w:val="single" w:sz="4" w:space="0" w:color="auto"/>
            </w:tcBorders>
            <w:shd w:val="clear" w:color="auto" w:fill="auto"/>
          </w:tcPr>
          <w:p w14:paraId="7347272F" w14:textId="448A850F" w:rsidR="007A0707" w:rsidRPr="00C9344A" w:rsidRDefault="007A0707" w:rsidP="00AF469D">
            <w:pPr>
              <w:pStyle w:val="Smallbullet"/>
              <w:jc w:val="left"/>
            </w:pPr>
            <w:r w:rsidRPr="00C9344A">
              <w:t>Description of the Project and expected benefits</w:t>
            </w:r>
          </w:p>
          <w:p w14:paraId="0BB72173" w14:textId="77777777" w:rsidR="007A0707" w:rsidRPr="00C9344A" w:rsidRDefault="007A0707" w:rsidP="00AF469D">
            <w:pPr>
              <w:pStyle w:val="Smallbullet"/>
              <w:jc w:val="left"/>
            </w:pPr>
            <w:r w:rsidRPr="00C9344A">
              <w:t>Project implementation timelines</w:t>
            </w:r>
          </w:p>
          <w:p w14:paraId="0B8AF77F" w14:textId="77777777" w:rsidR="007A0707" w:rsidRPr="00C9344A" w:rsidRDefault="007A0707" w:rsidP="00AF469D">
            <w:pPr>
              <w:pStyle w:val="Smallbullet"/>
              <w:jc w:val="left"/>
            </w:pPr>
            <w:r w:rsidRPr="00C9344A">
              <w:t>Project implementation progress</w:t>
            </w:r>
          </w:p>
          <w:p w14:paraId="6D4577E2" w14:textId="77777777" w:rsidR="007A0707" w:rsidRPr="00C9344A" w:rsidDel="00B14DED" w:rsidRDefault="007A0707" w:rsidP="00AF469D">
            <w:pPr>
              <w:jc w:val="left"/>
            </w:pPr>
            <w:r w:rsidRPr="00C9344A">
              <w:t>Traffic management, including changes in public transport.</w:t>
            </w:r>
          </w:p>
        </w:tc>
      </w:tr>
      <w:tr w:rsidR="007A0707" w:rsidRPr="00C9344A" w14:paraId="5D93B479" w14:textId="77777777" w:rsidTr="006B6111">
        <w:trPr>
          <w:trHeight w:val="4265"/>
        </w:trPr>
        <w:tc>
          <w:tcPr>
            <w:tcW w:w="2898" w:type="dxa"/>
          </w:tcPr>
          <w:p w14:paraId="4CC09F5C" w14:textId="77777777" w:rsidR="007A0707" w:rsidRPr="00C9344A" w:rsidRDefault="007A0707" w:rsidP="00AF469D">
            <w:pPr>
              <w:jc w:val="left"/>
            </w:pPr>
            <w:r w:rsidRPr="00C9344A">
              <w:lastRenderedPageBreak/>
              <w:t>Municipality of Tirana, including the Mayor and representatives of various departments in charge of: Social Protection, Social Housing, Expropriation, Public Works, Finance, Property and Legal Affairs, Environmental Protection, Traffic Management, Public Relation’s Office, PIU Resettlement Unit</w:t>
            </w:r>
          </w:p>
        </w:tc>
        <w:tc>
          <w:tcPr>
            <w:tcW w:w="2880" w:type="dxa"/>
            <w:tcBorders>
              <w:bottom w:val="single" w:sz="4" w:space="0" w:color="auto"/>
            </w:tcBorders>
            <w:shd w:val="clear" w:color="auto" w:fill="auto"/>
          </w:tcPr>
          <w:p w14:paraId="14AE67FD" w14:textId="77777777" w:rsidR="007A0707" w:rsidRPr="00C9344A" w:rsidRDefault="007A0707" w:rsidP="00AF469D">
            <w:pPr>
              <w:jc w:val="left"/>
            </w:pPr>
            <w:r w:rsidRPr="00C9344A">
              <w:t>Official correspondence and regular meetings.</w:t>
            </w:r>
          </w:p>
          <w:p w14:paraId="01D8070B" w14:textId="77777777" w:rsidR="007A0707" w:rsidRDefault="007A0707" w:rsidP="00AF469D">
            <w:pPr>
              <w:jc w:val="left"/>
            </w:pPr>
          </w:p>
          <w:p w14:paraId="6126958B" w14:textId="77777777" w:rsidR="001C5E20" w:rsidRPr="00C9344A" w:rsidRDefault="001C5E20" w:rsidP="00AF469D">
            <w:pPr>
              <w:jc w:val="left"/>
            </w:pPr>
          </w:p>
          <w:p w14:paraId="5792D1F7" w14:textId="247037F2" w:rsidR="007A0707" w:rsidRPr="00C9344A" w:rsidRDefault="007A0707" w:rsidP="00AF469D">
            <w:pPr>
              <w:jc w:val="left"/>
            </w:pPr>
            <w:r w:rsidRPr="00C9344A">
              <w:t>Regular internal reporting (progress and monitoring reports) to prepare for and coordinate activities prior to and during construction provide regular information on Project progress and address issues of concern to local communities, as they arise.</w:t>
            </w:r>
          </w:p>
        </w:tc>
        <w:tc>
          <w:tcPr>
            <w:tcW w:w="3060" w:type="dxa"/>
            <w:tcBorders>
              <w:bottom w:val="single" w:sz="4" w:space="0" w:color="auto"/>
            </w:tcBorders>
          </w:tcPr>
          <w:p w14:paraId="739916BD" w14:textId="6FB4972D" w:rsidR="007A0707" w:rsidRDefault="00DD579A" w:rsidP="00AF469D">
            <w:pPr>
              <w:jc w:val="left"/>
            </w:pPr>
            <w:r>
              <w:t>May-June 2020</w:t>
            </w:r>
          </w:p>
          <w:p w14:paraId="0664B955" w14:textId="77777777" w:rsidR="001C5E20" w:rsidRDefault="001C5E20" w:rsidP="00DD579A">
            <w:pPr>
              <w:jc w:val="left"/>
            </w:pPr>
          </w:p>
          <w:p w14:paraId="3213C6FF" w14:textId="77777777" w:rsidR="00DD579A" w:rsidRPr="00C9344A" w:rsidRDefault="00DD579A" w:rsidP="00DD579A">
            <w:pPr>
              <w:jc w:val="left"/>
            </w:pPr>
            <w:r>
              <w:t xml:space="preserve">October –November </w:t>
            </w:r>
            <w:r w:rsidRPr="00A12287">
              <w:t>2020</w:t>
            </w:r>
          </w:p>
          <w:p w14:paraId="7E188B76" w14:textId="77777777" w:rsidR="00DD579A" w:rsidRDefault="00DD579A" w:rsidP="00AF469D">
            <w:pPr>
              <w:jc w:val="left"/>
            </w:pPr>
          </w:p>
          <w:p w14:paraId="368DC793" w14:textId="15439834" w:rsidR="007A0707" w:rsidRPr="00C9344A" w:rsidRDefault="007A0707" w:rsidP="00AF469D">
            <w:pPr>
              <w:jc w:val="left"/>
            </w:pPr>
            <w:r w:rsidRPr="00C9344A">
              <w:t>To last throughout Project construction phase and operation phase (as needed)</w:t>
            </w:r>
          </w:p>
          <w:p w14:paraId="782E30E2" w14:textId="77777777" w:rsidR="007A0707" w:rsidRPr="00C9344A" w:rsidRDefault="007A0707" w:rsidP="00AF469D">
            <w:pPr>
              <w:jc w:val="left"/>
            </w:pPr>
          </w:p>
          <w:p w14:paraId="1F16502E" w14:textId="77777777" w:rsidR="007A0707" w:rsidRPr="00C9344A" w:rsidRDefault="007A0707" w:rsidP="00AF469D">
            <w:pPr>
              <w:jc w:val="left"/>
            </w:pPr>
          </w:p>
          <w:p w14:paraId="360EB4C7" w14:textId="77777777" w:rsidR="007A0707" w:rsidRPr="00C9344A" w:rsidRDefault="007A0707" w:rsidP="00AF469D">
            <w:pPr>
              <w:jc w:val="left"/>
            </w:pPr>
          </w:p>
          <w:p w14:paraId="6D39F561" w14:textId="77777777" w:rsidR="007A0707" w:rsidRPr="00C9344A" w:rsidRDefault="007A0707" w:rsidP="00AF469D">
            <w:pPr>
              <w:jc w:val="left"/>
            </w:pPr>
          </w:p>
        </w:tc>
        <w:tc>
          <w:tcPr>
            <w:tcW w:w="2520" w:type="dxa"/>
            <w:tcBorders>
              <w:bottom w:val="single" w:sz="4" w:space="0" w:color="auto"/>
            </w:tcBorders>
          </w:tcPr>
          <w:p w14:paraId="35D87F6E" w14:textId="77777777" w:rsidR="007A0707" w:rsidRDefault="00CA152A" w:rsidP="00CA152A">
            <w:pPr>
              <w:jc w:val="left"/>
            </w:pPr>
            <w:r>
              <w:t>PIU</w:t>
            </w:r>
          </w:p>
          <w:p w14:paraId="4A2254C8" w14:textId="77777777" w:rsidR="00E03C68" w:rsidRDefault="00E03C68" w:rsidP="00E03C68">
            <w:pPr>
              <w:pStyle w:val="Smallbullet"/>
              <w:numPr>
                <w:ilvl w:val="0"/>
                <w:numId w:val="0"/>
              </w:numPr>
              <w:jc w:val="left"/>
              <w:rPr>
                <w:lang w:eastAsia="en-US"/>
              </w:rPr>
            </w:pPr>
            <w:r w:rsidRPr="00054C3A">
              <w:rPr>
                <w:lang w:eastAsia="en-US"/>
              </w:rPr>
              <w:t>General Directory of Social Services</w:t>
            </w:r>
          </w:p>
          <w:p w14:paraId="5DC5ED78" w14:textId="7DAC4B17" w:rsidR="00E03C68" w:rsidRPr="00054C3A" w:rsidRDefault="00E03C68" w:rsidP="00CA152A">
            <w:pPr>
              <w:jc w:val="left"/>
            </w:pPr>
            <w:r>
              <w:t>General Directory of Territory Planning</w:t>
            </w:r>
          </w:p>
        </w:tc>
        <w:tc>
          <w:tcPr>
            <w:tcW w:w="3805" w:type="dxa"/>
            <w:tcBorders>
              <w:bottom w:val="single" w:sz="4" w:space="0" w:color="auto"/>
            </w:tcBorders>
            <w:shd w:val="clear" w:color="auto" w:fill="auto"/>
          </w:tcPr>
          <w:p w14:paraId="63878831" w14:textId="7C2976F7" w:rsidR="007A0707" w:rsidRPr="00C9344A" w:rsidRDefault="007A0707" w:rsidP="00AF469D">
            <w:pPr>
              <w:jc w:val="left"/>
            </w:pPr>
            <w:r w:rsidRPr="00C9344A">
              <w:t>Coordination of activities prior to and during Project construction phase, responding to grievances and addressing issues of concern to local communities, as they arise.</w:t>
            </w:r>
          </w:p>
          <w:p w14:paraId="6180A6AD" w14:textId="77777777" w:rsidR="007A0707" w:rsidRPr="00C9344A" w:rsidRDefault="007A0707" w:rsidP="00AF469D">
            <w:pPr>
              <w:jc w:val="left"/>
            </w:pPr>
          </w:p>
          <w:p w14:paraId="1F8723C0" w14:textId="77777777" w:rsidR="007A0707" w:rsidRPr="00C9344A" w:rsidRDefault="007A0707" w:rsidP="00AF469D">
            <w:pPr>
              <w:jc w:val="left"/>
            </w:pPr>
            <w:r w:rsidRPr="00C9344A">
              <w:t>Pre-construction phase:</w:t>
            </w:r>
          </w:p>
          <w:p w14:paraId="1E733B9E" w14:textId="77777777" w:rsidR="007A0707" w:rsidRPr="00C9344A" w:rsidRDefault="007A0707" w:rsidP="00AF469D">
            <w:pPr>
              <w:pStyle w:val="Smallbullet"/>
              <w:jc w:val="left"/>
            </w:pPr>
            <w:r w:rsidRPr="00C9344A">
              <w:t>Request for issuing a building permit for the Project</w:t>
            </w:r>
          </w:p>
          <w:p w14:paraId="45C2DF16" w14:textId="77777777" w:rsidR="007A0707" w:rsidRPr="00C9344A" w:rsidRDefault="007A0707" w:rsidP="00AF469D">
            <w:pPr>
              <w:pStyle w:val="Smallbullet"/>
              <w:jc w:val="left"/>
            </w:pPr>
            <w:r w:rsidRPr="00C9344A">
              <w:t>Description of the Project and timelines; obligations to implement environmental and social mitigation measures.</w:t>
            </w:r>
          </w:p>
          <w:p w14:paraId="5FF51BCB" w14:textId="7F796CC6" w:rsidR="007A0707" w:rsidRPr="00C9344A" w:rsidRDefault="007A0707" w:rsidP="00AF469D">
            <w:pPr>
              <w:pStyle w:val="Smallbullet"/>
              <w:jc w:val="left"/>
            </w:pPr>
            <w:r w:rsidRPr="00C9344A">
              <w:t xml:space="preserve">Obligations for </w:t>
            </w:r>
            <w:r>
              <w:t>MOT</w:t>
            </w:r>
            <w:r w:rsidRPr="00C9344A">
              <w:t xml:space="preserve"> from the SEP and RAP</w:t>
            </w:r>
          </w:p>
          <w:p w14:paraId="5885E423" w14:textId="77777777" w:rsidR="007A0707" w:rsidRPr="00C9344A" w:rsidRDefault="007A0707" w:rsidP="00AF469D">
            <w:pPr>
              <w:pStyle w:val="ReportTableText"/>
              <w:snapToGrid w:val="0"/>
              <w:spacing w:before="0" w:after="0" w:line="240" w:lineRule="auto"/>
              <w:rPr>
                <w:rFonts w:eastAsia="MS Mincho"/>
                <w:spacing w:val="-2"/>
                <w:lang w:eastAsia="fr-FR"/>
              </w:rPr>
            </w:pPr>
            <w:r w:rsidRPr="00C9344A">
              <w:rPr>
                <w:rFonts w:eastAsia="MS Mincho"/>
                <w:spacing w:val="-2"/>
                <w:lang w:eastAsia="fr-FR"/>
              </w:rPr>
              <w:t>During construction:</w:t>
            </w:r>
          </w:p>
          <w:p w14:paraId="16B5F564" w14:textId="4C618A78" w:rsidR="007A0707" w:rsidRPr="00C9344A" w:rsidRDefault="007A0707" w:rsidP="00B442D8">
            <w:pPr>
              <w:pStyle w:val="Smallbullet"/>
              <w:jc w:val="left"/>
            </w:pPr>
            <w:r w:rsidRPr="00C9344A">
              <w:t>Information on the progress of construction and its implications.</w:t>
            </w:r>
          </w:p>
        </w:tc>
      </w:tr>
      <w:tr w:rsidR="007A0707" w:rsidRPr="00C9344A" w14:paraId="7294008D" w14:textId="77777777" w:rsidTr="006B6111">
        <w:trPr>
          <w:trHeight w:val="2295"/>
        </w:trPr>
        <w:tc>
          <w:tcPr>
            <w:tcW w:w="2898" w:type="dxa"/>
          </w:tcPr>
          <w:p w14:paraId="067F7A2D" w14:textId="77777777" w:rsidR="007A0707" w:rsidRPr="00C9344A" w:rsidRDefault="007A0707" w:rsidP="00AF469D">
            <w:pPr>
              <w:jc w:val="left"/>
            </w:pPr>
            <w:r w:rsidRPr="00C9344A">
              <w:t>Local utility owners and operators:</w:t>
            </w:r>
          </w:p>
          <w:p w14:paraId="637EB942" w14:textId="77777777" w:rsidR="007A0707" w:rsidRPr="00C9344A" w:rsidRDefault="007A0707" w:rsidP="00AF469D">
            <w:pPr>
              <w:pStyle w:val="Smallbullet"/>
              <w:jc w:val="left"/>
            </w:pPr>
            <w:r w:rsidRPr="00C9344A">
              <w:t>Water Supply and Wastewater Systems Tirana</w:t>
            </w:r>
          </w:p>
          <w:p w14:paraId="0F95F990" w14:textId="77777777" w:rsidR="007A0707" w:rsidRPr="00C9344A" w:rsidRDefault="007A0707" w:rsidP="00AF469D">
            <w:pPr>
              <w:pStyle w:val="Smallbullet"/>
              <w:jc w:val="left"/>
            </w:pPr>
            <w:r w:rsidRPr="00C9344A">
              <w:t>Electricity Distribution Operator</w:t>
            </w:r>
          </w:p>
          <w:p w14:paraId="0793C1F6" w14:textId="4FE94901" w:rsidR="007A0707" w:rsidRPr="00C9344A" w:rsidRDefault="007A0707" w:rsidP="00A12287">
            <w:pPr>
              <w:pStyle w:val="Smallbullet"/>
              <w:jc w:val="left"/>
            </w:pPr>
            <w:r w:rsidRPr="00C9344A">
              <w:t>Water board of Tirana</w:t>
            </w:r>
          </w:p>
        </w:tc>
        <w:tc>
          <w:tcPr>
            <w:tcW w:w="2880" w:type="dxa"/>
            <w:tcBorders>
              <w:bottom w:val="single" w:sz="4" w:space="0" w:color="auto"/>
            </w:tcBorders>
            <w:shd w:val="clear" w:color="auto" w:fill="auto"/>
          </w:tcPr>
          <w:p w14:paraId="4A84BA21" w14:textId="77777777" w:rsidR="007A0707" w:rsidRPr="00C9344A" w:rsidRDefault="007A0707" w:rsidP="00AF469D">
            <w:pPr>
              <w:jc w:val="left"/>
            </w:pPr>
            <w:r w:rsidRPr="00C9344A">
              <w:t>Official correspondence and meetings to prepare for and coordinate activities during construction</w:t>
            </w:r>
          </w:p>
          <w:p w14:paraId="60E573EE" w14:textId="77777777" w:rsidR="007A0707" w:rsidRDefault="007A0707" w:rsidP="00AF469D">
            <w:pPr>
              <w:jc w:val="left"/>
            </w:pPr>
          </w:p>
          <w:p w14:paraId="5D9D5989" w14:textId="77777777" w:rsidR="007A0707" w:rsidRPr="00C9344A" w:rsidRDefault="007A0707" w:rsidP="00AF469D">
            <w:pPr>
              <w:jc w:val="left"/>
            </w:pPr>
            <w:r w:rsidRPr="00C9344A">
              <w:t>Progress reports</w:t>
            </w:r>
          </w:p>
          <w:p w14:paraId="7880C212" w14:textId="77777777" w:rsidR="007A0707" w:rsidRPr="00C9344A" w:rsidRDefault="007A0707" w:rsidP="00AF469D">
            <w:pPr>
              <w:jc w:val="left"/>
            </w:pPr>
          </w:p>
        </w:tc>
        <w:tc>
          <w:tcPr>
            <w:tcW w:w="3060" w:type="dxa"/>
            <w:tcBorders>
              <w:bottom w:val="single" w:sz="4" w:space="0" w:color="auto"/>
            </w:tcBorders>
          </w:tcPr>
          <w:p w14:paraId="7EA21C8E" w14:textId="6DDDD46C" w:rsidR="007A0707" w:rsidRPr="00C9344A" w:rsidRDefault="007A0707" w:rsidP="00AF469D">
            <w:pPr>
              <w:jc w:val="left"/>
            </w:pPr>
            <w:r w:rsidRPr="00C9344A">
              <w:t>Prior to and during construction</w:t>
            </w:r>
          </w:p>
          <w:p w14:paraId="2C2E62B5" w14:textId="77777777" w:rsidR="007A0707" w:rsidRPr="00C9344A" w:rsidRDefault="007A0707" w:rsidP="00AF469D">
            <w:pPr>
              <w:jc w:val="left"/>
            </w:pPr>
          </w:p>
        </w:tc>
        <w:tc>
          <w:tcPr>
            <w:tcW w:w="2520" w:type="dxa"/>
            <w:tcBorders>
              <w:bottom w:val="single" w:sz="4" w:space="0" w:color="auto"/>
            </w:tcBorders>
          </w:tcPr>
          <w:p w14:paraId="2BB2E987" w14:textId="77777777" w:rsidR="007A0707" w:rsidRDefault="00CA152A" w:rsidP="00CA152A">
            <w:pPr>
              <w:pStyle w:val="Smallbullet"/>
              <w:numPr>
                <w:ilvl w:val="0"/>
                <w:numId w:val="0"/>
              </w:numPr>
              <w:jc w:val="left"/>
            </w:pPr>
            <w:r>
              <w:t>PIU</w:t>
            </w:r>
          </w:p>
          <w:p w14:paraId="20AFF790" w14:textId="4ADE28B1" w:rsidR="00CA152A" w:rsidRPr="00054C3A" w:rsidRDefault="00CA152A" w:rsidP="00CA152A">
            <w:pPr>
              <w:pStyle w:val="Smallbullet"/>
              <w:numPr>
                <w:ilvl w:val="0"/>
                <w:numId w:val="0"/>
              </w:numPr>
              <w:jc w:val="left"/>
            </w:pPr>
            <w:r>
              <w:t>Contractor</w:t>
            </w:r>
          </w:p>
        </w:tc>
        <w:tc>
          <w:tcPr>
            <w:tcW w:w="3805" w:type="dxa"/>
            <w:tcBorders>
              <w:bottom w:val="single" w:sz="4" w:space="0" w:color="auto"/>
            </w:tcBorders>
            <w:shd w:val="clear" w:color="auto" w:fill="auto"/>
          </w:tcPr>
          <w:p w14:paraId="0A8D7B9F" w14:textId="0D340BA9" w:rsidR="007A0707" w:rsidRPr="00C9344A" w:rsidRDefault="007A0707" w:rsidP="00AF469D">
            <w:pPr>
              <w:pStyle w:val="Smallbullet"/>
              <w:jc w:val="left"/>
            </w:pPr>
            <w:r w:rsidRPr="00C9344A">
              <w:t>Development of project documents and plans for utilities</w:t>
            </w:r>
          </w:p>
          <w:p w14:paraId="70CC2946" w14:textId="77777777" w:rsidR="007A0707" w:rsidRPr="00C9344A" w:rsidRDefault="007A0707" w:rsidP="00AF469D">
            <w:pPr>
              <w:pStyle w:val="Smallbullet"/>
              <w:jc w:val="left"/>
            </w:pPr>
            <w:r w:rsidRPr="00C9344A">
              <w:t>Progress with permitting and construction</w:t>
            </w:r>
          </w:p>
          <w:p w14:paraId="63584A34" w14:textId="77777777" w:rsidR="007A0707" w:rsidRPr="00C9344A" w:rsidRDefault="007A0707" w:rsidP="00AF469D">
            <w:pPr>
              <w:pStyle w:val="Smallbullet"/>
              <w:jc w:val="left"/>
            </w:pPr>
            <w:r w:rsidRPr="00C9344A">
              <w:t>Transfer of ownership over facilities after construction</w:t>
            </w:r>
          </w:p>
          <w:p w14:paraId="4D239CC2" w14:textId="77777777" w:rsidR="007A0707" w:rsidRPr="00C9344A" w:rsidRDefault="007A0707" w:rsidP="00AF469D">
            <w:pPr>
              <w:pStyle w:val="Smallbullet"/>
              <w:jc w:val="left"/>
            </w:pPr>
            <w:r w:rsidRPr="00C9344A">
              <w:t>Maintenance responsibilities during operation.</w:t>
            </w:r>
          </w:p>
          <w:p w14:paraId="6A419F95" w14:textId="77777777" w:rsidR="007A0707" w:rsidRPr="00C9344A" w:rsidRDefault="007A0707" w:rsidP="00A12287">
            <w:pPr>
              <w:pStyle w:val="Smallbullet"/>
              <w:numPr>
                <w:ilvl w:val="0"/>
                <w:numId w:val="0"/>
              </w:numPr>
              <w:jc w:val="left"/>
            </w:pPr>
          </w:p>
        </w:tc>
      </w:tr>
      <w:tr w:rsidR="007A0707" w:rsidRPr="00C9344A" w14:paraId="6042C6CC" w14:textId="77777777" w:rsidTr="00125423">
        <w:trPr>
          <w:trHeight w:val="44"/>
        </w:trPr>
        <w:tc>
          <w:tcPr>
            <w:tcW w:w="2898" w:type="dxa"/>
          </w:tcPr>
          <w:p w14:paraId="32E610DE" w14:textId="77777777" w:rsidR="007A0707" w:rsidRPr="00C9344A" w:rsidRDefault="007A0707" w:rsidP="00AF469D">
            <w:pPr>
              <w:jc w:val="left"/>
            </w:pPr>
            <w:r w:rsidRPr="00C9344A">
              <w:t>Ministry of Infrastructure and Energy</w:t>
            </w:r>
          </w:p>
        </w:tc>
        <w:tc>
          <w:tcPr>
            <w:tcW w:w="2880" w:type="dxa"/>
            <w:tcBorders>
              <w:bottom w:val="single" w:sz="4" w:space="0" w:color="auto"/>
            </w:tcBorders>
            <w:shd w:val="clear" w:color="auto" w:fill="auto"/>
          </w:tcPr>
          <w:p w14:paraId="3F21E100" w14:textId="77777777" w:rsidR="007A0707" w:rsidRPr="00C9344A" w:rsidRDefault="007A0707" w:rsidP="00AF469D">
            <w:pPr>
              <w:jc w:val="left"/>
            </w:pPr>
            <w:r w:rsidRPr="00C9344A">
              <w:t>Official correspondence and meetings.</w:t>
            </w:r>
          </w:p>
        </w:tc>
        <w:tc>
          <w:tcPr>
            <w:tcW w:w="3060" w:type="dxa"/>
            <w:tcBorders>
              <w:bottom w:val="single" w:sz="4" w:space="0" w:color="auto"/>
            </w:tcBorders>
          </w:tcPr>
          <w:p w14:paraId="11C19A5D" w14:textId="7E66E12C" w:rsidR="007A0707" w:rsidRPr="00C9344A" w:rsidRDefault="007A0707" w:rsidP="00AF469D">
            <w:pPr>
              <w:jc w:val="left"/>
            </w:pPr>
            <w:r w:rsidRPr="00C9344A">
              <w:t>Prior to and throughout the implementation of the Project</w:t>
            </w:r>
          </w:p>
        </w:tc>
        <w:tc>
          <w:tcPr>
            <w:tcW w:w="2520" w:type="dxa"/>
            <w:tcBorders>
              <w:bottom w:val="single" w:sz="4" w:space="0" w:color="auto"/>
            </w:tcBorders>
          </w:tcPr>
          <w:p w14:paraId="6A36CAD8" w14:textId="410C4238" w:rsidR="007A0707" w:rsidRPr="00054C3A" w:rsidRDefault="00CA152A" w:rsidP="00CA152A">
            <w:pPr>
              <w:pStyle w:val="Smallbullet"/>
              <w:numPr>
                <w:ilvl w:val="0"/>
                <w:numId w:val="0"/>
              </w:numPr>
              <w:jc w:val="left"/>
            </w:pPr>
            <w:r>
              <w:t>PIU</w:t>
            </w:r>
          </w:p>
        </w:tc>
        <w:tc>
          <w:tcPr>
            <w:tcW w:w="3805" w:type="dxa"/>
            <w:tcBorders>
              <w:bottom w:val="single" w:sz="4" w:space="0" w:color="auto"/>
            </w:tcBorders>
            <w:shd w:val="clear" w:color="auto" w:fill="auto"/>
          </w:tcPr>
          <w:p w14:paraId="4B4BA1B3" w14:textId="19B90663" w:rsidR="007A0707" w:rsidRPr="00C9344A" w:rsidRDefault="007A0707" w:rsidP="00AF469D">
            <w:pPr>
              <w:pStyle w:val="Smallbullet"/>
              <w:jc w:val="left"/>
            </w:pPr>
            <w:r w:rsidRPr="00C9344A">
              <w:t xml:space="preserve">Road Safety Policy and obligations for </w:t>
            </w:r>
            <w:r>
              <w:t>MOT</w:t>
            </w:r>
          </w:p>
          <w:p w14:paraId="2F87278B" w14:textId="77777777" w:rsidR="007A0707" w:rsidRPr="00C9344A" w:rsidRDefault="007A0707" w:rsidP="00AF469D">
            <w:pPr>
              <w:pStyle w:val="Smallbullet"/>
              <w:jc w:val="left"/>
            </w:pPr>
            <w:r w:rsidRPr="00C9344A">
              <w:t>Health and safety at work</w:t>
            </w:r>
          </w:p>
          <w:p w14:paraId="6F04DF54" w14:textId="77777777" w:rsidR="007A0707" w:rsidRPr="00C9344A" w:rsidRDefault="007A0707" w:rsidP="00AF469D">
            <w:pPr>
              <w:pStyle w:val="Smallbullet"/>
              <w:jc w:val="left"/>
            </w:pPr>
            <w:r w:rsidRPr="00C9344A">
              <w:t>Planning, preparation and approval of Project documentation and implementation of the Project</w:t>
            </w:r>
          </w:p>
          <w:p w14:paraId="28F87F92" w14:textId="77777777" w:rsidR="007A0707" w:rsidRPr="00C9344A" w:rsidRDefault="007A0707" w:rsidP="00A12287">
            <w:pPr>
              <w:pStyle w:val="Smallbullet"/>
              <w:numPr>
                <w:ilvl w:val="0"/>
                <w:numId w:val="0"/>
              </w:numPr>
              <w:jc w:val="left"/>
            </w:pPr>
          </w:p>
        </w:tc>
      </w:tr>
      <w:tr w:rsidR="007A0707" w:rsidRPr="00C9344A" w14:paraId="3E28F01B" w14:textId="77777777" w:rsidTr="006B6111">
        <w:trPr>
          <w:trHeight w:hRule="exact" w:val="1661"/>
        </w:trPr>
        <w:tc>
          <w:tcPr>
            <w:tcW w:w="2898" w:type="dxa"/>
          </w:tcPr>
          <w:p w14:paraId="7CD17A3D" w14:textId="77777777" w:rsidR="007A0707" w:rsidRPr="00C9344A" w:rsidRDefault="007A0707" w:rsidP="00AF469D">
            <w:pPr>
              <w:jc w:val="left"/>
            </w:pPr>
            <w:r w:rsidRPr="00C9344A">
              <w:lastRenderedPageBreak/>
              <w:t>Other ministries, as relevant, particularly Ministry of Tourism and Environment and the National Environmental Agency</w:t>
            </w:r>
          </w:p>
          <w:p w14:paraId="0B4B7937" w14:textId="77777777" w:rsidR="007A0707" w:rsidRPr="00C9344A" w:rsidRDefault="007A0707" w:rsidP="00AF469D">
            <w:pPr>
              <w:jc w:val="left"/>
            </w:pPr>
          </w:p>
        </w:tc>
        <w:tc>
          <w:tcPr>
            <w:tcW w:w="2880" w:type="dxa"/>
            <w:tcBorders>
              <w:bottom w:val="single" w:sz="4" w:space="0" w:color="auto"/>
            </w:tcBorders>
            <w:shd w:val="clear" w:color="auto" w:fill="auto"/>
          </w:tcPr>
          <w:p w14:paraId="6975DA9E" w14:textId="77777777" w:rsidR="007A0707" w:rsidRPr="00C9344A" w:rsidRDefault="007A0707" w:rsidP="00AF469D">
            <w:pPr>
              <w:jc w:val="left"/>
            </w:pPr>
            <w:r w:rsidRPr="00C9344A">
              <w:t>Official correspondence and meetings</w:t>
            </w:r>
          </w:p>
          <w:p w14:paraId="6950BC9B" w14:textId="77777777" w:rsidR="007A0707" w:rsidRPr="00C9344A" w:rsidRDefault="007A0707" w:rsidP="00AF469D">
            <w:pPr>
              <w:jc w:val="left"/>
            </w:pPr>
            <w:r w:rsidRPr="00C9344A">
              <w:t>Progress reports</w:t>
            </w:r>
          </w:p>
        </w:tc>
        <w:tc>
          <w:tcPr>
            <w:tcW w:w="3060" w:type="dxa"/>
            <w:tcBorders>
              <w:bottom w:val="single" w:sz="4" w:space="0" w:color="auto"/>
            </w:tcBorders>
          </w:tcPr>
          <w:p w14:paraId="59608503" w14:textId="6B66A707" w:rsidR="007A0707" w:rsidRPr="00C9344A" w:rsidRDefault="007A0707" w:rsidP="00AF469D">
            <w:pPr>
              <w:jc w:val="left"/>
            </w:pPr>
            <w:r w:rsidRPr="00C9344A">
              <w:t>Throughout project implementation</w:t>
            </w:r>
          </w:p>
          <w:p w14:paraId="66DBA3D9" w14:textId="77777777" w:rsidR="007A0707" w:rsidRPr="00C9344A" w:rsidRDefault="007A0707" w:rsidP="00AF469D">
            <w:pPr>
              <w:jc w:val="left"/>
            </w:pPr>
          </w:p>
        </w:tc>
        <w:tc>
          <w:tcPr>
            <w:tcW w:w="2520" w:type="dxa"/>
            <w:tcBorders>
              <w:bottom w:val="single" w:sz="4" w:space="0" w:color="auto"/>
            </w:tcBorders>
          </w:tcPr>
          <w:p w14:paraId="27B6C370" w14:textId="77777777" w:rsidR="007A0707" w:rsidRDefault="00CA152A" w:rsidP="00CA152A">
            <w:pPr>
              <w:pStyle w:val="Smallbullet"/>
              <w:numPr>
                <w:ilvl w:val="0"/>
                <w:numId w:val="0"/>
              </w:numPr>
              <w:jc w:val="left"/>
            </w:pPr>
            <w:r>
              <w:t>PIU</w:t>
            </w:r>
          </w:p>
          <w:p w14:paraId="43C52347" w14:textId="087F23F3" w:rsidR="00CA152A" w:rsidRPr="00054C3A" w:rsidRDefault="00CA152A" w:rsidP="00CA152A">
            <w:pPr>
              <w:pStyle w:val="Smallbullet"/>
              <w:numPr>
                <w:ilvl w:val="0"/>
                <w:numId w:val="0"/>
              </w:numPr>
              <w:jc w:val="left"/>
            </w:pPr>
            <w:r>
              <w:t>Relevant MOT Directories</w:t>
            </w:r>
          </w:p>
        </w:tc>
        <w:tc>
          <w:tcPr>
            <w:tcW w:w="3805" w:type="dxa"/>
            <w:tcBorders>
              <w:bottom w:val="single" w:sz="4" w:space="0" w:color="auto"/>
            </w:tcBorders>
            <w:shd w:val="clear" w:color="auto" w:fill="auto"/>
          </w:tcPr>
          <w:p w14:paraId="13299AEB" w14:textId="5310BA3A" w:rsidR="007A0707" w:rsidRPr="00C9344A" w:rsidRDefault="007A0707" w:rsidP="00AF469D">
            <w:pPr>
              <w:pStyle w:val="Smallbullet"/>
              <w:jc w:val="left"/>
            </w:pPr>
            <w:r w:rsidRPr="00C9344A">
              <w:t>Environmental monitoring</w:t>
            </w:r>
          </w:p>
        </w:tc>
      </w:tr>
      <w:tr w:rsidR="007A0707" w:rsidRPr="00C9344A" w14:paraId="4CBCE1B9" w14:textId="77777777" w:rsidTr="006B6111">
        <w:trPr>
          <w:trHeight w:val="2024"/>
        </w:trPr>
        <w:tc>
          <w:tcPr>
            <w:tcW w:w="2898" w:type="dxa"/>
          </w:tcPr>
          <w:p w14:paraId="43900144" w14:textId="77777777" w:rsidR="007A0707" w:rsidRPr="00C9344A" w:rsidRDefault="007A0707" w:rsidP="00AF469D">
            <w:pPr>
              <w:jc w:val="left"/>
            </w:pPr>
            <w:r w:rsidRPr="00C9344A">
              <w:t xml:space="preserve">Media </w:t>
            </w:r>
          </w:p>
          <w:p w14:paraId="068D7628" w14:textId="77777777" w:rsidR="007A0707" w:rsidRPr="00C9344A" w:rsidRDefault="007A0707" w:rsidP="00AF469D">
            <w:pPr>
              <w:jc w:val="left"/>
            </w:pPr>
            <w:r w:rsidRPr="00C9344A">
              <w:t xml:space="preserve">Print: Panorama, Gazeta Shqiptare, </w:t>
            </w:r>
          </w:p>
          <w:p w14:paraId="7BFA97F2" w14:textId="77777777" w:rsidR="007A0707" w:rsidRPr="00A26EBE" w:rsidRDefault="007A0707" w:rsidP="00AF469D">
            <w:pPr>
              <w:jc w:val="left"/>
              <w:rPr>
                <w:lang w:val="it-IT"/>
              </w:rPr>
            </w:pPr>
            <w:r w:rsidRPr="00A26EBE">
              <w:rPr>
                <w:lang w:val="it-IT"/>
              </w:rPr>
              <w:t xml:space="preserve">Radio Tirana, Top Albania Radio, </w:t>
            </w:r>
          </w:p>
          <w:p w14:paraId="57A420B0" w14:textId="77777777" w:rsidR="007A0707" w:rsidRPr="00C9344A" w:rsidRDefault="007A0707" w:rsidP="00AF469D">
            <w:pPr>
              <w:jc w:val="left"/>
            </w:pPr>
            <w:r w:rsidRPr="00C9344A">
              <w:t>TV: RTSH, News 24.</w:t>
            </w:r>
          </w:p>
          <w:p w14:paraId="4E86F0DB" w14:textId="77777777" w:rsidR="007A0707" w:rsidRPr="00C9344A" w:rsidRDefault="007A0707" w:rsidP="00AF469D">
            <w:pPr>
              <w:jc w:val="left"/>
            </w:pPr>
          </w:p>
        </w:tc>
        <w:tc>
          <w:tcPr>
            <w:tcW w:w="2880" w:type="dxa"/>
            <w:shd w:val="clear" w:color="auto" w:fill="auto"/>
          </w:tcPr>
          <w:p w14:paraId="29D2D122" w14:textId="77777777" w:rsidR="007A0707" w:rsidRPr="00C9344A" w:rsidRDefault="007A0707" w:rsidP="00AF469D">
            <w:pPr>
              <w:jc w:val="left"/>
            </w:pPr>
            <w:r w:rsidRPr="00C9344A">
              <w:t xml:space="preserve">Website: </w:t>
            </w:r>
            <w:hyperlink r:id="rId23" w:history="1">
              <w:r w:rsidRPr="00C9344A">
                <w:rPr>
                  <w:rStyle w:val="Hyperlink"/>
                </w:rPr>
                <w:t>www.tirana.gov.al</w:t>
              </w:r>
            </w:hyperlink>
          </w:p>
          <w:p w14:paraId="17ADDB72" w14:textId="77777777" w:rsidR="007A0707" w:rsidRPr="00C9344A" w:rsidRDefault="007A0707" w:rsidP="00AF469D">
            <w:pPr>
              <w:jc w:val="left"/>
            </w:pPr>
          </w:p>
        </w:tc>
        <w:tc>
          <w:tcPr>
            <w:tcW w:w="3060" w:type="dxa"/>
          </w:tcPr>
          <w:p w14:paraId="03C872F1" w14:textId="3840EAF8" w:rsidR="007A0707" w:rsidRPr="00C9344A" w:rsidRDefault="007A0707" w:rsidP="00AF469D">
            <w:pPr>
              <w:jc w:val="left"/>
            </w:pPr>
            <w:r w:rsidRPr="00C9344A">
              <w:t xml:space="preserve">Prior to and throughout the implementation of the Project </w:t>
            </w:r>
          </w:p>
          <w:p w14:paraId="3BEE48D0" w14:textId="77777777" w:rsidR="007A0707" w:rsidRPr="00C9344A" w:rsidRDefault="007A0707" w:rsidP="00AF469D">
            <w:pPr>
              <w:jc w:val="left"/>
            </w:pPr>
          </w:p>
        </w:tc>
        <w:tc>
          <w:tcPr>
            <w:tcW w:w="2520" w:type="dxa"/>
          </w:tcPr>
          <w:p w14:paraId="4E286D85" w14:textId="13172543" w:rsidR="007A0707" w:rsidRPr="00054C3A" w:rsidRDefault="00CA152A" w:rsidP="00CA152A">
            <w:pPr>
              <w:pStyle w:val="Smallbullet"/>
              <w:numPr>
                <w:ilvl w:val="0"/>
                <w:numId w:val="0"/>
              </w:numPr>
              <w:jc w:val="left"/>
            </w:pPr>
            <w:r>
              <w:t>PIU</w:t>
            </w:r>
          </w:p>
        </w:tc>
        <w:tc>
          <w:tcPr>
            <w:tcW w:w="3805" w:type="dxa"/>
            <w:shd w:val="clear" w:color="auto" w:fill="auto"/>
          </w:tcPr>
          <w:p w14:paraId="3F6C356B" w14:textId="7CE73D52" w:rsidR="007A0707" w:rsidRPr="00C9344A" w:rsidRDefault="007A0707" w:rsidP="00AF469D">
            <w:pPr>
              <w:pStyle w:val="Smallbullet"/>
              <w:jc w:val="left"/>
            </w:pPr>
            <w:r w:rsidRPr="00C9344A">
              <w:t xml:space="preserve">Description of the Project and benefits. </w:t>
            </w:r>
          </w:p>
          <w:p w14:paraId="354A2C41" w14:textId="77777777" w:rsidR="007A0707" w:rsidRPr="00C9344A" w:rsidRDefault="007A0707" w:rsidP="00AF469D">
            <w:pPr>
              <w:pStyle w:val="Smallbullet"/>
              <w:jc w:val="left"/>
            </w:pPr>
            <w:r w:rsidRPr="00C9344A">
              <w:t>Project implementation timelines</w:t>
            </w:r>
          </w:p>
          <w:p w14:paraId="7990800B" w14:textId="77777777" w:rsidR="007A0707" w:rsidRPr="00C9344A" w:rsidRDefault="007A0707" w:rsidP="00AF469D">
            <w:pPr>
              <w:pStyle w:val="Smallbullet"/>
              <w:jc w:val="left"/>
            </w:pPr>
            <w:r w:rsidRPr="00C9344A">
              <w:t>Announcing upcoming disclosure and consultation events</w:t>
            </w:r>
          </w:p>
          <w:p w14:paraId="378D1C4F" w14:textId="77777777" w:rsidR="007A0707" w:rsidRPr="00C9344A" w:rsidRDefault="007A0707" w:rsidP="00AF469D">
            <w:pPr>
              <w:pStyle w:val="Smallbullet"/>
              <w:jc w:val="left"/>
            </w:pPr>
            <w:r w:rsidRPr="00C9344A">
              <w:t>Project progress updates</w:t>
            </w:r>
          </w:p>
          <w:p w14:paraId="3B83D559" w14:textId="77777777" w:rsidR="007A0707" w:rsidRPr="00C9344A" w:rsidRDefault="007A0707" w:rsidP="00AF469D">
            <w:pPr>
              <w:pStyle w:val="Smallbullet"/>
              <w:jc w:val="left"/>
            </w:pPr>
            <w:r w:rsidRPr="00C9344A">
              <w:t>Traffic management plans</w:t>
            </w:r>
          </w:p>
          <w:p w14:paraId="4B9C7838" w14:textId="2383615D" w:rsidR="007A0707" w:rsidRPr="00C9344A" w:rsidRDefault="007A0707" w:rsidP="00A12287">
            <w:pPr>
              <w:pStyle w:val="Smallbullet"/>
              <w:jc w:val="left"/>
            </w:pPr>
            <w:r w:rsidRPr="00C9344A">
              <w:t>Notifications of any activities which may result in short term utility disruptions;</w:t>
            </w:r>
          </w:p>
        </w:tc>
      </w:tr>
      <w:tr w:rsidR="007A0707" w:rsidRPr="00C9344A" w14:paraId="646DCF45" w14:textId="77777777" w:rsidTr="006B6111">
        <w:trPr>
          <w:trHeight w:val="1970"/>
        </w:trPr>
        <w:tc>
          <w:tcPr>
            <w:tcW w:w="2898" w:type="dxa"/>
          </w:tcPr>
          <w:p w14:paraId="052C46D5" w14:textId="47155E34" w:rsidR="007A0707" w:rsidRPr="00C9344A" w:rsidRDefault="00F4430F" w:rsidP="00AF469D">
            <w:pPr>
              <w:jc w:val="left"/>
            </w:pPr>
            <w:r>
              <w:t>European Investment Bank</w:t>
            </w:r>
          </w:p>
        </w:tc>
        <w:tc>
          <w:tcPr>
            <w:tcW w:w="2880" w:type="dxa"/>
            <w:shd w:val="clear" w:color="auto" w:fill="auto"/>
          </w:tcPr>
          <w:p w14:paraId="0EA61DF1" w14:textId="77777777" w:rsidR="007A0707" w:rsidRPr="00C9344A" w:rsidRDefault="007A0707" w:rsidP="00AF469D">
            <w:pPr>
              <w:jc w:val="left"/>
            </w:pPr>
            <w:r w:rsidRPr="00C9344A">
              <w:t>Official correspondence and regular meetings</w:t>
            </w:r>
          </w:p>
        </w:tc>
        <w:tc>
          <w:tcPr>
            <w:tcW w:w="3060" w:type="dxa"/>
          </w:tcPr>
          <w:p w14:paraId="15D761BF" w14:textId="149629DF" w:rsidR="007A0707" w:rsidRPr="00C9344A" w:rsidRDefault="007A0707" w:rsidP="00AF469D">
            <w:pPr>
              <w:jc w:val="left"/>
            </w:pPr>
            <w:r w:rsidRPr="00C9344A">
              <w:t>Prior to and throughout the implementation of the Project</w:t>
            </w:r>
          </w:p>
        </w:tc>
        <w:tc>
          <w:tcPr>
            <w:tcW w:w="2520" w:type="dxa"/>
          </w:tcPr>
          <w:p w14:paraId="5FEFEA06" w14:textId="0284E052" w:rsidR="007A0707" w:rsidRPr="00054C3A" w:rsidRDefault="00054C3A" w:rsidP="00CA152A">
            <w:pPr>
              <w:pStyle w:val="Smallbullet"/>
              <w:numPr>
                <w:ilvl w:val="0"/>
                <w:numId w:val="0"/>
              </w:numPr>
              <w:jc w:val="left"/>
            </w:pPr>
            <w:r w:rsidRPr="00CA152A">
              <w:t>PIU</w:t>
            </w:r>
          </w:p>
        </w:tc>
        <w:tc>
          <w:tcPr>
            <w:tcW w:w="3805" w:type="dxa"/>
            <w:shd w:val="clear" w:color="auto" w:fill="auto"/>
          </w:tcPr>
          <w:p w14:paraId="02CDA2E6" w14:textId="7FFE7588" w:rsidR="007A0707" w:rsidRPr="00C9344A" w:rsidRDefault="007A0707" w:rsidP="00AF469D">
            <w:pPr>
              <w:pStyle w:val="Smallbullet"/>
              <w:jc w:val="left"/>
            </w:pPr>
            <w:r w:rsidRPr="00C9344A">
              <w:t xml:space="preserve">Technical assistance to </w:t>
            </w:r>
            <w:r>
              <w:t>MOT</w:t>
            </w:r>
          </w:p>
          <w:p w14:paraId="25EF021C" w14:textId="77777777" w:rsidR="007A0707" w:rsidRPr="00C9344A" w:rsidRDefault="007A0707" w:rsidP="00AF469D">
            <w:pPr>
              <w:pStyle w:val="Smallbullet"/>
              <w:jc w:val="left"/>
            </w:pPr>
            <w:r w:rsidRPr="00C9344A">
              <w:t>Submission of draft and final SEP, RAP</w:t>
            </w:r>
          </w:p>
          <w:p w14:paraId="5D30BA9F" w14:textId="77777777" w:rsidR="007A0707" w:rsidRPr="00C9344A" w:rsidRDefault="007A0707" w:rsidP="00AF469D">
            <w:pPr>
              <w:pStyle w:val="Smallbullet"/>
              <w:jc w:val="left"/>
            </w:pPr>
            <w:r w:rsidRPr="00C9344A">
              <w:t>Submission of biannual Environmental, Health, Safety and Social reports, including grievance management</w:t>
            </w:r>
          </w:p>
          <w:p w14:paraId="5830D525" w14:textId="7BD13EBC" w:rsidR="007A0707" w:rsidRPr="00C9344A" w:rsidRDefault="007A0707" w:rsidP="007A6A24">
            <w:pPr>
              <w:pStyle w:val="Smallbullet"/>
              <w:jc w:val="left"/>
            </w:pPr>
            <w:r w:rsidRPr="00C9344A">
              <w:t>Submission of RAP reports and RAP completion report</w:t>
            </w:r>
          </w:p>
        </w:tc>
      </w:tr>
      <w:tr w:rsidR="007A0707" w:rsidRPr="00C9344A" w14:paraId="2ACBACD3" w14:textId="77777777" w:rsidTr="006B6111">
        <w:trPr>
          <w:trHeight w:val="1970"/>
        </w:trPr>
        <w:tc>
          <w:tcPr>
            <w:tcW w:w="2898" w:type="dxa"/>
          </w:tcPr>
          <w:p w14:paraId="63B57A4F" w14:textId="78EEE889" w:rsidR="007A0707" w:rsidRPr="00C9344A" w:rsidRDefault="007A0707" w:rsidP="00AF469D">
            <w:pPr>
              <w:jc w:val="left"/>
            </w:pPr>
            <w:r>
              <w:t>MOT</w:t>
            </w:r>
            <w:r w:rsidRPr="00C9344A">
              <w:t xml:space="preserve"> Employees</w:t>
            </w:r>
          </w:p>
        </w:tc>
        <w:tc>
          <w:tcPr>
            <w:tcW w:w="2880" w:type="dxa"/>
            <w:shd w:val="clear" w:color="auto" w:fill="FFFFFF" w:themeFill="background1"/>
          </w:tcPr>
          <w:p w14:paraId="44220649" w14:textId="77777777" w:rsidR="007A0707" w:rsidRPr="00C9344A" w:rsidRDefault="007A0707" w:rsidP="00AF469D">
            <w:pPr>
              <w:jc w:val="left"/>
            </w:pPr>
            <w:r w:rsidRPr="00C9344A">
              <w:t>Individual meetings</w:t>
            </w:r>
          </w:p>
          <w:p w14:paraId="6857F356" w14:textId="77777777" w:rsidR="007A0707" w:rsidRPr="00C9344A" w:rsidRDefault="007A0707" w:rsidP="00AF469D">
            <w:pPr>
              <w:jc w:val="left"/>
            </w:pPr>
            <w:r w:rsidRPr="00C9344A">
              <w:t>Internal workers’ meetings</w:t>
            </w:r>
          </w:p>
          <w:p w14:paraId="111F1BC3" w14:textId="77777777" w:rsidR="007A0707" w:rsidRPr="00C9344A" w:rsidRDefault="007A0707" w:rsidP="00AF469D">
            <w:pPr>
              <w:jc w:val="left"/>
            </w:pPr>
            <w:r w:rsidRPr="00C9344A">
              <w:t>Monthly newsletters</w:t>
            </w:r>
          </w:p>
          <w:p w14:paraId="40C7F7D0" w14:textId="0F78CCF6" w:rsidR="007A0707" w:rsidRPr="00C9344A" w:rsidRDefault="007A0707" w:rsidP="00AF469D">
            <w:pPr>
              <w:jc w:val="left"/>
            </w:pPr>
            <w:r w:rsidRPr="00C9344A">
              <w:t>Information from controllers and inspectors on the field</w:t>
            </w:r>
          </w:p>
          <w:p w14:paraId="527AB829" w14:textId="77777777" w:rsidR="007A0707" w:rsidRPr="00C9344A" w:rsidRDefault="007A0707" w:rsidP="00AF469D">
            <w:pPr>
              <w:jc w:val="left"/>
            </w:pPr>
          </w:p>
        </w:tc>
        <w:tc>
          <w:tcPr>
            <w:tcW w:w="3060" w:type="dxa"/>
          </w:tcPr>
          <w:p w14:paraId="48F7CF51" w14:textId="73C9DE30" w:rsidR="007A0707" w:rsidRPr="00C9344A" w:rsidRDefault="007A0707" w:rsidP="00AF469D">
            <w:pPr>
              <w:jc w:val="left"/>
            </w:pPr>
            <w:r w:rsidRPr="00C9344A">
              <w:t>Throughout project implementation</w:t>
            </w:r>
          </w:p>
          <w:p w14:paraId="65D928C5" w14:textId="77777777" w:rsidR="007A0707" w:rsidRPr="00C9344A" w:rsidRDefault="007A0707" w:rsidP="00AF469D">
            <w:pPr>
              <w:jc w:val="left"/>
              <w:rPr>
                <w:highlight w:val="yellow"/>
              </w:rPr>
            </w:pPr>
          </w:p>
          <w:p w14:paraId="56FDFF4E" w14:textId="77777777" w:rsidR="007A0707" w:rsidRPr="00C9344A" w:rsidRDefault="007A0707" w:rsidP="00AF469D">
            <w:pPr>
              <w:jc w:val="left"/>
            </w:pPr>
          </w:p>
          <w:p w14:paraId="69384932" w14:textId="77777777" w:rsidR="007A0707" w:rsidRPr="00C9344A" w:rsidRDefault="007A0707" w:rsidP="00AF469D">
            <w:pPr>
              <w:jc w:val="left"/>
            </w:pPr>
          </w:p>
          <w:p w14:paraId="2F5CF8A7" w14:textId="77777777" w:rsidR="007A0707" w:rsidRPr="00C9344A" w:rsidRDefault="007A0707" w:rsidP="00AF469D">
            <w:pPr>
              <w:jc w:val="left"/>
            </w:pPr>
          </w:p>
        </w:tc>
        <w:tc>
          <w:tcPr>
            <w:tcW w:w="2520" w:type="dxa"/>
          </w:tcPr>
          <w:p w14:paraId="071F5847" w14:textId="07244094" w:rsidR="007A0707" w:rsidRPr="00054C3A" w:rsidRDefault="00E03C68" w:rsidP="00AB2D39">
            <w:pPr>
              <w:pStyle w:val="Smallbullet"/>
              <w:numPr>
                <w:ilvl w:val="0"/>
                <w:numId w:val="0"/>
              </w:numPr>
              <w:jc w:val="left"/>
            </w:pPr>
            <w:r w:rsidRPr="00AB2D39">
              <w:t xml:space="preserve">MOT </w:t>
            </w:r>
          </w:p>
        </w:tc>
        <w:tc>
          <w:tcPr>
            <w:tcW w:w="3805" w:type="dxa"/>
            <w:shd w:val="clear" w:color="auto" w:fill="auto"/>
          </w:tcPr>
          <w:p w14:paraId="1CBBF151" w14:textId="11F1DFB2" w:rsidR="007A0707" w:rsidRPr="00C9344A" w:rsidRDefault="007A0707" w:rsidP="00AF469D">
            <w:pPr>
              <w:pStyle w:val="Smallbullet"/>
              <w:jc w:val="left"/>
            </w:pPr>
            <w:r w:rsidRPr="00C9344A">
              <w:t>Human resources policy</w:t>
            </w:r>
          </w:p>
          <w:p w14:paraId="71257150" w14:textId="77777777" w:rsidR="007A0707" w:rsidRPr="00C9344A" w:rsidRDefault="007A0707" w:rsidP="00AF469D">
            <w:pPr>
              <w:pStyle w:val="Smallbullet"/>
              <w:jc w:val="left"/>
            </w:pPr>
            <w:r w:rsidRPr="00C9344A">
              <w:t>Internal grievance mechanism</w:t>
            </w:r>
          </w:p>
          <w:p w14:paraId="4478EF71" w14:textId="77777777" w:rsidR="007A0707" w:rsidRPr="00C9344A" w:rsidRDefault="007A0707" w:rsidP="00AF469D">
            <w:pPr>
              <w:pStyle w:val="Smallbullet"/>
              <w:jc w:val="left"/>
            </w:pPr>
            <w:r w:rsidRPr="00C9344A">
              <w:t>Health and safety procedures</w:t>
            </w:r>
          </w:p>
          <w:p w14:paraId="6E8692BF" w14:textId="77777777" w:rsidR="007A0707" w:rsidRPr="00C9344A" w:rsidRDefault="007A0707" w:rsidP="00AF469D">
            <w:pPr>
              <w:pStyle w:val="Smallbullet"/>
              <w:jc w:val="left"/>
            </w:pPr>
            <w:r w:rsidRPr="00C9344A">
              <w:t>Code of conduct</w:t>
            </w:r>
          </w:p>
          <w:p w14:paraId="3BB89B47" w14:textId="77777777" w:rsidR="007A0707" w:rsidRPr="00C9344A" w:rsidRDefault="007A0707" w:rsidP="00AF469D">
            <w:pPr>
              <w:pStyle w:val="Smallbullet"/>
              <w:jc w:val="left"/>
            </w:pPr>
            <w:r w:rsidRPr="00C9344A">
              <w:t>Environmental and social mitigation measures</w:t>
            </w:r>
          </w:p>
          <w:p w14:paraId="43262E51" w14:textId="005BD512" w:rsidR="007A0707" w:rsidRPr="00C9344A" w:rsidRDefault="007A0707" w:rsidP="00AF469D">
            <w:pPr>
              <w:pStyle w:val="Smallbullet"/>
              <w:jc w:val="left"/>
            </w:pPr>
            <w:r w:rsidRPr="00C9344A">
              <w:t>SEP grievance mechanism.</w:t>
            </w:r>
          </w:p>
        </w:tc>
      </w:tr>
      <w:tr w:rsidR="007A0707" w:rsidRPr="00C9344A" w14:paraId="2AFBF3BF" w14:textId="77777777" w:rsidTr="006B6111">
        <w:trPr>
          <w:trHeight w:hRule="exact" w:val="2773"/>
        </w:trPr>
        <w:tc>
          <w:tcPr>
            <w:tcW w:w="2898" w:type="dxa"/>
          </w:tcPr>
          <w:p w14:paraId="62B1D47F" w14:textId="77777777" w:rsidR="007A0707" w:rsidRPr="00C9344A" w:rsidRDefault="007A0707" w:rsidP="00AF469D">
            <w:pPr>
              <w:jc w:val="left"/>
            </w:pPr>
            <w:r w:rsidRPr="00C9344A">
              <w:lastRenderedPageBreak/>
              <w:t>Contractors (construction companies, subcontractors and suppliers)</w:t>
            </w:r>
          </w:p>
        </w:tc>
        <w:tc>
          <w:tcPr>
            <w:tcW w:w="2880" w:type="dxa"/>
            <w:shd w:val="clear" w:color="auto" w:fill="FFFFFF" w:themeFill="background1"/>
          </w:tcPr>
          <w:p w14:paraId="5B31EEAB" w14:textId="77777777" w:rsidR="007A0707" w:rsidRPr="00C9344A" w:rsidRDefault="007A0707" w:rsidP="00AF469D">
            <w:pPr>
              <w:jc w:val="left"/>
            </w:pPr>
            <w:r w:rsidRPr="00C9344A">
              <w:t>Information in contract on standards and expectations, code of conduct.</w:t>
            </w:r>
          </w:p>
          <w:p w14:paraId="0964F656" w14:textId="77777777" w:rsidR="007A0707" w:rsidRDefault="007A0707" w:rsidP="00AF469D">
            <w:pPr>
              <w:jc w:val="left"/>
            </w:pPr>
          </w:p>
          <w:p w14:paraId="259DEA7E" w14:textId="13A3AE5E" w:rsidR="007A0707" w:rsidRDefault="007A0707" w:rsidP="00AF469D">
            <w:pPr>
              <w:jc w:val="left"/>
            </w:pPr>
            <w:r w:rsidRPr="001F629B">
              <w:t>Official correspondence, meetings.</w:t>
            </w:r>
            <w:r w:rsidRPr="0044166D">
              <w:t xml:space="preserve"> Regular monitoring of contractors’ performance in the implementation of Project E&amp;S mitigation measures, including</w:t>
            </w:r>
            <w:r w:rsidRPr="00C9344A">
              <w:t xml:space="preserve"> grievance management.</w:t>
            </w:r>
          </w:p>
          <w:p w14:paraId="3639AB7B" w14:textId="77777777" w:rsidR="007A0707" w:rsidRPr="00C9344A" w:rsidRDefault="007A0707" w:rsidP="00AF469D">
            <w:pPr>
              <w:jc w:val="left"/>
            </w:pPr>
          </w:p>
        </w:tc>
        <w:tc>
          <w:tcPr>
            <w:tcW w:w="3060" w:type="dxa"/>
          </w:tcPr>
          <w:p w14:paraId="5D746101" w14:textId="025AC09B" w:rsidR="007A0707" w:rsidRPr="00C9344A" w:rsidRDefault="007A0707" w:rsidP="00AF469D">
            <w:pPr>
              <w:jc w:val="left"/>
            </w:pPr>
            <w:r w:rsidRPr="00C9344A">
              <w:t>During tendering and contract signature</w:t>
            </w:r>
          </w:p>
          <w:p w14:paraId="54BA3C9A" w14:textId="77777777" w:rsidR="007A0707" w:rsidRPr="00C9344A" w:rsidRDefault="007A0707" w:rsidP="00AF469D">
            <w:pPr>
              <w:jc w:val="left"/>
            </w:pPr>
          </w:p>
          <w:p w14:paraId="07B3C69A" w14:textId="77777777" w:rsidR="007A0707" w:rsidRPr="00C9344A" w:rsidRDefault="007A0707" w:rsidP="00AF469D">
            <w:pPr>
              <w:jc w:val="left"/>
            </w:pPr>
            <w:r w:rsidRPr="00C9344A">
              <w:t>Throughout project implementation</w:t>
            </w:r>
          </w:p>
          <w:p w14:paraId="16D6AF94" w14:textId="77777777" w:rsidR="007A0707" w:rsidRPr="00C9344A" w:rsidRDefault="007A0707" w:rsidP="00AF469D">
            <w:pPr>
              <w:jc w:val="left"/>
            </w:pPr>
          </w:p>
        </w:tc>
        <w:tc>
          <w:tcPr>
            <w:tcW w:w="2520" w:type="dxa"/>
          </w:tcPr>
          <w:p w14:paraId="4FA4FDFE" w14:textId="10ABF4E9" w:rsidR="007A0707" w:rsidRPr="00054C3A" w:rsidRDefault="007A0707" w:rsidP="00CA152A">
            <w:pPr>
              <w:pStyle w:val="Smallbullet"/>
              <w:numPr>
                <w:ilvl w:val="0"/>
                <w:numId w:val="0"/>
              </w:numPr>
              <w:jc w:val="left"/>
            </w:pPr>
            <w:r w:rsidRPr="00054C3A">
              <w:t>PIU</w:t>
            </w:r>
          </w:p>
        </w:tc>
        <w:tc>
          <w:tcPr>
            <w:tcW w:w="3805" w:type="dxa"/>
            <w:shd w:val="clear" w:color="auto" w:fill="auto"/>
          </w:tcPr>
          <w:p w14:paraId="451A8BFE" w14:textId="588A6080" w:rsidR="007A0707" w:rsidRPr="00C9344A" w:rsidRDefault="007A0707" w:rsidP="00AF469D">
            <w:pPr>
              <w:pStyle w:val="Smallbullet"/>
              <w:jc w:val="left"/>
            </w:pPr>
            <w:r w:rsidRPr="00C9344A">
              <w:t>Environmental protection</w:t>
            </w:r>
          </w:p>
          <w:p w14:paraId="26797733" w14:textId="77777777" w:rsidR="007A0707" w:rsidRPr="00C9344A" w:rsidRDefault="007A0707" w:rsidP="00AF469D">
            <w:pPr>
              <w:pStyle w:val="Smallbullet"/>
              <w:jc w:val="left"/>
            </w:pPr>
            <w:r w:rsidRPr="00C9344A">
              <w:t xml:space="preserve">Health and safety at work </w:t>
            </w:r>
          </w:p>
          <w:p w14:paraId="1CDEB6E5" w14:textId="77777777" w:rsidR="007A0707" w:rsidRPr="00C9344A" w:rsidRDefault="007A0707" w:rsidP="00AF469D">
            <w:pPr>
              <w:pStyle w:val="Smallbullet"/>
              <w:jc w:val="left"/>
            </w:pPr>
            <w:r w:rsidRPr="00C9344A">
              <w:t>Security</w:t>
            </w:r>
          </w:p>
          <w:p w14:paraId="271B4117" w14:textId="77777777" w:rsidR="007A0707" w:rsidRPr="00C9344A" w:rsidRDefault="007A0707" w:rsidP="00AF469D">
            <w:pPr>
              <w:pStyle w:val="Smallbullet"/>
              <w:jc w:val="left"/>
            </w:pPr>
            <w:r w:rsidRPr="00C9344A">
              <w:t>Access to sites</w:t>
            </w:r>
          </w:p>
          <w:p w14:paraId="3DAE0824" w14:textId="2D6A9A9C" w:rsidR="007A0707" w:rsidRDefault="007A0707" w:rsidP="00AF469D">
            <w:pPr>
              <w:pStyle w:val="Smallbullet"/>
              <w:jc w:val="left"/>
            </w:pPr>
            <w:r w:rsidRPr="00C9344A">
              <w:t>Interaction with the community</w:t>
            </w:r>
          </w:p>
          <w:p w14:paraId="587B1B61" w14:textId="2E9AFCB4" w:rsidR="007A0707" w:rsidRPr="00636B4C" w:rsidRDefault="007A0707" w:rsidP="00AF469D">
            <w:pPr>
              <w:pStyle w:val="Smallbullet"/>
              <w:jc w:val="left"/>
            </w:pPr>
            <w:r w:rsidRPr="00636B4C">
              <w:t>Grievances</w:t>
            </w:r>
          </w:p>
          <w:p w14:paraId="5B9CD749" w14:textId="0F6D8CF3" w:rsidR="007A0707" w:rsidRPr="00C9344A" w:rsidRDefault="007A0707" w:rsidP="00AF469D">
            <w:pPr>
              <w:pStyle w:val="Smallbullet"/>
              <w:jc w:val="left"/>
            </w:pPr>
            <w:r w:rsidRPr="00636B4C">
              <w:t>Environmental claims</w:t>
            </w:r>
          </w:p>
        </w:tc>
      </w:tr>
    </w:tbl>
    <w:p w14:paraId="1EC2B344" w14:textId="05D62AF7" w:rsidR="004E737A" w:rsidRPr="00C9344A" w:rsidRDefault="004E737A" w:rsidP="00AF469D"/>
    <w:p w14:paraId="2E63F91E" w14:textId="65041E47" w:rsidR="00C81564" w:rsidRPr="00C9344A" w:rsidRDefault="00C81564" w:rsidP="00AF469D">
      <w:pPr>
        <w:sectPr w:rsidR="00C81564" w:rsidRPr="00C9344A" w:rsidSect="002C7038">
          <w:pgSz w:w="16840" w:h="11907" w:orient="landscape" w:code="9"/>
          <w:pgMar w:top="1440" w:right="851" w:bottom="1440" w:left="1276" w:header="576" w:footer="576" w:gutter="0"/>
          <w:cols w:space="720"/>
          <w:docGrid w:linePitch="360"/>
        </w:sectPr>
      </w:pPr>
    </w:p>
    <w:p w14:paraId="1CFAA1A0" w14:textId="19CBD9CB" w:rsidR="00544833" w:rsidRPr="00F4430F" w:rsidRDefault="00F4430F" w:rsidP="00F4430F">
      <w:pPr>
        <w:pStyle w:val="Title"/>
        <w:jc w:val="left"/>
        <w:rPr>
          <w:sz w:val="48"/>
          <w:szCs w:val="48"/>
        </w:rPr>
      </w:pPr>
      <w:bookmarkStart w:id="35" w:name="_Toc267512425"/>
      <w:bookmarkStart w:id="36" w:name="_Toc267512429"/>
      <w:bookmarkStart w:id="37" w:name="_Ref306305859"/>
      <w:bookmarkStart w:id="38" w:name="_Toc26463031"/>
      <w:bookmarkEnd w:id="35"/>
      <w:bookmarkEnd w:id="36"/>
      <w:r w:rsidRPr="00F4430F">
        <w:rPr>
          <w:sz w:val="48"/>
          <w:szCs w:val="48"/>
        </w:rPr>
        <w:lastRenderedPageBreak/>
        <w:t xml:space="preserve">7. </w:t>
      </w:r>
      <w:r w:rsidR="007921D5" w:rsidRPr="00F4430F">
        <w:rPr>
          <w:sz w:val="48"/>
          <w:szCs w:val="48"/>
        </w:rPr>
        <w:t>Information Disclosure and Stakeholder Engagement Programme</w:t>
      </w:r>
      <w:bookmarkEnd w:id="37"/>
      <w:bookmarkEnd w:id="38"/>
    </w:p>
    <w:p w14:paraId="036419A9" w14:textId="6726E966" w:rsidR="007921D5" w:rsidRPr="00C9344A" w:rsidRDefault="0001716D" w:rsidP="00AF469D">
      <w:r>
        <w:t>MOT</w:t>
      </w:r>
      <w:r w:rsidR="007921D5" w:rsidRPr="00C9344A">
        <w:t xml:space="preserve"> intends to provide all relevant </w:t>
      </w:r>
      <w:r w:rsidR="00004D41" w:rsidRPr="00C9344A">
        <w:t xml:space="preserve">Project </w:t>
      </w:r>
      <w:r w:rsidR="007921D5" w:rsidRPr="00C9344A">
        <w:t xml:space="preserve">information to the public. </w:t>
      </w:r>
      <w:r w:rsidR="001749BF" w:rsidRPr="00C9344A">
        <w:t>A</w:t>
      </w:r>
      <w:r w:rsidR="007921D5" w:rsidRPr="00C9344A">
        <w:t xml:space="preserve">ll interested and affected parties will be able to find the following documents on the </w:t>
      </w:r>
      <w:r>
        <w:t>MOT</w:t>
      </w:r>
      <w:r w:rsidR="007921D5" w:rsidRPr="00C9344A">
        <w:t xml:space="preserve"> website (</w:t>
      </w:r>
      <w:hyperlink r:id="rId24" w:history="1">
        <w:r w:rsidR="008E6A00" w:rsidRPr="00B602A3">
          <w:rPr>
            <w:rStyle w:val="Hyperlink"/>
          </w:rPr>
          <w:t>www.tirana.gov.al</w:t>
        </w:r>
      </w:hyperlink>
      <w:r w:rsidR="001749BF" w:rsidRPr="00C9344A">
        <w:t>)</w:t>
      </w:r>
      <w:r w:rsidR="00152AFC" w:rsidRPr="00C9344A">
        <w:t>, in Albanian and English, in the forthcoming period</w:t>
      </w:r>
      <w:r w:rsidR="008C6FF7" w:rsidRPr="00C9344A">
        <w:t xml:space="preserve"> (</w:t>
      </w:r>
      <w:r w:rsidR="0021304C">
        <w:t>February</w:t>
      </w:r>
      <w:r w:rsidR="00987FFA">
        <w:t xml:space="preserve"> 2020)</w:t>
      </w:r>
      <w:r w:rsidR="007921D5" w:rsidRPr="00C9344A">
        <w:t>:</w:t>
      </w:r>
    </w:p>
    <w:p w14:paraId="32390937" w14:textId="6107097F" w:rsidR="00004D41" w:rsidRPr="00C9344A" w:rsidRDefault="00792F75" w:rsidP="00F7625A">
      <w:pPr>
        <w:pStyle w:val="ReportList1"/>
        <w:ind w:left="504"/>
      </w:pPr>
      <w:r w:rsidRPr="00C9344A">
        <w:t>Non-technical</w:t>
      </w:r>
      <w:r w:rsidR="008C57AD" w:rsidRPr="00C9344A">
        <w:t xml:space="preserve"> </w:t>
      </w:r>
      <w:r w:rsidR="00004D41" w:rsidRPr="00C9344A">
        <w:t>Project Description</w:t>
      </w:r>
    </w:p>
    <w:p w14:paraId="51234BE3" w14:textId="77777777" w:rsidR="004427D4" w:rsidRPr="00C9344A" w:rsidRDefault="00004D41" w:rsidP="00F7625A">
      <w:pPr>
        <w:pStyle w:val="ReportList1"/>
        <w:ind w:left="504"/>
      </w:pPr>
      <w:r w:rsidRPr="00C9344A">
        <w:t xml:space="preserve">Preliminary </w:t>
      </w:r>
      <w:r w:rsidR="004427D4" w:rsidRPr="00C9344A">
        <w:t>Environmental Impact Assessment</w:t>
      </w:r>
    </w:p>
    <w:p w14:paraId="52231330" w14:textId="235DA125" w:rsidR="004427D4" w:rsidRPr="00C9344A" w:rsidRDefault="004427D4" w:rsidP="00F7625A">
      <w:pPr>
        <w:pStyle w:val="ReportList1"/>
        <w:ind w:left="504"/>
      </w:pPr>
      <w:r w:rsidRPr="00C9344A">
        <w:t xml:space="preserve">Stakeholder Engagement Plan (SEP) including </w:t>
      </w:r>
      <w:r w:rsidR="0027697B" w:rsidRPr="00C9344A">
        <w:t>G</w:t>
      </w:r>
      <w:r w:rsidRPr="00C9344A">
        <w:t xml:space="preserve">rievance </w:t>
      </w:r>
      <w:r w:rsidR="0027697B" w:rsidRPr="00C9344A">
        <w:t>M</w:t>
      </w:r>
      <w:r w:rsidRPr="00C9344A">
        <w:t>echanism</w:t>
      </w:r>
    </w:p>
    <w:p w14:paraId="243219AE" w14:textId="6C4DF581" w:rsidR="00F7625A" w:rsidRDefault="008C6FF7" w:rsidP="00BB29BA">
      <w:pPr>
        <w:pStyle w:val="ReportList1"/>
        <w:ind w:left="504"/>
      </w:pPr>
      <w:r w:rsidRPr="00C9344A">
        <w:t>Resettlement Action Plan</w:t>
      </w:r>
      <w:r w:rsidR="00341115">
        <w:rPr>
          <w:rStyle w:val="FootnoteReference"/>
        </w:rPr>
        <w:footnoteReference w:id="5"/>
      </w:r>
      <w:r w:rsidR="00341115">
        <w:t xml:space="preserve"> </w:t>
      </w:r>
      <w:r w:rsidR="00E82173">
        <w:t>(Draft)</w:t>
      </w:r>
    </w:p>
    <w:p w14:paraId="7C194DE0" w14:textId="310FE92D" w:rsidR="00A55AF2" w:rsidRDefault="0001716D" w:rsidP="00F7625A">
      <w:pPr>
        <w:pStyle w:val="ReportList1"/>
        <w:numPr>
          <w:ilvl w:val="0"/>
          <w:numId w:val="0"/>
        </w:numPr>
      </w:pPr>
      <w:r>
        <w:t>MOT</w:t>
      </w:r>
      <w:r w:rsidR="00286092" w:rsidRPr="00C9344A">
        <w:t xml:space="preserve"> is planning to dedicate one specific page to the Project on the municipality website, where all project documents will be available to interested stakeholders. Once created, the address of this webpage will be added to the SEP. </w:t>
      </w:r>
      <w:r w:rsidR="004427D4" w:rsidRPr="00C9344A">
        <w:t>In addition, hard copies of these documents will be available at the</w:t>
      </w:r>
      <w:r w:rsidR="00A55AF2">
        <w:t>:</w:t>
      </w:r>
    </w:p>
    <w:p w14:paraId="71CD72BF" w14:textId="77777777" w:rsidR="00A55AF2" w:rsidRDefault="00A55AF2" w:rsidP="00AF469D"/>
    <w:p w14:paraId="71B80AA3" w14:textId="77777777" w:rsidR="00A55AF2" w:rsidRPr="00C53941" w:rsidRDefault="004427D4" w:rsidP="00AF469D">
      <w:pPr>
        <w:rPr>
          <w:snapToGrid w:val="0"/>
        </w:rPr>
      </w:pPr>
      <w:r w:rsidRPr="00C9344A">
        <w:t xml:space="preserve">Municipality of </w:t>
      </w:r>
      <w:r w:rsidR="00EF1B94" w:rsidRPr="00C9344A">
        <w:t>Tirana</w:t>
      </w:r>
      <w:r w:rsidR="00C204E1">
        <w:t xml:space="preserve">, </w:t>
      </w:r>
      <w:r w:rsidR="00A55AF2" w:rsidRPr="00C53941">
        <w:rPr>
          <w:snapToGrid w:val="0"/>
        </w:rPr>
        <w:t>Directory of Implementation of Foreign Investments (PIU)</w:t>
      </w:r>
    </w:p>
    <w:p w14:paraId="3C7CF5CB" w14:textId="77777777" w:rsidR="00C204E1" w:rsidRPr="00C9344A" w:rsidRDefault="002F63DF" w:rsidP="00AF469D">
      <w:r w:rsidRPr="00C9344A">
        <w:t xml:space="preserve">Address: </w:t>
      </w:r>
      <w:r w:rsidR="00164623" w:rsidRPr="00C9344A">
        <w:t xml:space="preserve">Skanderbeg </w:t>
      </w:r>
      <w:r w:rsidRPr="00C9344A">
        <w:t>Square</w:t>
      </w:r>
      <w:r w:rsidR="00164623" w:rsidRPr="00C9344A">
        <w:t>,</w:t>
      </w:r>
      <w:r w:rsidR="00C204E1" w:rsidRPr="00C9344A">
        <w:t xml:space="preserve"> </w:t>
      </w:r>
      <w:r w:rsidR="00C204E1">
        <w:t xml:space="preserve">Culture Palace, first Floor, </w:t>
      </w:r>
      <w:r w:rsidR="00C204E1" w:rsidRPr="00C9344A">
        <w:t>Tirana, Albania</w:t>
      </w:r>
    </w:p>
    <w:p w14:paraId="20EE39D9" w14:textId="08D1ABAC" w:rsidR="00D0380C" w:rsidRDefault="009B5D36" w:rsidP="00AF469D">
      <w:pPr>
        <w:rPr>
          <w:noProof/>
          <w:color w:val="000000"/>
        </w:rPr>
      </w:pPr>
      <w:hyperlink r:id="rId25" w:history="1">
        <w:r w:rsidR="00DF2A81" w:rsidRPr="00B602A3">
          <w:rPr>
            <w:rStyle w:val="Hyperlink"/>
          </w:rPr>
          <w:t>http://www.tirana.gov.al</w:t>
        </w:r>
      </w:hyperlink>
      <w:r w:rsidR="00C204E1" w:rsidRPr="00980708">
        <w:t xml:space="preserve">, </w:t>
      </w:r>
      <w:r w:rsidR="00D0380C" w:rsidRPr="00D0380C">
        <w:rPr>
          <w:noProof/>
          <w:color w:val="000000"/>
        </w:rPr>
        <w:t>Telephone:</w:t>
      </w:r>
      <w:r w:rsidR="005018A4" w:rsidRPr="00D0380C" w:rsidDel="005018A4">
        <w:rPr>
          <w:noProof/>
          <w:color w:val="000000"/>
        </w:rPr>
        <w:t xml:space="preserve"> </w:t>
      </w:r>
      <w:r w:rsidR="00D0380C" w:rsidRPr="00D0380C">
        <w:rPr>
          <w:noProof/>
          <w:color w:val="000000"/>
        </w:rPr>
        <w:t>+</w:t>
      </w:r>
      <w:r w:rsidR="005018A4" w:rsidRPr="00D0380C">
        <w:rPr>
          <w:noProof/>
          <w:color w:val="000000"/>
        </w:rPr>
        <w:t>355</w:t>
      </w:r>
      <w:r w:rsidR="005018A4">
        <w:rPr>
          <w:noProof/>
          <w:color w:val="000000"/>
        </w:rPr>
        <w:t xml:space="preserve"> </w:t>
      </w:r>
      <w:r w:rsidR="005018A4" w:rsidRPr="00D0380C">
        <w:rPr>
          <w:noProof/>
          <w:color w:val="000000"/>
        </w:rPr>
        <w:t>4</w:t>
      </w:r>
      <w:r w:rsidR="005018A4">
        <w:rPr>
          <w:noProof/>
          <w:color w:val="000000"/>
        </w:rPr>
        <w:t xml:space="preserve"> </w:t>
      </w:r>
      <w:r w:rsidR="005018A4" w:rsidRPr="00D0380C">
        <w:rPr>
          <w:noProof/>
          <w:color w:val="000000"/>
        </w:rPr>
        <w:t>22</w:t>
      </w:r>
      <w:r w:rsidR="00986C5C">
        <w:rPr>
          <w:noProof/>
        </w:rPr>
        <w:t>66340</w:t>
      </w:r>
    </w:p>
    <w:p w14:paraId="6E2E1026" w14:textId="3028A6BB" w:rsidR="00831D8B" w:rsidRPr="004B6E6D" w:rsidRDefault="00831D8B" w:rsidP="00AF469D">
      <w:pPr>
        <w:rPr>
          <w:lang w:val="it-IT"/>
        </w:rPr>
      </w:pPr>
      <w:r w:rsidRPr="004B6E6D">
        <w:rPr>
          <w:noProof/>
          <w:color w:val="000000"/>
          <w:spacing w:val="-1"/>
          <w:lang w:val="it-IT"/>
        </w:rPr>
        <w:t>E-mail:</w:t>
      </w:r>
      <w:r w:rsidR="00A1351B" w:rsidRPr="004B6E6D">
        <w:rPr>
          <w:noProof/>
          <w:color w:val="000000"/>
          <w:u w:val="single"/>
          <w:lang w:val="it-IT"/>
        </w:rPr>
        <w:t xml:space="preserve"> </w:t>
      </w:r>
      <w:hyperlink r:id="rId26" w:history="1">
        <w:r w:rsidR="00A1351B" w:rsidRPr="004B6E6D">
          <w:rPr>
            <w:rStyle w:val="Hyperlink"/>
            <w:noProof/>
            <w:lang w:val="it-IT"/>
          </w:rPr>
          <w:t>henrik.hysenbegasi@tirana.al</w:t>
        </w:r>
      </w:hyperlink>
    </w:p>
    <w:p w14:paraId="782E653B" w14:textId="77777777" w:rsidR="00831D8B" w:rsidRPr="004B6E6D" w:rsidRDefault="00831D8B" w:rsidP="00AF469D">
      <w:pPr>
        <w:rPr>
          <w:lang w:val="it-IT" w:eastAsia="mk-MK"/>
        </w:rPr>
      </w:pPr>
    </w:p>
    <w:p w14:paraId="26EE8A23" w14:textId="77777777" w:rsidR="00592799" w:rsidRPr="00C9344A" w:rsidRDefault="00592799" w:rsidP="00AF469D">
      <w:r w:rsidRPr="00C9344A">
        <w:t>The documents will remain in the public domain for the duration of the Project.</w:t>
      </w:r>
    </w:p>
    <w:p w14:paraId="28362460" w14:textId="77777777" w:rsidR="00FB6C4B" w:rsidRPr="00C9344A" w:rsidRDefault="00FB6C4B" w:rsidP="00AF469D"/>
    <w:p w14:paraId="401E518A" w14:textId="77777777" w:rsidR="00A61F23" w:rsidRPr="00C9344A" w:rsidRDefault="00C07DC7" w:rsidP="00AF469D">
      <w:r w:rsidRPr="00C9344A">
        <w:t>A</w:t>
      </w:r>
      <w:r w:rsidR="00EA6212" w:rsidRPr="00C9344A">
        <w:t>nn</w:t>
      </w:r>
      <w:r w:rsidR="008C47FB" w:rsidRPr="00C9344A">
        <w:t>ouncement</w:t>
      </w:r>
      <w:r w:rsidR="00DB53A3" w:rsidRPr="00C9344A">
        <w:t>s for the availability of Project documents and planned public meetings</w:t>
      </w:r>
      <w:r w:rsidR="008C47FB" w:rsidRPr="00C9344A">
        <w:t xml:space="preserve"> will be made in the </w:t>
      </w:r>
      <w:r w:rsidR="0063140F" w:rsidRPr="00C9344A">
        <w:t>newspaper</w:t>
      </w:r>
      <w:r w:rsidR="00205110" w:rsidRPr="00C9344A">
        <w:t>s</w:t>
      </w:r>
      <w:r w:rsidR="0063140F" w:rsidRPr="00C9344A">
        <w:t xml:space="preserve"> </w:t>
      </w:r>
      <w:r w:rsidR="009A0A43" w:rsidRPr="00C9344A">
        <w:t>“</w:t>
      </w:r>
      <w:r w:rsidR="00107792" w:rsidRPr="00C9344A">
        <w:rPr>
          <w:i/>
        </w:rPr>
        <w:t>Panorama</w:t>
      </w:r>
      <w:r w:rsidR="009A0A43" w:rsidRPr="00C9344A">
        <w:rPr>
          <w:i/>
        </w:rPr>
        <w:t>”</w:t>
      </w:r>
      <w:r w:rsidR="003F12AF" w:rsidRPr="00C9344A">
        <w:t xml:space="preserve"> </w:t>
      </w:r>
      <w:r w:rsidR="001749BF" w:rsidRPr="00C9344A">
        <w:t xml:space="preserve">and </w:t>
      </w:r>
      <w:r w:rsidR="009A0A43" w:rsidRPr="00C9344A">
        <w:t>“</w:t>
      </w:r>
      <w:r w:rsidR="009A0A43" w:rsidRPr="00C9344A">
        <w:rPr>
          <w:i/>
        </w:rPr>
        <w:t>Gazeta Shqiptare”</w:t>
      </w:r>
      <w:r w:rsidR="001749BF" w:rsidRPr="00C9344A">
        <w:t xml:space="preserve"> </w:t>
      </w:r>
      <w:r w:rsidR="00676D5A" w:rsidRPr="00C9344A">
        <w:t>(</w:t>
      </w:r>
      <w:r w:rsidR="0063140F" w:rsidRPr="00C9344A">
        <w:t xml:space="preserve">in </w:t>
      </w:r>
      <w:r w:rsidR="00AB35A7" w:rsidRPr="00C9344A">
        <w:t xml:space="preserve">the </w:t>
      </w:r>
      <w:r w:rsidR="00656E35" w:rsidRPr="00C9344A">
        <w:t>Albania</w:t>
      </w:r>
      <w:r w:rsidR="0063140F" w:rsidRPr="00C9344A">
        <w:t>n</w:t>
      </w:r>
      <w:r w:rsidR="00845BA1" w:rsidRPr="00C9344A">
        <w:t xml:space="preserve"> </w:t>
      </w:r>
      <w:r w:rsidR="00676D5A" w:rsidRPr="00C9344A">
        <w:t xml:space="preserve">language) </w:t>
      </w:r>
      <w:r w:rsidR="00A53F47" w:rsidRPr="00C9344A">
        <w:t xml:space="preserve">as well as in other electronic media, </w:t>
      </w:r>
      <w:r w:rsidR="0063140F" w:rsidRPr="00C9344A">
        <w:t xml:space="preserve">at least </w:t>
      </w:r>
      <w:r w:rsidR="00152AFC" w:rsidRPr="00C9344A">
        <w:t>one</w:t>
      </w:r>
      <w:r w:rsidR="0063140F" w:rsidRPr="00C9344A">
        <w:t xml:space="preserve"> week </w:t>
      </w:r>
      <w:r w:rsidR="00DB53A3" w:rsidRPr="00C9344A">
        <w:t>in advance of meetings</w:t>
      </w:r>
      <w:r w:rsidR="0063140F" w:rsidRPr="00C9344A">
        <w:t>.</w:t>
      </w:r>
      <w:r w:rsidR="00A61F23" w:rsidRPr="00C9344A">
        <w:t xml:space="preserve"> </w:t>
      </w:r>
    </w:p>
    <w:p w14:paraId="662AECBA" w14:textId="77777777" w:rsidR="00FB6C4B" w:rsidRPr="00C9344A" w:rsidRDefault="00FB6C4B" w:rsidP="00AF469D"/>
    <w:p w14:paraId="17C8945C" w14:textId="2F6EE3DD" w:rsidR="004E737A" w:rsidRPr="00C9344A" w:rsidRDefault="00916C33" w:rsidP="00AF469D">
      <w:r w:rsidRPr="00C9344A">
        <w:t xml:space="preserve">Announcements will be made in the </w:t>
      </w:r>
      <w:r w:rsidR="00A61F23" w:rsidRPr="00C9344A">
        <w:t>above</w:t>
      </w:r>
      <w:r w:rsidRPr="00C9344A">
        <w:t xml:space="preserve"> media to inform the public on the time, date and location of the public consultation meetings. </w:t>
      </w:r>
      <w:r w:rsidR="00E82173">
        <w:t xml:space="preserve">The </w:t>
      </w:r>
      <w:r w:rsidR="006C5702" w:rsidRPr="00C9344A">
        <w:t xml:space="preserve">consultation </w:t>
      </w:r>
      <w:r w:rsidRPr="00C9344A">
        <w:t>meeting</w:t>
      </w:r>
      <w:r w:rsidR="008C6FF7" w:rsidRPr="00C9344A">
        <w:t>s</w:t>
      </w:r>
      <w:r w:rsidRPr="00C9344A">
        <w:t xml:space="preserve"> </w:t>
      </w:r>
      <w:r w:rsidR="006C5702" w:rsidRPr="00C9344A">
        <w:t xml:space="preserve">will be </w:t>
      </w:r>
      <w:r w:rsidR="00E82173">
        <w:t xml:space="preserve">begin </w:t>
      </w:r>
      <w:r w:rsidR="006C5702" w:rsidRPr="00C9344A">
        <w:t xml:space="preserve">in </w:t>
      </w:r>
      <w:r w:rsidR="00E82173">
        <w:t xml:space="preserve">May – June </w:t>
      </w:r>
      <w:r w:rsidR="00C26BA2">
        <w:t>2020</w:t>
      </w:r>
      <w:r w:rsidR="008C6FF7" w:rsidRPr="00C9344A">
        <w:t xml:space="preserve"> and their primary purpose will be to inform affected people about the planned Project, expected timelines, impacts and mitigation measures and particularly the grievance management procedure</w:t>
      </w:r>
      <w:r w:rsidR="006F3F46" w:rsidRPr="00C9344A">
        <w:t>.</w:t>
      </w:r>
    </w:p>
    <w:p w14:paraId="04F03969" w14:textId="77777777" w:rsidR="00FB6C4B" w:rsidRPr="00C9344A" w:rsidRDefault="00FB6C4B" w:rsidP="00947761">
      <w:pPr>
        <w:spacing w:line="240" w:lineRule="auto"/>
        <w:rPr>
          <w:lang w:eastAsia="es-ES"/>
        </w:rPr>
      </w:pPr>
    </w:p>
    <w:p w14:paraId="0ED7162A" w14:textId="77777777" w:rsidR="00A26B30" w:rsidRPr="00C9344A" w:rsidRDefault="009D189E" w:rsidP="00AF469D">
      <w:pPr>
        <w:rPr>
          <w:rStyle w:val="SubtleEmphasis"/>
          <w:color w:val="4F81BD" w:themeColor="accent1"/>
          <w:szCs w:val="24"/>
        </w:rPr>
      </w:pPr>
      <w:r w:rsidRPr="00C9344A">
        <w:rPr>
          <w:lang w:eastAsia="es-ES"/>
        </w:rPr>
        <w:t xml:space="preserve">Information Boards will be installed at the </w:t>
      </w:r>
      <w:r w:rsidR="00521EBB" w:rsidRPr="00C9344A">
        <w:rPr>
          <w:lang w:eastAsia="es-ES"/>
        </w:rPr>
        <w:t xml:space="preserve">entrance of </w:t>
      </w:r>
      <w:r w:rsidR="00DB53A3" w:rsidRPr="00C9344A">
        <w:rPr>
          <w:lang w:eastAsia="es-ES"/>
        </w:rPr>
        <w:t>the construction sites</w:t>
      </w:r>
      <w:r w:rsidR="00521EBB" w:rsidRPr="00C9344A">
        <w:rPr>
          <w:lang w:eastAsia="es-ES"/>
        </w:rPr>
        <w:t xml:space="preserve"> by </w:t>
      </w:r>
      <w:r w:rsidR="008C47FB" w:rsidRPr="00C9344A">
        <w:rPr>
          <w:lang w:eastAsia="es-ES"/>
        </w:rPr>
        <w:t xml:space="preserve">the main </w:t>
      </w:r>
      <w:r w:rsidR="00521EBB" w:rsidRPr="00C9344A">
        <w:rPr>
          <w:lang w:eastAsia="es-ES"/>
        </w:rPr>
        <w:t>Contractor</w:t>
      </w:r>
      <w:r w:rsidR="00883BAB" w:rsidRPr="00C9344A">
        <w:rPr>
          <w:lang w:eastAsia="es-ES"/>
        </w:rPr>
        <w:t>.</w:t>
      </w:r>
      <w:r w:rsidR="008C47FB" w:rsidRPr="00C9344A">
        <w:rPr>
          <w:lang w:eastAsia="es-ES"/>
        </w:rPr>
        <w:t xml:space="preserve"> </w:t>
      </w:r>
      <w:r w:rsidR="00C27444" w:rsidRPr="00C9344A">
        <w:rPr>
          <w:lang w:eastAsia="es-ES"/>
        </w:rPr>
        <w:t>Contact details for submitting grievances</w:t>
      </w:r>
      <w:r w:rsidR="008C47FB" w:rsidRPr="00C9344A">
        <w:rPr>
          <w:lang w:eastAsia="es-ES"/>
        </w:rPr>
        <w:t xml:space="preserve"> will also be included.</w:t>
      </w:r>
      <w:r w:rsidR="006633E8" w:rsidRPr="00C9344A">
        <w:rPr>
          <w:lang w:eastAsia="es-ES"/>
        </w:rPr>
        <w:t xml:space="preserve"> </w:t>
      </w:r>
      <w:r w:rsidR="0015411E" w:rsidRPr="00C9344A">
        <w:rPr>
          <w:lang w:eastAsia="es-ES"/>
        </w:rPr>
        <w:t>The C</w:t>
      </w:r>
      <w:r w:rsidR="006633E8" w:rsidRPr="00C9344A">
        <w:rPr>
          <w:lang w:eastAsia="es-ES"/>
        </w:rPr>
        <w:t>ontractor will secure sites prior to any construction activities taking place and will ensure appropriate construction and warning signs are in place.</w:t>
      </w:r>
    </w:p>
    <w:p w14:paraId="6C79F264" w14:textId="77777777" w:rsidR="00FB6C4B" w:rsidRPr="00C9344A" w:rsidRDefault="00FB6C4B" w:rsidP="00AF469D"/>
    <w:p w14:paraId="1D54DBD1" w14:textId="7EEF9FDE" w:rsidR="004F1B8D" w:rsidRPr="00C9344A" w:rsidRDefault="004F1B8D" w:rsidP="00AF469D">
      <w:r w:rsidRPr="00C9344A">
        <w:t>Consultation meetings for the development of the Resettlement Action Plan will be held with owners and users of project affected land and assets</w:t>
      </w:r>
      <w:r w:rsidR="008C6FF7" w:rsidRPr="00C9344A">
        <w:t xml:space="preserve"> in </w:t>
      </w:r>
      <w:r w:rsidR="00E82173">
        <w:t xml:space="preserve">January </w:t>
      </w:r>
      <w:r w:rsidR="008C6FF7" w:rsidRPr="00C9344A">
        <w:t>20</w:t>
      </w:r>
      <w:r w:rsidR="00C26BA2">
        <w:t>2</w:t>
      </w:r>
      <w:r w:rsidR="00E82173">
        <w:t>1</w:t>
      </w:r>
      <w:r w:rsidRPr="00C9344A">
        <w:t xml:space="preserve">. </w:t>
      </w:r>
      <w:r w:rsidR="00CA3CE2" w:rsidRPr="00C9344A">
        <w:t xml:space="preserve">Invitations to the meetings will be sent individually to each affected household/business, at least two weeks in advance. </w:t>
      </w:r>
      <w:r w:rsidR="008C6FF7" w:rsidRPr="00C9344A">
        <w:t>Following the finalisation of the RAP, i</w:t>
      </w:r>
      <w:r w:rsidRPr="00C9344A">
        <w:t xml:space="preserve">ndividual meetings </w:t>
      </w:r>
      <w:r w:rsidR="008C6FF7" w:rsidRPr="00C9344A">
        <w:t xml:space="preserve">will be held </w:t>
      </w:r>
      <w:r w:rsidRPr="00C9344A">
        <w:t>to discuss compensation</w:t>
      </w:r>
      <w:r w:rsidR="008C6FF7" w:rsidRPr="00C9344A">
        <w:t xml:space="preserve"> and assistance for each affected household/business,</w:t>
      </w:r>
      <w:r w:rsidRPr="00C9344A">
        <w:t xml:space="preserve"> as required under </w:t>
      </w:r>
      <w:r w:rsidR="00656E35" w:rsidRPr="00C9344A">
        <w:t>Albania</w:t>
      </w:r>
      <w:r w:rsidRPr="00C9344A">
        <w:t>n legislation as part of the expropriation process</w:t>
      </w:r>
      <w:r w:rsidR="008C6FF7" w:rsidRPr="00C9344A">
        <w:t xml:space="preserve"> and as required by EIB under the RAP</w:t>
      </w:r>
      <w:r w:rsidRPr="00C9344A">
        <w:t>.</w:t>
      </w:r>
    </w:p>
    <w:p w14:paraId="19D2CF4B" w14:textId="7A3D91C7" w:rsidR="004427D4" w:rsidRPr="00C9344A" w:rsidRDefault="0001716D" w:rsidP="00AF469D">
      <w:r>
        <w:t>MOT</w:t>
      </w:r>
      <w:r w:rsidR="004427D4" w:rsidRPr="00C9344A">
        <w:t xml:space="preserve"> and </w:t>
      </w:r>
      <w:r w:rsidR="002200CC" w:rsidRPr="00C9344A">
        <w:t xml:space="preserve">the </w:t>
      </w:r>
      <w:r w:rsidR="004427D4" w:rsidRPr="00C9344A">
        <w:t xml:space="preserve">Contractor(s) engaged to </w:t>
      </w:r>
      <w:r w:rsidR="001470FF" w:rsidRPr="00C9344A">
        <w:t xml:space="preserve">implement </w:t>
      </w:r>
      <w:r w:rsidR="004427D4" w:rsidRPr="00C9344A">
        <w:t xml:space="preserve">the Project will continue to engage with stakeholders and this Stakeholder Engagement Plan will be </w:t>
      </w:r>
      <w:r w:rsidR="00264321" w:rsidRPr="00C9344A">
        <w:t xml:space="preserve">continually </w:t>
      </w:r>
      <w:r w:rsidR="004427D4" w:rsidRPr="00C9344A">
        <w:t>updated to reflect Project progress.</w:t>
      </w:r>
      <w:r w:rsidR="00386B54" w:rsidRPr="00C9344A">
        <w:t xml:space="preserve"> Particular attention will be placed on communication with any identified vulnerable groups (through focus group meetings, project leaflets or in other appropriate ways), to ensure project impacts on them are appropriately mitigated.</w:t>
      </w:r>
    </w:p>
    <w:p w14:paraId="2591E14B" w14:textId="7F17655E" w:rsidR="00034888" w:rsidRPr="000A7298" w:rsidRDefault="00034888" w:rsidP="000A7298">
      <w:pPr>
        <w:pStyle w:val="Heading1"/>
        <w:numPr>
          <w:ilvl w:val="0"/>
          <w:numId w:val="10"/>
        </w:numPr>
        <w:ind w:left="720"/>
        <w:rPr>
          <w:sz w:val="48"/>
          <w:szCs w:val="48"/>
        </w:rPr>
      </w:pPr>
      <w:bookmarkStart w:id="39" w:name="_Toc26463032"/>
      <w:bookmarkStart w:id="40" w:name="_Toc307005087"/>
      <w:bookmarkStart w:id="41" w:name="_GoBack"/>
      <w:bookmarkEnd w:id="41"/>
      <w:r w:rsidRPr="000A7298">
        <w:rPr>
          <w:sz w:val="48"/>
          <w:szCs w:val="48"/>
        </w:rPr>
        <w:lastRenderedPageBreak/>
        <w:t>Grievance Mechanism</w:t>
      </w:r>
      <w:bookmarkEnd w:id="39"/>
    </w:p>
    <w:p w14:paraId="52E09C9D" w14:textId="146E4604" w:rsidR="00B8303E" w:rsidRDefault="00B8303E" w:rsidP="00AF469D">
      <w:pPr>
        <w:rPr>
          <w:lang w:val="en-US" w:eastAsia="mk-MK"/>
        </w:rPr>
      </w:pPr>
      <w:r>
        <w:rPr>
          <w:lang w:val="en-US" w:eastAsia="mk-MK"/>
        </w:rPr>
        <w:t>MOT</w:t>
      </w:r>
      <w:r w:rsidRPr="002C04B5">
        <w:rPr>
          <w:lang w:val="en-US" w:eastAsia="mk-MK"/>
        </w:rPr>
        <w:t xml:space="preserve"> </w:t>
      </w:r>
      <w:r>
        <w:t xml:space="preserve">represented by </w:t>
      </w:r>
      <w:r w:rsidR="00A232D1">
        <w:t xml:space="preserve">the </w:t>
      </w:r>
      <w:r w:rsidRPr="006F7F7F">
        <w:t xml:space="preserve">PIU </w:t>
      </w:r>
      <w:r w:rsidRPr="002C04B5">
        <w:rPr>
          <w:lang w:val="en-US" w:eastAsia="mk-MK"/>
        </w:rPr>
        <w:t xml:space="preserve">is obliged to respond to all </w:t>
      </w:r>
      <w:r>
        <w:rPr>
          <w:lang w:val="en-US" w:eastAsia="mk-MK"/>
        </w:rPr>
        <w:t>grievances</w:t>
      </w:r>
      <w:r w:rsidRPr="002C04B5">
        <w:rPr>
          <w:lang w:val="en-US" w:eastAsia="mk-MK"/>
        </w:rPr>
        <w:t xml:space="preserve"> </w:t>
      </w:r>
      <w:r>
        <w:rPr>
          <w:lang w:val="en-US" w:eastAsia="mk-MK"/>
        </w:rPr>
        <w:t xml:space="preserve">(complaints) </w:t>
      </w:r>
      <w:r w:rsidRPr="002C04B5">
        <w:rPr>
          <w:lang w:val="en-US" w:eastAsia="mk-MK"/>
        </w:rPr>
        <w:t>according to procedures prescribed in national legislation</w:t>
      </w:r>
      <w:r w:rsidR="000E1794">
        <w:rPr>
          <w:lang w:val="en-US" w:eastAsia="mk-MK"/>
        </w:rPr>
        <w:t xml:space="preserve"> and</w:t>
      </w:r>
      <w:r w:rsidR="005018A4">
        <w:rPr>
          <w:lang w:val="en-US" w:eastAsia="mk-MK"/>
        </w:rPr>
        <w:t xml:space="preserve"> in line with EIB standards</w:t>
      </w:r>
      <w:r w:rsidRPr="002C04B5">
        <w:rPr>
          <w:lang w:val="en-US" w:eastAsia="mk-MK"/>
        </w:rPr>
        <w:t>.</w:t>
      </w:r>
    </w:p>
    <w:p w14:paraId="7487975C" w14:textId="77777777" w:rsidR="005018A4" w:rsidRDefault="005018A4" w:rsidP="00AF469D"/>
    <w:p w14:paraId="7C6D6B3D" w14:textId="6EB39297" w:rsidR="000E1794" w:rsidRPr="002C04B5" w:rsidRDefault="0001716D" w:rsidP="000E1794">
      <w:r>
        <w:t>MOT</w:t>
      </w:r>
      <w:r w:rsidR="005D4BC2" w:rsidRPr="005D4BC2">
        <w:t xml:space="preserve"> (PIU) and its Contractor(s) will </w:t>
      </w:r>
      <w:r w:rsidR="005018A4">
        <w:t>receive</w:t>
      </w:r>
      <w:r w:rsidR="005018A4" w:rsidRPr="005D4BC2">
        <w:t xml:space="preserve"> </w:t>
      </w:r>
      <w:r w:rsidR="005D4BC2" w:rsidRPr="005D4BC2">
        <w:t xml:space="preserve">all comments and complaints associated with the Project, submitted either verbally or in writing. </w:t>
      </w:r>
      <w:r w:rsidR="005018A4" w:rsidRPr="00C06993">
        <w:t>Individuals who submit their comments or grievances have the right to request that their name be kept confidential. Grievances can also be submitted anonymously, however this may limit the possibilities for investigation of complaints and providing a response.</w:t>
      </w:r>
      <w:r w:rsidR="000E1794" w:rsidRPr="002C04B5">
        <w:t xml:space="preserve">  </w:t>
      </w:r>
    </w:p>
    <w:p w14:paraId="07BFAAD9" w14:textId="77777777" w:rsidR="005D4BC2" w:rsidRPr="005D4BC2" w:rsidRDefault="005D4BC2" w:rsidP="00AF469D"/>
    <w:p w14:paraId="1F57165F" w14:textId="54E04EC4" w:rsidR="005B6924" w:rsidRDefault="000E1794" w:rsidP="00AF469D">
      <w:r>
        <w:t xml:space="preserve">The </w:t>
      </w:r>
      <w:r w:rsidR="00052269" w:rsidRPr="00052269">
        <w:t xml:space="preserve">PIU </w:t>
      </w:r>
      <w:r>
        <w:t>is responsible for</w:t>
      </w:r>
      <w:r w:rsidR="00052269" w:rsidRPr="00052269">
        <w:t xml:space="preserve"> </w:t>
      </w:r>
      <w:r>
        <w:t xml:space="preserve">screening all </w:t>
      </w:r>
      <w:r w:rsidR="003E69BC">
        <w:t>comments and grievances</w:t>
      </w:r>
      <w:r w:rsidR="004227C4">
        <w:t xml:space="preserve"> </w:t>
      </w:r>
      <w:r w:rsidR="00052269" w:rsidRPr="00052269">
        <w:t>for acceptability</w:t>
      </w:r>
      <w:r w:rsidR="00B15069">
        <w:t xml:space="preserve"> </w:t>
      </w:r>
      <w:r w:rsidR="00B15069" w:rsidRPr="002C04B5">
        <w:t xml:space="preserve">and </w:t>
      </w:r>
      <w:r w:rsidR="00590403">
        <w:t xml:space="preserve">within 3 days </w:t>
      </w:r>
      <w:r w:rsidR="00B15069">
        <w:t xml:space="preserve">will </w:t>
      </w:r>
      <w:r>
        <w:t>forward</w:t>
      </w:r>
      <w:r w:rsidR="00B15069" w:rsidRPr="002C04B5">
        <w:t xml:space="preserve"> them to the competent Directories</w:t>
      </w:r>
      <w:r>
        <w:t xml:space="preserve"> within MOT,</w:t>
      </w:r>
      <w:r w:rsidR="00B15069" w:rsidRPr="002C04B5">
        <w:t xml:space="preserve"> to respond / act / resolve</w:t>
      </w:r>
      <w:r w:rsidR="00A232D1">
        <w:t xml:space="preserve"> the grievance</w:t>
      </w:r>
      <w:r w:rsidR="00590403">
        <w:t>.</w:t>
      </w:r>
      <w:r w:rsidR="00B15069" w:rsidRPr="002C04B5">
        <w:t xml:space="preserve"> </w:t>
      </w:r>
    </w:p>
    <w:p w14:paraId="50298C08" w14:textId="77777777" w:rsidR="00EE4503" w:rsidRDefault="00EE4503" w:rsidP="00AF469D"/>
    <w:p w14:paraId="4FF784BF" w14:textId="22C6B805" w:rsidR="00175C17" w:rsidRPr="00636B4C" w:rsidRDefault="00493AE8" w:rsidP="00AF469D">
      <w:r w:rsidRPr="002C04B5">
        <w:t xml:space="preserve">All types of stakeholder grievances relating to this Project should be submitted </w:t>
      </w:r>
      <w:r w:rsidR="00175C17" w:rsidRPr="00493AE8">
        <w:t>via post</w:t>
      </w:r>
      <w:r w:rsidR="00A232D1">
        <w:t>,</w:t>
      </w:r>
      <w:r w:rsidR="00175C17" w:rsidRPr="00493AE8">
        <w:t xml:space="preserve"> email</w:t>
      </w:r>
      <w:r w:rsidR="00A232D1">
        <w:t xml:space="preserve"> or telephone</w:t>
      </w:r>
      <w:r w:rsidR="00175C17" w:rsidRPr="00493AE8">
        <w:t xml:space="preserve"> using the contact information provided below</w:t>
      </w:r>
      <w:r w:rsidR="00175C17">
        <w:t>:</w:t>
      </w:r>
    </w:p>
    <w:p w14:paraId="65AC6C8D" w14:textId="77A188B2" w:rsidR="00175C17" w:rsidRDefault="00175C17" w:rsidP="00AF469D"/>
    <w:p w14:paraId="0EF924A0" w14:textId="3C8E5F99" w:rsidR="000E1794" w:rsidRDefault="000E1794" w:rsidP="00AF469D">
      <w:r w:rsidRPr="002C04B5">
        <w:t xml:space="preserve">Municipality of Tirana, </w:t>
      </w:r>
      <w:r w:rsidR="007A6A24" w:rsidRPr="00C53941">
        <w:rPr>
          <w:snapToGrid w:val="0"/>
        </w:rPr>
        <w:t>Directory of Implementation of Foreign Investments (PIU)</w:t>
      </w:r>
    </w:p>
    <w:p w14:paraId="70A0B871" w14:textId="728365CE" w:rsidR="00021B3A" w:rsidRPr="002C04B5" w:rsidRDefault="00021B3A" w:rsidP="00AF469D">
      <w:r w:rsidRPr="002C04B5">
        <w:t>Mr. Henrik Hysenbegasi, Director</w:t>
      </w:r>
    </w:p>
    <w:p w14:paraId="412EA054" w14:textId="77777777" w:rsidR="00021B3A" w:rsidRPr="002C04B5" w:rsidRDefault="00021B3A" w:rsidP="00AF469D">
      <w:r w:rsidRPr="002C04B5">
        <w:t>Address: Skanderbeg Square, Culture Palace, first Floor, Tirana, Albania</w:t>
      </w:r>
    </w:p>
    <w:p w14:paraId="34C989B0" w14:textId="39EE940D" w:rsidR="00021B3A" w:rsidRPr="002C04B5" w:rsidRDefault="009B5D36" w:rsidP="00AF469D">
      <w:hyperlink r:id="rId27" w:history="1">
        <w:r w:rsidR="00DF2A81" w:rsidRPr="00B602A3">
          <w:rPr>
            <w:rStyle w:val="Hyperlink"/>
          </w:rPr>
          <w:t>http://www.tirana.gov.al</w:t>
        </w:r>
      </w:hyperlink>
    </w:p>
    <w:p w14:paraId="32B3F03E" w14:textId="1CC06557" w:rsidR="00021B3A" w:rsidRPr="002C04B5" w:rsidRDefault="00021B3A" w:rsidP="00AF469D">
      <w:r w:rsidRPr="002C04B5">
        <w:rPr>
          <w:noProof/>
        </w:rPr>
        <w:t>Telephone:</w:t>
      </w:r>
      <w:r w:rsidR="000E1794">
        <w:rPr>
          <w:noProof/>
        </w:rPr>
        <w:t xml:space="preserve"> </w:t>
      </w:r>
      <w:r w:rsidRPr="002C04B5">
        <w:rPr>
          <w:noProof/>
        </w:rPr>
        <w:t>+355</w:t>
      </w:r>
      <w:r w:rsidR="000E1794">
        <w:rPr>
          <w:noProof/>
        </w:rPr>
        <w:t xml:space="preserve"> </w:t>
      </w:r>
      <w:r w:rsidRPr="002C04B5">
        <w:rPr>
          <w:noProof/>
        </w:rPr>
        <w:t>4</w:t>
      </w:r>
      <w:r w:rsidR="000E1794">
        <w:rPr>
          <w:noProof/>
        </w:rPr>
        <w:t xml:space="preserve"> </w:t>
      </w:r>
      <w:r w:rsidRPr="002C04B5">
        <w:rPr>
          <w:noProof/>
        </w:rPr>
        <w:t>22</w:t>
      </w:r>
      <w:r w:rsidR="00E21035">
        <w:rPr>
          <w:noProof/>
        </w:rPr>
        <w:t>66340</w:t>
      </w:r>
    </w:p>
    <w:p w14:paraId="3C14430E" w14:textId="6BC46D4E" w:rsidR="00021B3A" w:rsidRPr="004B6E6D" w:rsidRDefault="00021B3A" w:rsidP="00AF469D">
      <w:pPr>
        <w:rPr>
          <w:lang w:val="it-IT"/>
        </w:rPr>
      </w:pPr>
      <w:r w:rsidRPr="004B6E6D">
        <w:rPr>
          <w:noProof/>
          <w:color w:val="000000"/>
          <w:spacing w:val="-1"/>
          <w:lang w:val="it-IT"/>
        </w:rPr>
        <w:t>E-mail:</w:t>
      </w:r>
      <w:r w:rsidR="000E1794" w:rsidRPr="004B6E6D">
        <w:rPr>
          <w:noProof/>
          <w:color w:val="000000"/>
          <w:u w:val="single"/>
          <w:lang w:val="it-IT"/>
        </w:rPr>
        <w:t xml:space="preserve"> </w:t>
      </w:r>
      <w:hyperlink r:id="rId28" w:history="1">
        <w:r w:rsidR="000E1794" w:rsidRPr="004B6E6D">
          <w:rPr>
            <w:rStyle w:val="Hyperlink"/>
            <w:noProof/>
            <w:lang w:val="it-IT"/>
          </w:rPr>
          <w:t>henrik.hysenbegasi@tirana.al</w:t>
        </w:r>
      </w:hyperlink>
    </w:p>
    <w:p w14:paraId="705D4354" w14:textId="77777777" w:rsidR="00021B3A" w:rsidRPr="004B6E6D" w:rsidRDefault="00021B3A" w:rsidP="00AF469D">
      <w:pPr>
        <w:rPr>
          <w:lang w:val="it-IT" w:eastAsia="mk-MK"/>
        </w:rPr>
      </w:pPr>
    </w:p>
    <w:p w14:paraId="44ECE626" w14:textId="0B575760" w:rsidR="00021B3A" w:rsidRDefault="00A12287" w:rsidP="00AF469D">
      <w:pPr>
        <w:rPr>
          <w:lang w:val="en-US" w:eastAsia="mk-MK"/>
        </w:rPr>
      </w:pPr>
      <w:r>
        <w:rPr>
          <w:lang w:val="en-US" w:eastAsia="mk-MK"/>
        </w:rPr>
        <w:t>C</w:t>
      </w:r>
      <w:r w:rsidR="00021B3A" w:rsidRPr="002C04B5">
        <w:rPr>
          <w:lang w:val="en-US" w:eastAsia="mk-MK"/>
        </w:rPr>
        <w:t>ompetent Directories</w:t>
      </w:r>
      <w:r>
        <w:rPr>
          <w:lang w:val="en-US" w:eastAsia="mk-MK"/>
        </w:rPr>
        <w:t xml:space="preserve"> and persons responsible</w:t>
      </w:r>
      <w:r w:rsidR="00021B3A" w:rsidRPr="002C04B5">
        <w:rPr>
          <w:lang w:val="en-US" w:eastAsia="mk-MK"/>
        </w:rPr>
        <w:t xml:space="preserve"> </w:t>
      </w:r>
      <w:r>
        <w:rPr>
          <w:lang w:val="en-US" w:eastAsia="mk-MK"/>
        </w:rPr>
        <w:t>for</w:t>
      </w:r>
      <w:r w:rsidR="00021B3A" w:rsidRPr="002C04B5">
        <w:rPr>
          <w:lang w:val="en-US" w:eastAsia="mk-MK"/>
        </w:rPr>
        <w:t xml:space="preserve"> respond</w:t>
      </w:r>
      <w:r>
        <w:rPr>
          <w:lang w:val="en-US" w:eastAsia="mk-MK"/>
        </w:rPr>
        <w:t>ing</w:t>
      </w:r>
      <w:r w:rsidR="00021B3A" w:rsidRPr="002C04B5">
        <w:rPr>
          <w:lang w:val="en-US" w:eastAsia="mk-MK"/>
        </w:rPr>
        <w:t xml:space="preserve"> / act</w:t>
      </w:r>
      <w:r>
        <w:rPr>
          <w:lang w:val="en-US" w:eastAsia="mk-MK"/>
        </w:rPr>
        <w:t>ing on</w:t>
      </w:r>
      <w:r w:rsidR="00021B3A" w:rsidRPr="002C04B5">
        <w:rPr>
          <w:lang w:val="en-US" w:eastAsia="mk-MK"/>
        </w:rPr>
        <w:t xml:space="preserve"> / solv</w:t>
      </w:r>
      <w:r>
        <w:rPr>
          <w:lang w:val="en-US" w:eastAsia="mk-MK"/>
        </w:rPr>
        <w:t>ing</w:t>
      </w:r>
      <w:r w:rsidR="00021B3A" w:rsidRPr="002C04B5">
        <w:rPr>
          <w:lang w:val="en-US" w:eastAsia="mk-MK"/>
        </w:rPr>
        <w:t xml:space="preserve"> grievances are the following:</w:t>
      </w:r>
    </w:p>
    <w:p w14:paraId="00C8F6BB" w14:textId="77777777" w:rsidR="005A7F32" w:rsidRPr="002C04B5" w:rsidRDefault="005A7F32" w:rsidP="00AF469D">
      <w:pPr>
        <w:rPr>
          <w:lang w:val="en-US" w:eastAsia="mk-MK"/>
        </w:rPr>
      </w:pPr>
    </w:p>
    <w:p w14:paraId="4F462ABA" w14:textId="5A3CC213" w:rsidR="00021B3A" w:rsidRPr="002C04B5" w:rsidRDefault="00021B3A" w:rsidP="00AF469D">
      <w:r w:rsidRPr="002C04B5">
        <w:t xml:space="preserve">Mr. </w:t>
      </w:r>
      <w:r w:rsidR="00B80B0D">
        <w:t xml:space="preserve">Diana Mile, </w:t>
      </w:r>
      <w:r w:rsidRPr="002C04B5">
        <w:t>Director</w:t>
      </w:r>
    </w:p>
    <w:p w14:paraId="2FFC497A" w14:textId="5691885A" w:rsidR="00C912F7" w:rsidRPr="002C04B5" w:rsidRDefault="00C912F7" w:rsidP="00AF469D">
      <w:r w:rsidRPr="002C04B5">
        <w:t>General Directorate of Policies and Environmental Education</w:t>
      </w:r>
    </w:p>
    <w:p w14:paraId="4BB89C85" w14:textId="77777777" w:rsidR="00021B3A" w:rsidRPr="002C04B5" w:rsidRDefault="00021B3A" w:rsidP="00AF469D"/>
    <w:p w14:paraId="04597F2D" w14:textId="738BC0C1" w:rsidR="00021B3A" w:rsidRPr="002C04B5" w:rsidRDefault="00021B3A" w:rsidP="00AF469D">
      <w:r w:rsidRPr="002C04B5">
        <w:t>Mr.</w:t>
      </w:r>
      <w:r w:rsidR="00F9107E">
        <w:t xml:space="preserve"> </w:t>
      </w:r>
      <w:proofErr w:type="spellStart"/>
      <w:r w:rsidR="00F9107E">
        <w:t>Fation</w:t>
      </w:r>
      <w:proofErr w:type="spellEnd"/>
      <w:r w:rsidR="00F9107E">
        <w:t xml:space="preserve"> </w:t>
      </w:r>
      <w:proofErr w:type="spellStart"/>
      <w:r w:rsidR="00F9107E">
        <w:t>Sallaku</w:t>
      </w:r>
      <w:proofErr w:type="spellEnd"/>
      <w:r w:rsidRPr="002C04B5">
        <w:t>, Director</w:t>
      </w:r>
    </w:p>
    <w:p w14:paraId="053556CD" w14:textId="20E420BB" w:rsidR="00C912F7" w:rsidRDefault="00C912F7" w:rsidP="00AF469D">
      <w:r w:rsidRPr="002C04B5">
        <w:t>General Directory of Social Services</w:t>
      </w:r>
    </w:p>
    <w:p w14:paraId="7C2B82CD" w14:textId="77777777" w:rsidR="009821D4" w:rsidRPr="002C04B5" w:rsidRDefault="009821D4" w:rsidP="00AF469D"/>
    <w:p w14:paraId="661F5862" w14:textId="613F03F7" w:rsidR="00021B3A" w:rsidRPr="002C04B5" w:rsidRDefault="00021B3A" w:rsidP="00AF469D">
      <w:r w:rsidRPr="002C04B5">
        <w:t>Mr</w:t>
      </w:r>
      <w:r w:rsidR="007B75B7">
        <w:t>.</w:t>
      </w:r>
      <w:r w:rsidR="00F9107E">
        <w:t xml:space="preserve"> Alban </w:t>
      </w:r>
      <w:proofErr w:type="spellStart"/>
      <w:r w:rsidR="00F9107E">
        <w:t>Dokushi</w:t>
      </w:r>
      <w:proofErr w:type="spellEnd"/>
      <w:r w:rsidRPr="002C04B5">
        <w:t>, Director</w:t>
      </w:r>
    </w:p>
    <w:p w14:paraId="5B8E85DC" w14:textId="0AE4789D" w:rsidR="00021B3A" w:rsidRPr="002C04B5" w:rsidRDefault="00D80FB1" w:rsidP="00AF469D">
      <w:r w:rsidRPr="002C04B5">
        <w:t>General Legal</w:t>
      </w:r>
      <w:r w:rsidR="00021B3A" w:rsidRPr="002C04B5">
        <w:t xml:space="preserve"> Directorate of Assets and Licensing</w:t>
      </w:r>
    </w:p>
    <w:p w14:paraId="22B8321A" w14:textId="77777777" w:rsidR="00021B3A" w:rsidRPr="002C04B5" w:rsidRDefault="00021B3A" w:rsidP="00AF469D">
      <w:pPr>
        <w:rPr>
          <w:lang w:val="en-US" w:eastAsia="mk-MK"/>
        </w:rPr>
      </w:pPr>
    </w:p>
    <w:p w14:paraId="0F66C566" w14:textId="1463A16A" w:rsidR="00021B3A" w:rsidRPr="002C04B5" w:rsidRDefault="00021B3A" w:rsidP="00AF469D">
      <w:r w:rsidRPr="002C04B5">
        <w:t>Mr.</w:t>
      </w:r>
      <w:r w:rsidR="005A7F32">
        <w:t xml:space="preserve"> </w:t>
      </w:r>
      <w:proofErr w:type="spellStart"/>
      <w:r w:rsidR="005A7F32">
        <w:t>Ditjon</w:t>
      </w:r>
      <w:proofErr w:type="spellEnd"/>
      <w:r w:rsidR="005A7F32">
        <w:t xml:space="preserve"> </w:t>
      </w:r>
      <w:proofErr w:type="spellStart"/>
      <w:r w:rsidR="005A7F32">
        <w:t>Baboçi</w:t>
      </w:r>
      <w:proofErr w:type="spellEnd"/>
      <w:r w:rsidRPr="002C04B5">
        <w:t xml:space="preserve">, </w:t>
      </w:r>
      <w:r w:rsidR="00BE36B3">
        <w:t>Gen</w:t>
      </w:r>
      <w:r w:rsidR="00A12287">
        <w:t xml:space="preserve">eral </w:t>
      </w:r>
      <w:r w:rsidRPr="002C04B5">
        <w:t>Director</w:t>
      </w:r>
    </w:p>
    <w:p w14:paraId="40B3DD72" w14:textId="2E31EABD" w:rsidR="00A31FFD" w:rsidRDefault="00021B3A" w:rsidP="00AF469D">
      <w:r w:rsidRPr="002C04B5">
        <w:t xml:space="preserve">General Directory </w:t>
      </w:r>
      <w:r w:rsidR="002C04B5" w:rsidRPr="002C04B5">
        <w:t>of Territory</w:t>
      </w:r>
      <w:r w:rsidRPr="002C04B5">
        <w:t xml:space="preserve"> Planning </w:t>
      </w:r>
    </w:p>
    <w:p w14:paraId="7CD164A6" w14:textId="080F2B38" w:rsidR="00684D57" w:rsidRPr="002C04B5" w:rsidRDefault="00684D57" w:rsidP="00AF469D"/>
    <w:p w14:paraId="4FCBF7F7" w14:textId="1A903C54" w:rsidR="00021B3A" w:rsidRPr="00636B4C" w:rsidRDefault="00021B3A" w:rsidP="00AF469D">
      <w:pPr>
        <w:rPr>
          <w:lang w:val="en-US"/>
        </w:rPr>
      </w:pPr>
      <w:r w:rsidRPr="00636B4C">
        <w:rPr>
          <w:lang w:val="en-US"/>
        </w:rPr>
        <w:t xml:space="preserve">Contact details of the construction Contractor will also be made </w:t>
      </w:r>
      <w:r w:rsidRPr="002C04B5">
        <w:rPr>
          <w:rFonts w:eastAsia="Calibri"/>
          <w:lang w:val="en-US" w:eastAsia="mk-MK"/>
        </w:rPr>
        <w:t>publicly</w:t>
      </w:r>
      <w:r w:rsidRPr="00636B4C">
        <w:rPr>
          <w:lang w:val="en-US"/>
        </w:rPr>
        <w:t xml:space="preserve"> available in the local area and included in a revised SEP, once </w:t>
      </w:r>
      <w:r w:rsidRPr="002C04B5">
        <w:rPr>
          <w:rFonts w:eastAsia="Calibri"/>
          <w:lang w:val="en-US" w:eastAsia="mk-MK"/>
        </w:rPr>
        <w:t>a</w:t>
      </w:r>
      <w:r w:rsidRPr="00636B4C">
        <w:rPr>
          <w:lang w:val="en-US"/>
        </w:rPr>
        <w:t xml:space="preserve"> Contractor is appointed. </w:t>
      </w:r>
    </w:p>
    <w:p w14:paraId="03105B3D" w14:textId="77777777" w:rsidR="005018A4" w:rsidRDefault="005018A4" w:rsidP="00AF469D">
      <w:pPr>
        <w:rPr>
          <w:lang w:val="en-US"/>
        </w:rPr>
      </w:pPr>
    </w:p>
    <w:p w14:paraId="5EF49FFC" w14:textId="55406394" w:rsidR="00021B3A" w:rsidRPr="002C04B5" w:rsidRDefault="00A232D1" w:rsidP="00AF469D">
      <w:pPr>
        <w:rPr>
          <w:rFonts w:eastAsia="Calibri"/>
          <w:lang w:val="en-US" w:eastAsia="mk-MK"/>
        </w:rPr>
      </w:pPr>
      <w:r w:rsidRPr="002C04B5">
        <w:t xml:space="preserve">A sample of the Projects Public Grievance Form is provided in </w:t>
      </w:r>
      <w:r w:rsidRPr="002C04B5">
        <w:rPr>
          <w:b/>
        </w:rPr>
        <w:t>Annex 1</w:t>
      </w:r>
      <w:r w:rsidRPr="002C04B5">
        <w:t>.</w:t>
      </w:r>
      <w:r>
        <w:t xml:space="preserve"> </w:t>
      </w:r>
      <w:r w:rsidR="00021B3A" w:rsidRPr="00636B4C">
        <w:rPr>
          <w:lang w:val="en-US"/>
        </w:rPr>
        <w:t xml:space="preserve">The Grievance Form </w:t>
      </w:r>
      <w:r w:rsidR="00021B3A" w:rsidRPr="002C04B5">
        <w:rPr>
          <w:rFonts w:eastAsia="Calibri"/>
          <w:lang w:val="en-US" w:eastAsia="mk-MK"/>
        </w:rPr>
        <w:t xml:space="preserve">(in Albanian and English) </w:t>
      </w:r>
      <w:r w:rsidR="00021B3A" w:rsidRPr="00636B4C">
        <w:rPr>
          <w:lang w:val="en-US"/>
        </w:rPr>
        <w:t xml:space="preserve">will be made available on the </w:t>
      </w:r>
      <w:r w:rsidR="000E1794">
        <w:rPr>
          <w:lang w:val="en-US"/>
        </w:rPr>
        <w:t xml:space="preserve">MOT </w:t>
      </w:r>
      <w:r w:rsidR="00021B3A" w:rsidRPr="00636B4C">
        <w:rPr>
          <w:lang w:val="en-US"/>
        </w:rPr>
        <w:t xml:space="preserve">web site </w:t>
      </w:r>
      <w:r w:rsidR="00021B3A" w:rsidRPr="002C04B5">
        <w:rPr>
          <w:rFonts w:eastAsia="Calibri"/>
          <w:color w:val="0000FF"/>
          <w:lang w:val="en-US" w:eastAsia="mk-MK"/>
        </w:rPr>
        <w:t>www.tirana.</w:t>
      </w:r>
      <w:r w:rsidR="00964656">
        <w:rPr>
          <w:rFonts w:eastAsia="Calibri"/>
          <w:color w:val="0000FF"/>
          <w:lang w:val="en-US" w:eastAsia="mk-MK"/>
        </w:rPr>
        <w:t>gov.</w:t>
      </w:r>
      <w:r w:rsidR="00021B3A" w:rsidRPr="002C04B5">
        <w:rPr>
          <w:rFonts w:eastAsia="Calibri"/>
          <w:color w:val="0000FF"/>
          <w:lang w:val="en-US" w:eastAsia="mk-MK"/>
        </w:rPr>
        <w:t xml:space="preserve">al </w:t>
      </w:r>
      <w:r w:rsidR="000E1794">
        <w:rPr>
          <w:rFonts w:eastAsia="Calibri"/>
          <w:lang w:val="en-US" w:eastAsia="mk-MK"/>
        </w:rPr>
        <w:t>and</w:t>
      </w:r>
      <w:r w:rsidR="00021B3A" w:rsidRPr="00636B4C">
        <w:rPr>
          <w:lang w:val="en-US"/>
        </w:rPr>
        <w:t xml:space="preserve"> pre-printed forms </w:t>
      </w:r>
      <w:r w:rsidR="000E1794">
        <w:rPr>
          <w:lang w:val="en-US"/>
        </w:rPr>
        <w:t>will</w:t>
      </w:r>
      <w:r w:rsidR="000E1794" w:rsidRPr="00636B4C">
        <w:rPr>
          <w:lang w:val="en-US"/>
        </w:rPr>
        <w:t xml:space="preserve"> </w:t>
      </w:r>
      <w:r w:rsidR="00021B3A" w:rsidRPr="00636B4C">
        <w:rPr>
          <w:lang w:val="en-US"/>
        </w:rPr>
        <w:t xml:space="preserve">be readily-available for the public. </w:t>
      </w:r>
      <w:r w:rsidR="00021B3A" w:rsidRPr="002C04B5">
        <w:rPr>
          <w:rFonts w:eastAsia="Calibri"/>
          <w:lang w:val="en-US" w:eastAsia="mk-MK"/>
        </w:rPr>
        <w:t>A worker`s Grievance Mechanism</w:t>
      </w:r>
      <w:r w:rsidR="00021B3A" w:rsidRPr="00636B4C">
        <w:rPr>
          <w:lang w:val="en-US"/>
        </w:rPr>
        <w:t xml:space="preserve"> will also </w:t>
      </w:r>
      <w:r w:rsidR="00021B3A" w:rsidRPr="002C04B5">
        <w:rPr>
          <w:rFonts w:eastAsia="Calibri"/>
          <w:lang w:val="en-US" w:eastAsia="mk-MK"/>
        </w:rPr>
        <w:t>be established for the employees of construction companies (as a separate system).</w:t>
      </w:r>
    </w:p>
    <w:p w14:paraId="0BFBF083" w14:textId="77777777" w:rsidR="0066722A" w:rsidRDefault="0066722A" w:rsidP="00AF469D"/>
    <w:p w14:paraId="26FF4A87" w14:textId="0D21DC9B" w:rsidR="00021B3A" w:rsidRPr="002C04B5" w:rsidRDefault="00A232D1" w:rsidP="00AF469D">
      <w:r>
        <w:t xml:space="preserve">The </w:t>
      </w:r>
      <w:r w:rsidR="00021B3A" w:rsidRPr="002C04B5">
        <w:t xml:space="preserve">PIU will </w:t>
      </w:r>
      <w:r>
        <w:t>ensure that</w:t>
      </w:r>
      <w:r w:rsidR="00FD3C5A">
        <w:t xml:space="preserve"> </w:t>
      </w:r>
      <w:r w:rsidR="00FC0421">
        <w:t xml:space="preserve">the </w:t>
      </w:r>
      <w:r w:rsidR="00FC0421" w:rsidRPr="002C04B5">
        <w:rPr>
          <w:rFonts w:eastAsia="Calibri"/>
          <w:lang w:val="en-US" w:eastAsia="mk-MK"/>
        </w:rPr>
        <w:t xml:space="preserve">competent Directories </w:t>
      </w:r>
      <w:r w:rsidR="00FC0421">
        <w:rPr>
          <w:rFonts w:eastAsia="Calibri"/>
          <w:lang w:val="en-US" w:eastAsia="mk-MK"/>
        </w:rPr>
        <w:t xml:space="preserve">of </w:t>
      </w:r>
      <w:r w:rsidR="0001716D">
        <w:rPr>
          <w:rFonts w:eastAsia="Calibri"/>
          <w:lang w:val="en-US" w:eastAsia="mk-MK"/>
        </w:rPr>
        <w:t>MOT</w:t>
      </w:r>
      <w:r w:rsidR="00021B3A" w:rsidRPr="002C04B5">
        <w:t xml:space="preserve"> respond </w:t>
      </w:r>
      <w:r w:rsidR="00FD3C5A">
        <w:t xml:space="preserve">to </w:t>
      </w:r>
      <w:r>
        <w:t>grievances</w:t>
      </w:r>
      <w:r w:rsidR="00FD3C5A">
        <w:t xml:space="preserve"> </w:t>
      </w:r>
      <w:r w:rsidR="00021B3A" w:rsidRPr="002C04B5">
        <w:t xml:space="preserve">within 15 days of </w:t>
      </w:r>
      <w:r w:rsidR="00EE4503">
        <w:t>acknowledging</w:t>
      </w:r>
      <w:r w:rsidR="00EE4503" w:rsidRPr="002C04B5">
        <w:t xml:space="preserve"> </w:t>
      </w:r>
      <w:r>
        <w:t>their receipt</w:t>
      </w:r>
      <w:r w:rsidR="00021B3A" w:rsidRPr="002C04B5">
        <w:t>. At all times, complainants are also able to seek legal remedies in accordance with the laws and regulations of the Republic of Albania.</w:t>
      </w:r>
    </w:p>
    <w:p w14:paraId="2788F3B7" w14:textId="14FCB1E1" w:rsidR="0085012F" w:rsidRPr="00172114" w:rsidRDefault="000B78B4" w:rsidP="000A7298">
      <w:pPr>
        <w:pStyle w:val="Heading1"/>
        <w:keepNext/>
        <w:keepLines/>
        <w:numPr>
          <w:ilvl w:val="0"/>
          <w:numId w:val="10"/>
        </w:numPr>
        <w:spacing w:after="240"/>
        <w:ind w:left="720"/>
      </w:pPr>
      <w:bookmarkStart w:id="42" w:name="_Toc26463033"/>
      <w:r w:rsidRPr="00172114">
        <w:lastRenderedPageBreak/>
        <w:t xml:space="preserve">Monitoring and </w:t>
      </w:r>
      <w:r w:rsidR="0085012F" w:rsidRPr="00172114">
        <w:t>Reporting</w:t>
      </w:r>
      <w:bookmarkEnd w:id="40"/>
      <w:bookmarkEnd w:id="42"/>
      <w:r w:rsidR="0085012F" w:rsidRPr="00172114">
        <w:t xml:space="preserve"> </w:t>
      </w:r>
    </w:p>
    <w:p w14:paraId="4BFA7C3C" w14:textId="77777777" w:rsidR="00080B3D" w:rsidRPr="00C9344A" w:rsidRDefault="00080B3D" w:rsidP="00CD482D">
      <w:pPr>
        <w:keepNext/>
        <w:keepLines/>
      </w:pPr>
      <w:r w:rsidRPr="00C9344A">
        <w:t>The SEP is a living document so it should be reviewed and updated periodically</w:t>
      </w:r>
      <w:r w:rsidR="008F3208" w:rsidRPr="00C9344A">
        <w:t>,</w:t>
      </w:r>
      <w:r w:rsidRPr="00C9344A">
        <w:t xml:space="preserve"> in line with new activities, </w:t>
      </w:r>
      <w:r w:rsidR="008F3208" w:rsidRPr="00C9344A">
        <w:t xml:space="preserve">any </w:t>
      </w:r>
      <w:r w:rsidRPr="00C9344A">
        <w:t xml:space="preserve">changes in </w:t>
      </w:r>
      <w:r w:rsidR="008F3208" w:rsidRPr="00C9344A">
        <w:t xml:space="preserve">the </w:t>
      </w:r>
      <w:r w:rsidRPr="00C9344A">
        <w:t xml:space="preserve">Project design and newly identified stakeholders. </w:t>
      </w:r>
    </w:p>
    <w:p w14:paraId="02F0F934" w14:textId="77777777" w:rsidR="00F0002A" w:rsidRDefault="00F0002A" w:rsidP="0021304C">
      <w:pPr>
        <w:spacing w:line="240" w:lineRule="auto"/>
      </w:pPr>
    </w:p>
    <w:p w14:paraId="637CF1F2" w14:textId="70EE5C06" w:rsidR="000B78B4" w:rsidRDefault="00DD3EEC" w:rsidP="00AF469D">
      <w:r w:rsidRPr="00541FD7">
        <w:t xml:space="preserve">The </w:t>
      </w:r>
      <w:r w:rsidR="0001716D">
        <w:t>MOT</w:t>
      </w:r>
      <w:r w:rsidR="00F0002A">
        <w:t xml:space="preserve"> </w:t>
      </w:r>
      <w:r w:rsidR="00A33AD5">
        <w:t>(</w:t>
      </w:r>
      <w:r w:rsidR="00E450E6" w:rsidRPr="00541FD7">
        <w:t>PIU</w:t>
      </w:r>
      <w:r w:rsidR="00A33AD5">
        <w:t>)</w:t>
      </w:r>
      <w:r w:rsidR="00E450E6" w:rsidRPr="00541FD7">
        <w:t xml:space="preserve"> </w:t>
      </w:r>
      <w:r w:rsidR="00F0002A">
        <w:t xml:space="preserve">is </w:t>
      </w:r>
      <w:r w:rsidR="00E450E6" w:rsidRPr="00541FD7">
        <w:t>responsible</w:t>
      </w:r>
      <w:r w:rsidRPr="00541FD7">
        <w:t xml:space="preserve"> for</w:t>
      </w:r>
      <w:r w:rsidR="00117525" w:rsidRPr="00541FD7">
        <w:t xml:space="preserve"> SEP</w:t>
      </w:r>
      <w:r w:rsidRPr="00541FD7">
        <w:t xml:space="preserve"> implementation and  </w:t>
      </w:r>
      <w:r w:rsidR="000B78B4" w:rsidRPr="00541FD7">
        <w:t xml:space="preserve">shall liaise with the relevant internal </w:t>
      </w:r>
      <w:r w:rsidR="00CC485A">
        <w:t xml:space="preserve">competent </w:t>
      </w:r>
      <w:r w:rsidR="00CC586A" w:rsidRPr="00541FD7">
        <w:t>directorates such</w:t>
      </w:r>
      <w:r w:rsidR="000B78B4" w:rsidRPr="00541FD7">
        <w:t xml:space="preserve"> </w:t>
      </w:r>
      <w:r w:rsidR="00F0002A">
        <w:t>as the</w:t>
      </w:r>
      <w:r w:rsidR="000B78B4" w:rsidRPr="00541FD7">
        <w:t xml:space="preserve"> </w:t>
      </w:r>
      <w:r w:rsidR="008F5977" w:rsidRPr="00541FD7">
        <w:t>General Directorate of Policies and Environmental Education</w:t>
      </w:r>
      <w:r w:rsidR="00374C82">
        <w:t xml:space="preserve">, </w:t>
      </w:r>
      <w:r w:rsidR="008F5977" w:rsidRPr="00541FD7">
        <w:t xml:space="preserve"> </w:t>
      </w:r>
      <w:r w:rsidR="00CC586A" w:rsidRPr="00541FD7">
        <w:t>General Directory of Social Services, General Legal Directorate of Assets and Licensing</w:t>
      </w:r>
      <w:r w:rsidR="00172114">
        <w:t xml:space="preserve"> and the</w:t>
      </w:r>
      <w:r w:rsidR="00541FD7" w:rsidRPr="00541FD7">
        <w:t xml:space="preserve"> </w:t>
      </w:r>
      <w:r w:rsidR="00CC586A" w:rsidRPr="00541FD7">
        <w:t xml:space="preserve">General Directory of Territory Planning </w:t>
      </w:r>
      <w:r w:rsidR="00CC485A">
        <w:t>(</w:t>
      </w:r>
      <w:r w:rsidR="00172114">
        <w:t>responsible persons listed</w:t>
      </w:r>
      <w:r w:rsidR="00CC485A" w:rsidRPr="002C04B5">
        <w:t xml:space="preserve"> </w:t>
      </w:r>
      <w:r w:rsidR="00172114">
        <w:t xml:space="preserve">in </w:t>
      </w:r>
      <w:r w:rsidR="00C866C1">
        <w:t>Chapter</w:t>
      </w:r>
      <w:r w:rsidR="00172114">
        <w:t xml:space="preserve"> </w:t>
      </w:r>
      <w:r w:rsidR="00C866C1">
        <w:t>8</w:t>
      </w:r>
      <w:r w:rsidR="00D951C4">
        <w:t>)</w:t>
      </w:r>
      <w:r w:rsidR="000B78B4" w:rsidRPr="00541FD7">
        <w:t xml:space="preserve">, together with the Construction contractors and </w:t>
      </w:r>
      <w:r w:rsidR="005A5C2D" w:rsidRPr="00541FD7">
        <w:t>with local communities to monitor</w:t>
      </w:r>
      <w:r w:rsidR="000B78B4" w:rsidRPr="00541FD7">
        <w:t xml:space="preserve"> and report on progress with respect to information dissemination on </w:t>
      </w:r>
      <w:r w:rsidRPr="00541FD7">
        <w:t xml:space="preserve">consultations, </w:t>
      </w:r>
      <w:r w:rsidR="000B78B4" w:rsidRPr="00541FD7">
        <w:t>la</w:t>
      </w:r>
      <w:r w:rsidR="00117525" w:rsidRPr="00541FD7">
        <w:t>nd acquisition and compensation, grievance management,</w:t>
      </w:r>
      <w:r w:rsidR="000B78B4" w:rsidRPr="00541FD7">
        <w:t xml:space="preserve"> social and environmental mitigatio</w:t>
      </w:r>
      <w:r w:rsidR="00117525" w:rsidRPr="00541FD7">
        <w:t>n measures,</w:t>
      </w:r>
      <w:r w:rsidR="000B78B4" w:rsidRPr="00541FD7">
        <w:t xml:space="preserve"> health and safety issues.</w:t>
      </w:r>
    </w:p>
    <w:p w14:paraId="2CC14EEC" w14:textId="77777777" w:rsidR="009707D0" w:rsidRPr="00541FD7" w:rsidRDefault="009707D0" w:rsidP="000A7298">
      <w:pPr>
        <w:spacing w:line="240" w:lineRule="auto"/>
      </w:pPr>
    </w:p>
    <w:p w14:paraId="6878E581" w14:textId="2B0E64E8" w:rsidR="002E1679" w:rsidRDefault="00847BA9" w:rsidP="00AF469D">
      <w:r w:rsidRPr="00C9344A">
        <w:t>M</w:t>
      </w:r>
      <w:r w:rsidR="00DD1456">
        <w:t>O</w:t>
      </w:r>
      <w:r w:rsidRPr="00C9344A">
        <w:t>T</w:t>
      </w:r>
      <w:r w:rsidR="00F643E3" w:rsidRPr="00C9344A">
        <w:t xml:space="preserve"> will publish details of issues raised during the consultation process and provide appropriate feedback both on its website and place hard copies in </w:t>
      </w:r>
      <w:r w:rsidR="00380E0E" w:rsidRPr="00C9344A">
        <w:t xml:space="preserve">the </w:t>
      </w:r>
      <w:r w:rsidR="009002C2">
        <w:t>PIU</w:t>
      </w:r>
      <w:r w:rsidR="009002C2" w:rsidRPr="00C9344A">
        <w:t xml:space="preserve"> </w:t>
      </w:r>
      <w:r w:rsidR="00F643E3" w:rsidRPr="00C9344A">
        <w:t xml:space="preserve">office in </w:t>
      </w:r>
      <w:r w:rsidR="00EF1B94" w:rsidRPr="00C9344A">
        <w:t>Tirana</w:t>
      </w:r>
      <w:r w:rsidR="00F643E3" w:rsidRPr="00C9344A">
        <w:t xml:space="preserve">. </w:t>
      </w:r>
    </w:p>
    <w:p w14:paraId="18C16B54" w14:textId="77777777" w:rsidR="00FB6C4B" w:rsidRPr="00C9344A" w:rsidRDefault="00FB6C4B" w:rsidP="0021304C">
      <w:pPr>
        <w:spacing w:line="240" w:lineRule="auto"/>
      </w:pPr>
    </w:p>
    <w:p w14:paraId="4F3F31E8" w14:textId="29362DB3" w:rsidR="00F643E3" w:rsidRPr="00C9344A" w:rsidRDefault="00F643E3" w:rsidP="00AF469D">
      <w:r w:rsidRPr="00C9344A">
        <w:t xml:space="preserve">Throughout the Project, </w:t>
      </w:r>
      <w:r w:rsidR="00AF3028">
        <w:t>PIU</w:t>
      </w:r>
      <w:r w:rsidR="009A14F8">
        <w:t xml:space="preserve"> </w:t>
      </w:r>
      <w:r w:rsidRPr="00C9344A">
        <w:t>will communicate with stakeholders and inform them o</w:t>
      </w:r>
      <w:r w:rsidR="00380E0E" w:rsidRPr="00C9344A">
        <w:t>f</w:t>
      </w:r>
      <w:r w:rsidRPr="00C9344A">
        <w:t xml:space="preserve"> any significant issues, for example, changes in the Project programme deadlines. </w:t>
      </w:r>
      <w:r w:rsidR="0001716D">
        <w:t>MOT</w:t>
      </w:r>
      <w:r w:rsidRPr="00C9344A">
        <w:t xml:space="preserve"> </w:t>
      </w:r>
      <w:r w:rsidR="00E81F54">
        <w:t xml:space="preserve">(PIU) </w:t>
      </w:r>
      <w:r w:rsidRPr="00C9344A">
        <w:t>will provide Project updates on its website and also provide leaflets to the local communities along the route</w:t>
      </w:r>
      <w:r w:rsidR="00C049D9" w:rsidRPr="00C9344A">
        <w:t>, as necessary</w:t>
      </w:r>
      <w:r w:rsidRPr="00C9344A">
        <w:t>.</w:t>
      </w:r>
    </w:p>
    <w:p w14:paraId="76285324" w14:textId="77777777" w:rsidR="00F0002A" w:rsidRDefault="00F0002A" w:rsidP="00AF469D">
      <w:pPr>
        <w:rPr>
          <w:lang w:eastAsia="en-US"/>
        </w:rPr>
      </w:pPr>
    </w:p>
    <w:p w14:paraId="2C8A0339" w14:textId="1B0E5757" w:rsidR="009707D0" w:rsidRPr="00C9344A" w:rsidRDefault="00F135AE" w:rsidP="00F0002A">
      <w:pPr>
        <w:rPr>
          <w:lang w:eastAsia="en-US"/>
        </w:rPr>
      </w:pPr>
      <w:r w:rsidRPr="00C9344A">
        <w:rPr>
          <w:lang w:eastAsia="en-US"/>
        </w:rPr>
        <w:t>The SEP will be updated periodically (at least once every 4 months) to:</w:t>
      </w:r>
    </w:p>
    <w:p w14:paraId="7442C0B0" w14:textId="77777777" w:rsidR="00F135AE" w:rsidRPr="00C9344A" w:rsidRDefault="00F525CD" w:rsidP="000A7298">
      <w:pPr>
        <w:pStyle w:val="ListParagraph"/>
        <w:numPr>
          <w:ilvl w:val="0"/>
          <w:numId w:val="4"/>
        </w:numPr>
        <w:rPr>
          <w:lang w:eastAsia="en-US"/>
        </w:rPr>
      </w:pPr>
      <w:r w:rsidRPr="00C9344A">
        <w:rPr>
          <w:lang w:eastAsia="en-US"/>
        </w:rPr>
        <w:t>R</w:t>
      </w:r>
      <w:r w:rsidR="00F135AE" w:rsidRPr="00C9344A">
        <w:rPr>
          <w:lang w:eastAsia="en-US"/>
        </w:rPr>
        <w:t>ecord consultations undertaken, issues raised, actions taken;</w:t>
      </w:r>
    </w:p>
    <w:p w14:paraId="3FE7150D" w14:textId="77777777" w:rsidR="00F135AE" w:rsidRPr="00C9344A" w:rsidRDefault="00F525CD" w:rsidP="000A7298">
      <w:pPr>
        <w:pStyle w:val="ListParagraph"/>
        <w:numPr>
          <w:ilvl w:val="0"/>
          <w:numId w:val="4"/>
        </w:numPr>
        <w:rPr>
          <w:lang w:eastAsia="en-US"/>
        </w:rPr>
      </w:pPr>
      <w:r w:rsidRPr="00C9344A">
        <w:rPr>
          <w:lang w:eastAsia="en-US"/>
        </w:rPr>
        <w:t>D</w:t>
      </w:r>
      <w:r w:rsidR="00F135AE" w:rsidRPr="00C9344A">
        <w:rPr>
          <w:lang w:eastAsia="en-US"/>
        </w:rPr>
        <w:t>escribe lessons learned and any changes to the disclosure and consultation process; and,</w:t>
      </w:r>
    </w:p>
    <w:p w14:paraId="13310532" w14:textId="1640DF68" w:rsidR="00FB6C4B" w:rsidRPr="00C9344A" w:rsidRDefault="00F525CD" w:rsidP="000A7298">
      <w:pPr>
        <w:pStyle w:val="ListParagraph"/>
        <w:numPr>
          <w:ilvl w:val="0"/>
          <w:numId w:val="4"/>
        </w:numPr>
        <w:rPr>
          <w:lang w:eastAsia="en-US"/>
        </w:rPr>
      </w:pPr>
      <w:r w:rsidRPr="00C9344A">
        <w:rPr>
          <w:lang w:eastAsia="en-US"/>
        </w:rPr>
        <w:t>Outline</w:t>
      </w:r>
      <w:r w:rsidR="00F135AE" w:rsidRPr="00C9344A">
        <w:rPr>
          <w:lang w:eastAsia="en-US"/>
        </w:rPr>
        <w:t xml:space="preserve"> the schedule for on-going and future interaction with stakeholders.</w:t>
      </w:r>
    </w:p>
    <w:p w14:paraId="789F4B0E" w14:textId="77777777" w:rsidR="00987FFA" w:rsidRPr="000A7298" w:rsidRDefault="00987FFA" w:rsidP="0021304C">
      <w:pPr>
        <w:spacing w:line="600" w:lineRule="auto"/>
      </w:pPr>
      <w:bookmarkStart w:id="43" w:name="_Ref306999249"/>
      <w:bookmarkStart w:id="44" w:name="_Toc307005088"/>
      <w:bookmarkStart w:id="45" w:name="_Ref8664309"/>
      <w:bookmarkStart w:id="46" w:name="_Toc26463034"/>
    </w:p>
    <w:p w14:paraId="56D893C4" w14:textId="77A87EFC" w:rsidR="0085012F" w:rsidRPr="00987FFA" w:rsidRDefault="000A7298" w:rsidP="00987FFA">
      <w:pPr>
        <w:pStyle w:val="Title"/>
        <w:rPr>
          <w:sz w:val="48"/>
          <w:szCs w:val="48"/>
        </w:rPr>
      </w:pPr>
      <w:r>
        <w:rPr>
          <w:sz w:val="48"/>
          <w:szCs w:val="48"/>
        </w:rPr>
        <w:t>10</w:t>
      </w:r>
      <w:r w:rsidR="00987FFA">
        <w:rPr>
          <w:sz w:val="48"/>
          <w:szCs w:val="48"/>
        </w:rPr>
        <w:t xml:space="preserve">. </w:t>
      </w:r>
      <w:r w:rsidR="0085012F" w:rsidRPr="00987FFA">
        <w:rPr>
          <w:sz w:val="48"/>
          <w:szCs w:val="48"/>
        </w:rPr>
        <w:t>Responsibility for SEP</w:t>
      </w:r>
      <w:r w:rsidR="00CD594A" w:rsidRPr="00987FFA">
        <w:rPr>
          <w:sz w:val="48"/>
          <w:szCs w:val="48"/>
        </w:rPr>
        <w:t xml:space="preserve"> Implementation</w:t>
      </w:r>
      <w:bookmarkEnd w:id="43"/>
      <w:bookmarkEnd w:id="44"/>
      <w:bookmarkEnd w:id="45"/>
      <w:bookmarkEnd w:id="46"/>
    </w:p>
    <w:p w14:paraId="4DA997CD" w14:textId="1E51642E" w:rsidR="006431A2" w:rsidRDefault="0002652F" w:rsidP="00AF469D">
      <w:r>
        <w:t xml:space="preserve">The </w:t>
      </w:r>
      <w:r w:rsidR="0001716D">
        <w:t>MOT</w:t>
      </w:r>
      <w:r w:rsidR="00067DC0">
        <w:t xml:space="preserve">, </w:t>
      </w:r>
      <w:r w:rsidR="00F92FFE">
        <w:t xml:space="preserve">represented by </w:t>
      </w:r>
      <w:r w:rsidR="007A6A24">
        <w:t xml:space="preserve">the </w:t>
      </w:r>
      <w:r w:rsidR="00067DC0">
        <w:t>PIU</w:t>
      </w:r>
      <w:r>
        <w:t xml:space="preserve"> </w:t>
      </w:r>
      <w:r w:rsidR="006431A2">
        <w:t xml:space="preserve">has </w:t>
      </w:r>
      <w:r w:rsidR="006431A2" w:rsidRPr="00C9344A">
        <w:t xml:space="preserve">overall responsibility for the implementation </w:t>
      </w:r>
      <w:r w:rsidR="00A11569" w:rsidRPr="00C9344A">
        <w:t xml:space="preserve">of </w:t>
      </w:r>
      <w:r w:rsidR="00A11569">
        <w:t>the</w:t>
      </w:r>
      <w:r w:rsidR="006431A2" w:rsidRPr="00C9344A">
        <w:t xml:space="preserve"> Stakeholder Engagement Plan and for receiving and processing grievances in relation to the Project.</w:t>
      </w:r>
    </w:p>
    <w:p w14:paraId="7E3165E4" w14:textId="77777777" w:rsidR="006431A2" w:rsidRDefault="006431A2" w:rsidP="00AF469D"/>
    <w:p w14:paraId="3AE5D1CF" w14:textId="5C0D1856" w:rsidR="007A6A24" w:rsidRDefault="00997FE4" w:rsidP="007A6A24">
      <w:r w:rsidRPr="00997FE4">
        <w:t xml:space="preserve">In order to fulfil the obligations assumed, the PIU will coordinate </w:t>
      </w:r>
      <w:r w:rsidR="004D0A39">
        <w:t xml:space="preserve">the </w:t>
      </w:r>
      <w:r w:rsidRPr="00997FE4">
        <w:t xml:space="preserve">work with the </w:t>
      </w:r>
      <w:r w:rsidR="0001716D">
        <w:t>MOT</w:t>
      </w:r>
      <w:r>
        <w:t xml:space="preserve"> </w:t>
      </w:r>
      <w:r w:rsidR="007A6A24">
        <w:t>directories</w:t>
      </w:r>
      <w:r w:rsidR="007A6A24" w:rsidRPr="004D0A39">
        <w:t xml:space="preserve"> </w:t>
      </w:r>
      <w:r w:rsidR="004D0A39" w:rsidRPr="00997FE4">
        <w:t xml:space="preserve">which will be responsible </w:t>
      </w:r>
      <w:r w:rsidR="00F92FFE" w:rsidRPr="00997FE4">
        <w:t>for</w:t>
      </w:r>
      <w:r w:rsidR="00F92FFE">
        <w:t xml:space="preserve"> </w:t>
      </w:r>
      <w:r w:rsidR="00F92FFE" w:rsidRPr="00997FE4">
        <w:t>various</w:t>
      </w:r>
      <w:r w:rsidR="004D0A39" w:rsidRPr="00997FE4">
        <w:t xml:space="preserve"> activities within the Stakeholder Engagement Plan, according to the specifics of the SEP chapters</w:t>
      </w:r>
      <w:r w:rsidR="00394757">
        <w:t>.</w:t>
      </w:r>
    </w:p>
    <w:p w14:paraId="3A032550" w14:textId="07E1F330" w:rsidR="00394757" w:rsidRDefault="00394757" w:rsidP="00AF469D">
      <w:pPr>
        <w:rPr>
          <w:snapToGrid w:val="0"/>
        </w:rPr>
      </w:pPr>
      <w:r>
        <w:rPr>
          <w:snapToGrid w:val="0"/>
        </w:rPr>
        <w:t>Contact details of the PIU</w:t>
      </w:r>
      <w:r w:rsidR="007A6A24">
        <w:rPr>
          <w:snapToGrid w:val="0"/>
        </w:rPr>
        <w:t>:</w:t>
      </w:r>
    </w:p>
    <w:p w14:paraId="6241CF34" w14:textId="77777777" w:rsidR="00DD1456" w:rsidRDefault="00DD1456" w:rsidP="00AF469D">
      <w:pPr>
        <w:rPr>
          <w:snapToGrid w:val="0"/>
        </w:rPr>
      </w:pPr>
    </w:p>
    <w:p w14:paraId="308CA2D9" w14:textId="77777777" w:rsidR="007A6A24" w:rsidRPr="00DD1456" w:rsidRDefault="007A6A24" w:rsidP="007A6A24">
      <w:pPr>
        <w:rPr>
          <w:b/>
        </w:rPr>
      </w:pPr>
      <w:r w:rsidRPr="00DD1456">
        <w:rPr>
          <w:b/>
        </w:rPr>
        <w:t xml:space="preserve">Municipality of Tirana, </w:t>
      </w:r>
      <w:r w:rsidRPr="00DD1456">
        <w:rPr>
          <w:b/>
          <w:snapToGrid w:val="0"/>
        </w:rPr>
        <w:t>Directory of Implementation of Foreign Investments (PIU)</w:t>
      </w:r>
    </w:p>
    <w:p w14:paraId="1E503A8C" w14:textId="77777777" w:rsidR="007A6A24" w:rsidRPr="00DD1456" w:rsidRDefault="007A6A24" w:rsidP="007A6A24">
      <w:pPr>
        <w:rPr>
          <w:b/>
        </w:rPr>
      </w:pPr>
      <w:r w:rsidRPr="00DD1456">
        <w:rPr>
          <w:b/>
        </w:rPr>
        <w:t>Mr. Henrik Hysenbegasi, Director</w:t>
      </w:r>
    </w:p>
    <w:p w14:paraId="06E2CCED" w14:textId="77777777" w:rsidR="007A6A24" w:rsidRPr="002C04B5" w:rsidRDefault="007A6A24" w:rsidP="007A6A24">
      <w:r w:rsidRPr="002C04B5">
        <w:t>Address: Skanderbeg Square, Culture Palace, first Floor, Tirana, Albania</w:t>
      </w:r>
    </w:p>
    <w:p w14:paraId="45DC5F30" w14:textId="77777777" w:rsidR="007A6A24" w:rsidRPr="002C04B5" w:rsidRDefault="009B5D36" w:rsidP="007A6A24">
      <w:hyperlink r:id="rId29" w:history="1">
        <w:r w:rsidR="007A6A24" w:rsidRPr="00B602A3">
          <w:rPr>
            <w:rStyle w:val="Hyperlink"/>
          </w:rPr>
          <w:t>http://www.tirana.gov.al</w:t>
        </w:r>
      </w:hyperlink>
    </w:p>
    <w:p w14:paraId="323C8C08" w14:textId="1B977C27" w:rsidR="007A6A24" w:rsidRPr="002C04B5" w:rsidRDefault="007A6A24" w:rsidP="007A6A24">
      <w:r w:rsidRPr="002C04B5">
        <w:rPr>
          <w:noProof/>
        </w:rPr>
        <w:t>Telephone:</w:t>
      </w:r>
      <w:r>
        <w:rPr>
          <w:noProof/>
        </w:rPr>
        <w:t xml:space="preserve"> </w:t>
      </w:r>
      <w:r w:rsidRPr="002C04B5">
        <w:rPr>
          <w:noProof/>
        </w:rPr>
        <w:t>+355</w:t>
      </w:r>
      <w:r>
        <w:rPr>
          <w:noProof/>
        </w:rPr>
        <w:t xml:space="preserve"> </w:t>
      </w:r>
      <w:r w:rsidRPr="002C04B5">
        <w:rPr>
          <w:noProof/>
        </w:rPr>
        <w:t>4</w:t>
      </w:r>
      <w:r>
        <w:rPr>
          <w:noProof/>
        </w:rPr>
        <w:t xml:space="preserve"> </w:t>
      </w:r>
      <w:r w:rsidRPr="002C04B5">
        <w:rPr>
          <w:noProof/>
        </w:rPr>
        <w:t>22</w:t>
      </w:r>
      <w:r w:rsidR="006A7A28">
        <w:rPr>
          <w:noProof/>
        </w:rPr>
        <w:t>66340</w:t>
      </w:r>
    </w:p>
    <w:p w14:paraId="481ED48A" w14:textId="7D6B954C" w:rsidR="00997FE4" w:rsidRPr="004B6E6D" w:rsidRDefault="007A6A24" w:rsidP="00AF469D">
      <w:pPr>
        <w:rPr>
          <w:lang w:val="it-IT"/>
        </w:rPr>
      </w:pPr>
      <w:r w:rsidRPr="004B6E6D">
        <w:rPr>
          <w:noProof/>
          <w:color w:val="000000"/>
          <w:spacing w:val="-1"/>
          <w:lang w:val="it-IT"/>
        </w:rPr>
        <w:t>E-mail:</w:t>
      </w:r>
      <w:r w:rsidRPr="004B6E6D">
        <w:rPr>
          <w:noProof/>
          <w:color w:val="000000"/>
          <w:u w:val="single"/>
          <w:lang w:val="it-IT"/>
        </w:rPr>
        <w:t xml:space="preserve"> </w:t>
      </w:r>
      <w:hyperlink r:id="rId30" w:history="1">
        <w:r w:rsidRPr="004B6E6D">
          <w:rPr>
            <w:rStyle w:val="Hyperlink"/>
            <w:noProof/>
            <w:lang w:val="it-IT"/>
          </w:rPr>
          <w:t>henrik.hysenbegasi@tirana.al</w:t>
        </w:r>
      </w:hyperlink>
    </w:p>
    <w:p w14:paraId="25756B67" w14:textId="57646B46" w:rsidR="00684D57" w:rsidRDefault="00BA3AF7" w:rsidP="00AF469D">
      <w:r>
        <w:t xml:space="preserve">The </w:t>
      </w:r>
      <w:r w:rsidR="00394757">
        <w:t xml:space="preserve">competent </w:t>
      </w:r>
      <w:r>
        <w:t>directories of MOT</w:t>
      </w:r>
      <w:r w:rsidR="007A6A24">
        <w:t xml:space="preserve"> include</w:t>
      </w:r>
      <w:r>
        <w:t>:</w:t>
      </w:r>
      <w:r w:rsidR="00394757">
        <w:t xml:space="preserve"> </w:t>
      </w:r>
    </w:p>
    <w:p w14:paraId="2E6F7111" w14:textId="13E1FD3A" w:rsidR="00EC3F51" w:rsidRDefault="00EC3F51" w:rsidP="000A7298">
      <w:pPr>
        <w:pStyle w:val="ListParagraph"/>
        <w:numPr>
          <w:ilvl w:val="0"/>
          <w:numId w:val="9"/>
        </w:numPr>
      </w:pPr>
      <w:r w:rsidRPr="00997FE4">
        <w:t>Directorate of Policies and Environmental Education</w:t>
      </w:r>
      <w:r>
        <w:t>,</w:t>
      </w:r>
    </w:p>
    <w:p w14:paraId="61CC7D95" w14:textId="5D42130E" w:rsidR="00997FE4" w:rsidRDefault="00997FE4" w:rsidP="000A7298">
      <w:pPr>
        <w:pStyle w:val="ListParagraph"/>
        <w:numPr>
          <w:ilvl w:val="0"/>
          <w:numId w:val="9"/>
        </w:numPr>
      </w:pPr>
      <w:r w:rsidRPr="00997FE4">
        <w:t>General Directory of Social Services</w:t>
      </w:r>
      <w:r w:rsidR="00226217">
        <w:t xml:space="preserve">, </w:t>
      </w:r>
    </w:p>
    <w:p w14:paraId="39BCDD5F" w14:textId="64865E72" w:rsidR="004D0A39" w:rsidRDefault="004D0A39" w:rsidP="000A7298">
      <w:pPr>
        <w:pStyle w:val="ListParagraph"/>
        <w:numPr>
          <w:ilvl w:val="0"/>
          <w:numId w:val="9"/>
        </w:numPr>
      </w:pPr>
      <w:r w:rsidRPr="004D0A39">
        <w:t xml:space="preserve">General  </w:t>
      </w:r>
      <w:r w:rsidR="00986C5C">
        <w:t xml:space="preserve">Directory of Legal , </w:t>
      </w:r>
      <w:r w:rsidRPr="004D0A39">
        <w:t xml:space="preserve"> Assets and Licensing,</w:t>
      </w:r>
    </w:p>
    <w:p w14:paraId="1D85589C" w14:textId="7ECC3220" w:rsidR="00067DC0" w:rsidRDefault="004D0A39" w:rsidP="000A7298">
      <w:pPr>
        <w:pStyle w:val="ListParagraph"/>
        <w:numPr>
          <w:ilvl w:val="0"/>
          <w:numId w:val="9"/>
        </w:numPr>
      </w:pPr>
      <w:r w:rsidRPr="004D0A39">
        <w:t>General Directory of Territory Planning</w:t>
      </w:r>
    </w:p>
    <w:p w14:paraId="3A866548" w14:textId="5F294902" w:rsidR="006A7A28" w:rsidRPr="00B05E0D" w:rsidRDefault="006A7A28" w:rsidP="000A7298">
      <w:pPr>
        <w:pStyle w:val="ListParagraph"/>
        <w:numPr>
          <w:ilvl w:val="0"/>
          <w:numId w:val="9"/>
        </w:numPr>
      </w:pPr>
      <w:r>
        <w:t xml:space="preserve">General Directorate of Public Works </w:t>
      </w:r>
    </w:p>
    <w:p w14:paraId="1FA51D02" w14:textId="77777777" w:rsidR="00B76A61" w:rsidRPr="00B05E0D" w:rsidRDefault="00B76A61" w:rsidP="00DD1456">
      <w:pPr>
        <w:spacing w:line="240" w:lineRule="auto"/>
      </w:pPr>
    </w:p>
    <w:p w14:paraId="0E5CA4EF" w14:textId="77777777" w:rsidR="00CD482D" w:rsidRDefault="00CE7363" w:rsidP="007A6A24">
      <w:pPr>
        <w:rPr>
          <w:lang w:eastAsia="mk-MK"/>
        </w:rPr>
      </w:pPr>
      <w:r w:rsidRPr="00C9344A">
        <w:rPr>
          <w:lang w:eastAsia="mk-MK"/>
        </w:rPr>
        <w:t xml:space="preserve">Contact details of the construction Contractor will also be made publicly available in the local area and included in a revised SEP, once the Contractor is appointed. </w:t>
      </w:r>
    </w:p>
    <w:p w14:paraId="4F3D2A22" w14:textId="77777777" w:rsidR="000A7298" w:rsidRDefault="000A7298">
      <w:pPr>
        <w:spacing w:line="240" w:lineRule="auto"/>
        <w:jc w:val="left"/>
        <w:rPr>
          <w:b/>
          <w:bCs/>
        </w:rPr>
      </w:pPr>
      <w:bookmarkStart w:id="47" w:name="_Toc307005089"/>
      <w:bookmarkStart w:id="48" w:name="_Toc8517032"/>
      <w:r>
        <w:rPr>
          <w:b/>
          <w:bCs/>
        </w:rPr>
        <w:br w:type="page"/>
      </w:r>
    </w:p>
    <w:p w14:paraId="5AFFFAE7" w14:textId="6A04A50F" w:rsidR="00FA7671" w:rsidRPr="007A6A24" w:rsidRDefault="008C6C1E" w:rsidP="00AF469D">
      <w:pPr>
        <w:rPr>
          <w:b/>
          <w:bCs/>
        </w:rPr>
      </w:pPr>
      <w:r w:rsidRPr="007A6A24">
        <w:rPr>
          <w:b/>
          <w:bCs/>
        </w:rPr>
        <w:lastRenderedPageBreak/>
        <w:t xml:space="preserve">Annex 1: </w:t>
      </w:r>
      <w:r w:rsidR="00BB77AD" w:rsidRPr="007A6A24">
        <w:rPr>
          <w:b/>
          <w:bCs/>
        </w:rPr>
        <w:t>Public Grievance Form</w:t>
      </w:r>
      <w:bookmarkEnd w:id="47"/>
      <w:bookmarkEnd w:id="48"/>
    </w:p>
    <w:p w14:paraId="34876631" w14:textId="77777777" w:rsidR="007A6A24" w:rsidRDefault="007A6A24" w:rsidP="00AF469D"/>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0"/>
        <w:gridCol w:w="7496"/>
      </w:tblGrid>
      <w:tr w:rsidR="007A6A24" w:rsidRPr="00C9344A" w14:paraId="6C4BA1EC" w14:textId="77777777" w:rsidTr="007A6A24">
        <w:trPr>
          <w:trHeight w:val="425"/>
        </w:trPr>
        <w:tc>
          <w:tcPr>
            <w:tcW w:w="9604" w:type="dxa"/>
            <w:gridSpan w:val="2"/>
            <w:vAlign w:val="center"/>
          </w:tcPr>
          <w:p w14:paraId="42DE7C19" w14:textId="12D97D0E" w:rsidR="007A6A24" w:rsidRPr="007A6A24" w:rsidRDefault="007A6A24" w:rsidP="005D4DBB">
            <w:pPr>
              <w:jc w:val="left"/>
              <w:rPr>
                <w:b/>
                <w:bCs/>
                <w:iCs/>
              </w:rPr>
            </w:pPr>
            <w:r>
              <w:t xml:space="preserve">PUBLIC GRIEVANCE FORM - </w:t>
            </w:r>
            <w:r w:rsidR="005D4DBB" w:rsidRPr="007A6A24">
              <w:rPr>
                <w:iCs/>
              </w:rPr>
              <w:t>Lana River</w:t>
            </w:r>
            <w:r w:rsidR="005D4DBB">
              <w:rPr>
                <w:iCs/>
              </w:rPr>
              <w:t xml:space="preserve"> Bank- Urban Development Project</w:t>
            </w:r>
            <w:r w:rsidR="005D4DBB" w:rsidRPr="007A6A24">
              <w:rPr>
                <w:iCs/>
              </w:rPr>
              <w:t xml:space="preserve"> </w:t>
            </w:r>
          </w:p>
        </w:tc>
      </w:tr>
      <w:tr w:rsidR="007A6A24" w:rsidRPr="00C9344A" w14:paraId="50FF10CA" w14:textId="77777777" w:rsidTr="007A6A24">
        <w:trPr>
          <w:trHeight w:val="425"/>
        </w:trPr>
        <w:tc>
          <w:tcPr>
            <w:tcW w:w="9604" w:type="dxa"/>
            <w:gridSpan w:val="2"/>
            <w:vAlign w:val="center"/>
          </w:tcPr>
          <w:p w14:paraId="3581D617" w14:textId="77777777" w:rsidR="007A6A24" w:rsidRPr="00C9344A" w:rsidRDefault="007A6A24" w:rsidP="007A6A24">
            <w:pPr>
              <w:jc w:val="left"/>
            </w:pPr>
            <w:r w:rsidRPr="00C9344A">
              <w:t>Reference No:</w:t>
            </w:r>
          </w:p>
        </w:tc>
      </w:tr>
      <w:tr w:rsidR="007A6A24" w:rsidRPr="00C9344A" w14:paraId="0C91106C" w14:textId="77777777" w:rsidTr="007A6A24">
        <w:trPr>
          <w:trHeight w:val="329"/>
        </w:trPr>
        <w:tc>
          <w:tcPr>
            <w:tcW w:w="2459" w:type="dxa"/>
            <w:vAlign w:val="center"/>
          </w:tcPr>
          <w:p w14:paraId="6433E674" w14:textId="77777777" w:rsidR="007A6A24" w:rsidRPr="00C9344A" w:rsidRDefault="007A6A24" w:rsidP="007A6A24">
            <w:pPr>
              <w:jc w:val="left"/>
            </w:pPr>
            <w:r w:rsidRPr="00C9344A">
              <w:t>Name and Surname:</w:t>
            </w:r>
          </w:p>
        </w:tc>
        <w:tc>
          <w:tcPr>
            <w:tcW w:w="7145" w:type="dxa"/>
          </w:tcPr>
          <w:p w14:paraId="361CDE83" w14:textId="77777777" w:rsidR="007A6A24" w:rsidRPr="00C9344A" w:rsidRDefault="007A6A24" w:rsidP="007A6A24">
            <w:pPr>
              <w:jc w:val="left"/>
            </w:pPr>
          </w:p>
        </w:tc>
      </w:tr>
      <w:tr w:rsidR="007A6A24" w:rsidRPr="00C9344A" w14:paraId="3128A778" w14:textId="77777777" w:rsidTr="007A6A24">
        <w:trPr>
          <w:trHeight w:val="2112"/>
        </w:trPr>
        <w:tc>
          <w:tcPr>
            <w:tcW w:w="2459" w:type="dxa"/>
          </w:tcPr>
          <w:p w14:paraId="342FC7FE" w14:textId="77777777" w:rsidR="007A6A24" w:rsidRPr="00C9344A" w:rsidRDefault="007A6A24" w:rsidP="007A6A24">
            <w:pPr>
              <w:jc w:val="left"/>
            </w:pPr>
          </w:p>
          <w:p w14:paraId="28181D10" w14:textId="77777777" w:rsidR="007A6A24" w:rsidRPr="00C9344A" w:rsidRDefault="007A6A24" w:rsidP="007A6A24">
            <w:pPr>
              <w:jc w:val="left"/>
            </w:pPr>
            <w:r w:rsidRPr="00C9344A">
              <w:t>Contact Information:</w:t>
            </w:r>
            <w:r w:rsidRPr="00C9344A">
              <w:br/>
            </w:r>
          </w:p>
          <w:p w14:paraId="401FB4B9" w14:textId="77777777" w:rsidR="007A6A24" w:rsidRPr="00C9344A" w:rsidRDefault="007A6A24" w:rsidP="007A6A24">
            <w:pPr>
              <w:jc w:val="left"/>
            </w:pPr>
            <w:r w:rsidRPr="00C9344A">
              <w:br/>
              <w:t>Please mark how you would like to be contacted (mail, phone, e-mail)</w:t>
            </w:r>
          </w:p>
        </w:tc>
        <w:tc>
          <w:tcPr>
            <w:tcW w:w="7145" w:type="dxa"/>
            <w:vAlign w:val="center"/>
          </w:tcPr>
          <w:p w14:paraId="1B64E2BE" w14:textId="77777777" w:rsidR="007A6A24" w:rsidRPr="00C9344A" w:rsidRDefault="007A6A24" w:rsidP="007A6A24">
            <w:pPr>
              <w:jc w:val="left"/>
            </w:pPr>
            <w:r w:rsidRPr="00C9344A">
              <w:t> By Post: Please provide mailing address:</w:t>
            </w:r>
          </w:p>
          <w:p w14:paraId="085B5C15" w14:textId="77777777" w:rsidR="007A6A24" w:rsidRPr="00C9344A" w:rsidRDefault="007A6A24" w:rsidP="007A6A24">
            <w:pPr>
              <w:jc w:val="left"/>
            </w:pPr>
            <w:r w:rsidRPr="00C9344A">
              <w:t>_______________________________________________</w:t>
            </w:r>
          </w:p>
          <w:p w14:paraId="33E848ED" w14:textId="77777777" w:rsidR="007A6A24" w:rsidRPr="00C9344A" w:rsidRDefault="007A6A24" w:rsidP="007A6A24">
            <w:pPr>
              <w:jc w:val="left"/>
            </w:pPr>
            <w:r w:rsidRPr="00C9344A">
              <w:t>_______________________________________________</w:t>
            </w:r>
          </w:p>
          <w:p w14:paraId="714287E2" w14:textId="77777777" w:rsidR="007A6A24" w:rsidRPr="00C9344A" w:rsidRDefault="007A6A24" w:rsidP="007A6A24">
            <w:pPr>
              <w:jc w:val="left"/>
            </w:pPr>
            <w:r w:rsidRPr="00C9344A">
              <w:t> By Phone: _______________________________________________</w:t>
            </w:r>
          </w:p>
          <w:p w14:paraId="2063D680" w14:textId="77777777" w:rsidR="007A6A24" w:rsidRPr="00C9344A" w:rsidRDefault="007A6A24" w:rsidP="007A6A24">
            <w:pPr>
              <w:jc w:val="left"/>
            </w:pPr>
            <w:r w:rsidRPr="00C9344A">
              <w:t> By E-mail _______________________________________________</w:t>
            </w:r>
          </w:p>
        </w:tc>
      </w:tr>
      <w:tr w:rsidR="007A6A24" w:rsidRPr="00C9344A" w14:paraId="1DF38092" w14:textId="77777777" w:rsidTr="007A6A24">
        <w:trPr>
          <w:trHeight w:val="786"/>
        </w:trPr>
        <w:tc>
          <w:tcPr>
            <w:tcW w:w="2459" w:type="dxa"/>
            <w:vAlign w:val="center"/>
          </w:tcPr>
          <w:p w14:paraId="7FAD7E8E" w14:textId="77777777" w:rsidR="007A6A24" w:rsidRPr="00C9344A" w:rsidRDefault="007A6A24" w:rsidP="007A6A24">
            <w:pPr>
              <w:jc w:val="left"/>
            </w:pPr>
            <w:r w:rsidRPr="00C9344A">
              <w:t>Preferred language for communication</w:t>
            </w:r>
          </w:p>
        </w:tc>
        <w:tc>
          <w:tcPr>
            <w:tcW w:w="7145" w:type="dxa"/>
            <w:vAlign w:val="center"/>
          </w:tcPr>
          <w:p w14:paraId="3DDD173B" w14:textId="77777777" w:rsidR="007A6A24" w:rsidRPr="00C9344A" w:rsidRDefault="007A6A24" w:rsidP="007A6A24">
            <w:pPr>
              <w:jc w:val="left"/>
            </w:pPr>
            <w:r w:rsidRPr="00C9344A">
              <w:t> [Albanian]</w:t>
            </w:r>
          </w:p>
          <w:p w14:paraId="65D0FFD5" w14:textId="77777777" w:rsidR="007A6A24" w:rsidRPr="00C9344A" w:rsidRDefault="007A6A24" w:rsidP="007A6A24">
            <w:pPr>
              <w:jc w:val="left"/>
            </w:pPr>
            <w:r w:rsidRPr="00C9344A">
              <w:t> [Other:____________________________]</w:t>
            </w:r>
          </w:p>
        </w:tc>
      </w:tr>
      <w:tr w:rsidR="007A6A24" w:rsidRPr="00C9344A" w14:paraId="670F274E" w14:textId="77777777" w:rsidTr="007A6A24">
        <w:trPr>
          <w:trHeight w:val="287"/>
        </w:trPr>
        <w:tc>
          <w:tcPr>
            <w:tcW w:w="9604" w:type="dxa"/>
            <w:gridSpan w:val="2"/>
            <w:shd w:val="clear" w:color="auto" w:fill="BFBFBF"/>
          </w:tcPr>
          <w:p w14:paraId="219833FD" w14:textId="77777777" w:rsidR="007A6A24" w:rsidRPr="00C9344A" w:rsidRDefault="007A6A24" w:rsidP="007A6A24">
            <w:pPr>
              <w:jc w:val="left"/>
            </w:pPr>
          </w:p>
        </w:tc>
      </w:tr>
      <w:tr w:rsidR="007A6A24" w:rsidRPr="00C9344A" w14:paraId="502C5757" w14:textId="77777777" w:rsidTr="007A6A24">
        <w:trPr>
          <w:trHeight w:val="795"/>
        </w:trPr>
        <w:tc>
          <w:tcPr>
            <w:tcW w:w="9604" w:type="dxa"/>
            <w:gridSpan w:val="2"/>
            <w:vAlign w:val="center"/>
          </w:tcPr>
          <w:p w14:paraId="4B63D698" w14:textId="77777777" w:rsidR="007A6A24" w:rsidRPr="00C9344A" w:rsidRDefault="007A6A24" w:rsidP="007A6A24">
            <w:pPr>
              <w:jc w:val="left"/>
            </w:pPr>
            <w:r w:rsidRPr="00C9344A">
              <w:rPr>
                <w:b/>
                <w:bCs/>
              </w:rPr>
              <w:t>Description of Incident or Grievance:</w:t>
            </w:r>
            <w:r w:rsidRPr="00C9344A">
              <w:t xml:space="preserve"> </w:t>
            </w:r>
            <w:r w:rsidRPr="00C9344A">
              <w:br/>
              <w:t>What happened? Where did it happen? Who did it happen to? What is the result of the problem?</w:t>
            </w:r>
          </w:p>
        </w:tc>
      </w:tr>
      <w:tr w:rsidR="007A6A24" w:rsidRPr="00C9344A" w14:paraId="15764BF1" w14:textId="77777777" w:rsidTr="007A6A24">
        <w:trPr>
          <w:trHeight w:val="813"/>
        </w:trPr>
        <w:tc>
          <w:tcPr>
            <w:tcW w:w="9604" w:type="dxa"/>
            <w:gridSpan w:val="2"/>
          </w:tcPr>
          <w:p w14:paraId="501F8171" w14:textId="77777777" w:rsidR="007A6A24" w:rsidRPr="00C9344A" w:rsidRDefault="007A6A24" w:rsidP="007A6A24">
            <w:pPr>
              <w:jc w:val="left"/>
            </w:pPr>
          </w:p>
          <w:p w14:paraId="63B5A7E9" w14:textId="14BD7E4E" w:rsidR="007A6A24" w:rsidRDefault="007A6A24" w:rsidP="007A6A24">
            <w:pPr>
              <w:jc w:val="left"/>
            </w:pPr>
          </w:p>
          <w:p w14:paraId="44A321A5" w14:textId="6CF4F494" w:rsidR="00A1351B" w:rsidRDefault="00A1351B" w:rsidP="007A6A24">
            <w:pPr>
              <w:jc w:val="left"/>
            </w:pPr>
          </w:p>
          <w:p w14:paraId="0C57B68C" w14:textId="77777777" w:rsidR="00A1351B" w:rsidRPr="00C9344A" w:rsidRDefault="00A1351B" w:rsidP="007A6A24">
            <w:pPr>
              <w:jc w:val="left"/>
            </w:pPr>
          </w:p>
          <w:p w14:paraId="4AF78A02" w14:textId="77777777" w:rsidR="007A6A24" w:rsidRPr="00C9344A" w:rsidRDefault="007A6A24" w:rsidP="007A6A24">
            <w:pPr>
              <w:jc w:val="left"/>
            </w:pPr>
          </w:p>
        </w:tc>
      </w:tr>
      <w:tr w:rsidR="007A6A24" w:rsidRPr="00C9344A" w14:paraId="5A1B07B5" w14:textId="77777777" w:rsidTr="007A6A24">
        <w:trPr>
          <w:trHeight w:val="615"/>
        </w:trPr>
        <w:tc>
          <w:tcPr>
            <w:tcW w:w="2459" w:type="dxa"/>
            <w:vAlign w:val="center"/>
          </w:tcPr>
          <w:p w14:paraId="764C0E86" w14:textId="77777777" w:rsidR="007A6A24" w:rsidRPr="00C9344A" w:rsidRDefault="007A6A24" w:rsidP="007A6A24">
            <w:pPr>
              <w:jc w:val="left"/>
            </w:pPr>
            <w:r w:rsidRPr="00C9344A">
              <w:t>Date of Incident / Grievance</w:t>
            </w:r>
          </w:p>
        </w:tc>
        <w:tc>
          <w:tcPr>
            <w:tcW w:w="7145" w:type="dxa"/>
          </w:tcPr>
          <w:p w14:paraId="5ED630CD" w14:textId="77777777" w:rsidR="007A6A24" w:rsidRPr="00C9344A" w:rsidRDefault="007A6A24" w:rsidP="007A6A24">
            <w:pPr>
              <w:jc w:val="left"/>
            </w:pPr>
          </w:p>
        </w:tc>
      </w:tr>
      <w:tr w:rsidR="007A6A24" w:rsidRPr="00C9344A" w14:paraId="5D32AA54" w14:textId="77777777" w:rsidTr="007A6A24">
        <w:trPr>
          <w:trHeight w:val="1029"/>
        </w:trPr>
        <w:tc>
          <w:tcPr>
            <w:tcW w:w="2459" w:type="dxa"/>
          </w:tcPr>
          <w:p w14:paraId="5A037F6C" w14:textId="77777777" w:rsidR="007A6A24" w:rsidRPr="00C9344A" w:rsidRDefault="007A6A24" w:rsidP="007A6A24">
            <w:pPr>
              <w:jc w:val="left"/>
            </w:pPr>
          </w:p>
        </w:tc>
        <w:tc>
          <w:tcPr>
            <w:tcW w:w="7145" w:type="dxa"/>
            <w:vAlign w:val="center"/>
          </w:tcPr>
          <w:p w14:paraId="533C35D0" w14:textId="77777777" w:rsidR="007A6A24" w:rsidRPr="00C9344A" w:rsidRDefault="007A6A24" w:rsidP="007A6A24">
            <w:pPr>
              <w:jc w:val="left"/>
            </w:pPr>
            <w:r w:rsidRPr="00C9344A">
              <w:t> One time incident/grievance (date _______________)</w:t>
            </w:r>
          </w:p>
          <w:p w14:paraId="47E955C3" w14:textId="77777777" w:rsidR="007A6A24" w:rsidRPr="00C9344A" w:rsidRDefault="007A6A24" w:rsidP="007A6A24">
            <w:pPr>
              <w:jc w:val="left"/>
            </w:pPr>
            <w:r w:rsidRPr="00C9344A">
              <w:t> Happened more than once (how many times? _____)</w:t>
            </w:r>
          </w:p>
          <w:p w14:paraId="5D8BF494" w14:textId="77777777" w:rsidR="007A6A24" w:rsidRPr="00C9344A" w:rsidRDefault="007A6A24" w:rsidP="007A6A24">
            <w:pPr>
              <w:jc w:val="left"/>
            </w:pPr>
            <w:r w:rsidRPr="00C9344A">
              <w:t> On-going (currently experiencing problem)</w:t>
            </w:r>
          </w:p>
        </w:tc>
      </w:tr>
      <w:tr w:rsidR="007A6A24" w:rsidRPr="00C9344A" w14:paraId="2846B06F" w14:textId="77777777" w:rsidTr="007A6A24">
        <w:trPr>
          <w:trHeight w:val="426"/>
        </w:trPr>
        <w:tc>
          <w:tcPr>
            <w:tcW w:w="9604" w:type="dxa"/>
            <w:gridSpan w:val="2"/>
            <w:shd w:val="clear" w:color="auto" w:fill="BFBFBF"/>
          </w:tcPr>
          <w:p w14:paraId="7BBD4D2D" w14:textId="77777777" w:rsidR="007A6A24" w:rsidRPr="00C9344A" w:rsidRDefault="007A6A24" w:rsidP="007A6A24">
            <w:pPr>
              <w:jc w:val="left"/>
            </w:pPr>
          </w:p>
        </w:tc>
      </w:tr>
      <w:tr w:rsidR="007A6A24" w:rsidRPr="00C9344A" w14:paraId="71EF77F7" w14:textId="77777777" w:rsidTr="007A6A24">
        <w:trPr>
          <w:trHeight w:val="444"/>
        </w:trPr>
        <w:tc>
          <w:tcPr>
            <w:tcW w:w="9604" w:type="dxa"/>
            <w:gridSpan w:val="2"/>
            <w:vAlign w:val="center"/>
          </w:tcPr>
          <w:p w14:paraId="3AEB5A2E" w14:textId="77777777" w:rsidR="007A6A24" w:rsidRPr="00C9344A" w:rsidRDefault="007A6A24" w:rsidP="007A6A24">
            <w:pPr>
              <w:jc w:val="left"/>
            </w:pPr>
            <w:r w:rsidRPr="00C9344A">
              <w:t>What would you like to see happen to resolve the problem?</w:t>
            </w:r>
          </w:p>
        </w:tc>
      </w:tr>
      <w:tr w:rsidR="007A6A24" w:rsidRPr="00C9344A" w14:paraId="7E5CE37A" w14:textId="77777777" w:rsidTr="007A6A24">
        <w:trPr>
          <w:trHeight w:val="1618"/>
        </w:trPr>
        <w:tc>
          <w:tcPr>
            <w:tcW w:w="9604" w:type="dxa"/>
            <w:gridSpan w:val="2"/>
          </w:tcPr>
          <w:p w14:paraId="0ADA3618" w14:textId="77777777" w:rsidR="007A6A24" w:rsidRPr="00C9344A" w:rsidRDefault="007A6A24" w:rsidP="007A6A24">
            <w:pPr>
              <w:jc w:val="left"/>
            </w:pPr>
          </w:p>
          <w:p w14:paraId="7059F7D4" w14:textId="77777777" w:rsidR="007A6A24" w:rsidRPr="00C9344A" w:rsidRDefault="007A6A24" w:rsidP="007A6A24">
            <w:pPr>
              <w:jc w:val="left"/>
            </w:pPr>
          </w:p>
          <w:p w14:paraId="46857A4C" w14:textId="77777777" w:rsidR="007A6A24" w:rsidRPr="00C9344A" w:rsidRDefault="007A6A24" w:rsidP="007A6A24">
            <w:pPr>
              <w:jc w:val="left"/>
            </w:pPr>
          </w:p>
          <w:p w14:paraId="09B1A03C" w14:textId="77777777" w:rsidR="007A6A24" w:rsidRPr="00C9344A" w:rsidRDefault="007A6A24" w:rsidP="007A6A24">
            <w:pPr>
              <w:jc w:val="left"/>
            </w:pPr>
          </w:p>
        </w:tc>
      </w:tr>
      <w:tr w:rsidR="007A6A24" w:rsidRPr="00C9344A" w14:paraId="41460E57" w14:textId="77777777" w:rsidTr="007A6A24">
        <w:trPr>
          <w:trHeight w:val="698"/>
        </w:trPr>
        <w:tc>
          <w:tcPr>
            <w:tcW w:w="9604" w:type="dxa"/>
            <w:gridSpan w:val="2"/>
            <w:vAlign w:val="center"/>
          </w:tcPr>
          <w:p w14:paraId="4C8FBCAD" w14:textId="77777777" w:rsidR="007A6A24" w:rsidRPr="00C9344A" w:rsidRDefault="007A6A24" w:rsidP="007A6A24">
            <w:pPr>
              <w:jc w:val="left"/>
            </w:pPr>
            <w:r w:rsidRPr="00C9344A">
              <w:t xml:space="preserve">Signature: ___________________________  </w:t>
            </w:r>
            <w:r w:rsidRPr="00C9344A">
              <w:tab/>
              <w:t>Date: ________________</w:t>
            </w:r>
          </w:p>
        </w:tc>
      </w:tr>
      <w:tr w:rsidR="007A6A24" w:rsidRPr="00C9344A" w14:paraId="159570C2" w14:textId="77777777" w:rsidTr="00A1351B">
        <w:trPr>
          <w:trHeight w:val="2076"/>
        </w:trPr>
        <w:tc>
          <w:tcPr>
            <w:tcW w:w="9604" w:type="dxa"/>
            <w:gridSpan w:val="2"/>
            <w:vAlign w:val="center"/>
          </w:tcPr>
          <w:p w14:paraId="37012B67" w14:textId="7DB9657A" w:rsidR="007A6A24" w:rsidRPr="00C9344A" w:rsidRDefault="007A6A24" w:rsidP="007A6A24">
            <w:pPr>
              <w:jc w:val="left"/>
            </w:pPr>
            <w:r w:rsidRPr="00C9344A">
              <w:t>Please return this form</w:t>
            </w:r>
            <w:r>
              <w:t xml:space="preserve"> </w:t>
            </w:r>
            <w:r w:rsidRPr="00C9344A">
              <w:t xml:space="preserve">to:  </w:t>
            </w:r>
          </w:p>
          <w:p w14:paraId="42EAED47" w14:textId="77777777" w:rsidR="007A6A24" w:rsidRPr="00C9344A" w:rsidRDefault="007A6A24" w:rsidP="007A6A24">
            <w:pPr>
              <w:jc w:val="left"/>
            </w:pPr>
          </w:p>
          <w:p w14:paraId="499D94FC" w14:textId="6C5DAAA1" w:rsidR="007A6A24" w:rsidRPr="00C9344A" w:rsidRDefault="007A6A24" w:rsidP="007A6A24">
            <w:pPr>
              <w:jc w:val="left"/>
            </w:pPr>
            <w:r w:rsidRPr="00A76BCC">
              <w:t>Municipality of Tirana, PIU</w:t>
            </w:r>
            <w:r>
              <w:t>, Henrik Hysenbegasi, Director</w:t>
            </w:r>
          </w:p>
          <w:p w14:paraId="3D69595E" w14:textId="094016C8" w:rsidR="007A6A24" w:rsidRPr="00A76BCC" w:rsidRDefault="007A6A24" w:rsidP="007A6A24">
            <w:pPr>
              <w:jc w:val="left"/>
            </w:pPr>
            <w:r w:rsidRPr="00A76BCC">
              <w:t xml:space="preserve">Address: Skanderbeg Square, Culture Palace, first </w:t>
            </w:r>
            <w:r>
              <w:t>f</w:t>
            </w:r>
            <w:r w:rsidRPr="00A76BCC">
              <w:t>loor, Tirana, Albania</w:t>
            </w:r>
          </w:p>
          <w:p w14:paraId="0D96527A" w14:textId="77777777" w:rsidR="007A6A24" w:rsidRPr="00C9344A" w:rsidRDefault="009B5D36" w:rsidP="007A6A24">
            <w:pPr>
              <w:jc w:val="left"/>
            </w:pPr>
            <w:hyperlink r:id="rId31" w:history="1">
              <w:r w:rsidR="007A6A24" w:rsidRPr="00F76AC9">
                <w:rPr>
                  <w:rStyle w:val="Hyperlink"/>
                </w:rPr>
                <w:t>http://www.tirana.</w:t>
              </w:r>
              <w:r w:rsidR="007A6A24" w:rsidRPr="00BF46EC">
                <w:rPr>
                  <w:rStyle w:val="Hyperlink"/>
                </w:rPr>
                <w:t>gov.al</w:t>
              </w:r>
            </w:hyperlink>
          </w:p>
          <w:p w14:paraId="5AE6D84D" w14:textId="23438A27" w:rsidR="007A6A24" w:rsidRPr="00D0380C" w:rsidRDefault="007A6A24" w:rsidP="007A6A24">
            <w:pPr>
              <w:jc w:val="left"/>
            </w:pPr>
            <w:r w:rsidRPr="00D0380C">
              <w:rPr>
                <w:noProof/>
              </w:rPr>
              <w:t>Telephone:</w:t>
            </w:r>
            <w:r>
              <w:rPr>
                <w:noProof/>
              </w:rPr>
              <w:t xml:space="preserve"> </w:t>
            </w:r>
            <w:r w:rsidRPr="00D0380C">
              <w:rPr>
                <w:noProof/>
              </w:rPr>
              <w:t>+355</w:t>
            </w:r>
            <w:r>
              <w:rPr>
                <w:noProof/>
              </w:rPr>
              <w:t xml:space="preserve"> </w:t>
            </w:r>
            <w:r w:rsidRPr="00D0380C">
              <w:rPr>
                <w:noProof/>
              </w:rPr>
              <w:t>4</w:t>
            </w:r>
            <w:r>
              <w:rPr>
                <w:noProof/>
              </w:rPr>
              <w:t xml:space="preserve"> </w:t>
            </w:r>
            <w:r w:rsidRPr="00D0380C">
              <w:rPr>
                <w:noProof/>
              </w:rPr>
              <w:t>223</w:t>
            </w:r>
            <w:r w:rsidR="00E21035">
              <w:rPr>
                <w:noProof/>
              </w:rPr>
              <w:t>66340</w:t>
            </w:r>
          </w:p>
          <w:p w14:paraId="5500AA63" w14:textId="33BE2E88" w:rsidR="007A6A24" w:rsidRPr="00C9344A" w:rsidRDefault="007A6A24" w:rsidP="007A6A24">
            <w:pPr>
              <w:jc w:val="left"/>
            </w:pPr>
            <w:r w:rsidRPr="00C53941">
              <w:rPr>
                <w:noProof/>
                <w:color w:val="000000"/>
                <w:spacing w:val="-1"/>
              </w:rPr>
              <w:t>E-mail:</w:t>
            </w:r>
            <w:r>
              <w:rPr>
                <w:noProof/>
                <w:color w:val="000000"/>
                <w:u w:val="single"/>
              </w:rPr>
              <w:t xml:space="preserve"> </w:t>
            </w:r>
            <w:hyperlink r:id="rId32" w:history="1">
              <w:r w:rsidRPr="007A6A24">
                <w:rPr>
                  <w:rStyle w:val="Hyperlink"/>
                  <w:noProof/>
                </w:rPr>
                <w:t>henrik.hysenbegasi@tirana.al</w:t>
              </w:r>
            </w:hyperlink>
          </w:p>
        </w:tc>
      </w:tr>
    </w:tbl>
    <w:p w14:paraId="60670D07" w14:textId="77777777" w:rsidR="003634FA" w:rsidRPr="00C9344A" w:rsidRDefault="003634FA" w:rsidP="00AF469D">
      <w:pPr>
        <w:rPr>
          <w:shd w:val="clear" w:color="auto" w:fill="FFFFFF"/>
          <w:lang w:eastAsia="en-US"/>
        </w:rPr>
      </w:pPr>
    </w:p>
    <w:sectPr w:rsidR="003634FA" w:rsidRPr="00C9344A" w:rsidSect="00A8661F">
      <w:headerReference w:type="default" r:id="rId33"/>
      <w:type w:val="continuous"/>
      <w:pgSz w:w="11907" w:h="16840" w:code="9"/>
      <w:pgMar w:top="1418" w:right="1440" w:bottom="425" w:left="1440" w:header="432" w:footer="432"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93C4B8" w16cex:dateUtc="2019-12-05T1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1011C2" w16cid:durableId="21938861"/>
  <w16cid:commentId w16cid:paraId="53438699" w16cid:durableId="2193C4B8"/>
  <w16cid:commentId w16cid:paraId="46C84A32" w16cid:durableId="21938863"/>
  <w16cid:commentId w16cid:paraId="1C5CC172" w16cid:durableId="21938864"/>
  <w16cid:commentId w16cid:paraId="6DBA1AFA" w16cid:durableId="21938865"/>
  <w16cid:commentId w16cid:paraId="40FC2571" w16cid:durableId="21938866"/>
  <w16cid:commentId w16cid:paraId="32341982" w16cid:durableId="21938867"/>
  <w16cid:commentId w16cid:paraId="65103858" w16cid:durableId="21938868"/>
  <w16cid:commentId w16cid:paraId="34AB5AA6" w16cid:durableId="2193886A"/>
  <w16cid:commentId w16cid:paraId="2AAE113F" w16cid:durableId="2193886B"/>
  <w16cid:commentId w16cid:paraId="723451BE" w16cid:durableId="2193886C"/>
  <w16cid:commentId w16cid:paraId="7F7C58C7" w16cid:durableId="219388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85862" w14:textId="77777777" w:rsidR="009B5D36" w:rsidRDefault="009B5D36" w:rsidP="00AF469D">
      <w:r>
        <w:separator/>
      </w:r>
    </w:p>
  </w:endnote>
  <w:endnote w:type="continuationSeparator" w:id="0">
    <w:p w14:paraId="2525279C" w14:textId="77777777" w:rsidR="009B5D36" w:rsidRDefault="009B5D36" w:rsidP="00AF469D">
      <w:r>
        <w:continuationSeparator/>
      </w:r>
    </w:p>
  </w:endnote>
  <w:endnote w:type="continuationNotice" w:id="1">
    <w:p w14:paraId="06AB9D7C" w14:textId="77777777" w:rsidR="009B5D36" w:rsidRDefault="009B5D36" w:rsidP="00AF4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cedonian Tms">
    <w:altName w:val="Cambria"/>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36863454"/>
      <w:docPartObj>
        <w:docPartGallery w:val="Page Numbers (Bottom of Page)"/>
        <w:docPartUnique/>
      </w:docPartObj>
    </w:sdtPr>
    <w:sdtContent>
      <w:p w14:paraId="5BC42E13" w14:textId="48CA42D0" w:rsidR="009B5D36" w:rsidRDefault="009B5D36" w:rsidP="00CD482D">
        <w:pPr>
          <w:pStyle w:val="Footer"/>
          <w:jc w:val="right"/>
        </w:pPr>
        <w:r>
          <w:rPr>
            <w:rStyle w:val="PageNumber"/>
          </w:rPr>
          <w:fldChar w:fldCharType="begin"/>
        </w:r>
        <w:r>
          <w:rPr>
            <w:rStyle w:val="PageNumber"/>
          </w:rPr>
          <w:instrText xml:space="preserve"> PAGE </w:instrText>
        </w:r>
        <w:r>
          <w:rPr>
            <w:rStyle w:val="PageNumber"/>
          </w:rPr>
          <w:fldChar w:fldCharType="separate"/>
        </w:r>
        <w:r w:rsidR="00CE541E">
          <w:rPr>
            <w:rStyle w:val="PageNumber"/>
            <w:noProof/>
          </w:rPr>
          <w:t>16</w:t>
        </w:r>
        <w:r>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B2ADA" w14:textId="77777777" w:rsidR="009B5D36" w:rsidRDefault="009B5D36" w:rsidP="00AF469D">
      <w:r>
        <w:separator/>
      </w:r>
    </w:p>
  </w:footnote>
  <w:footnote w:type="continuationSeparator" w:id="0">
    <w:p w14:paraId="6EAB462D" w14:textId="77777777" w:rsidR="009B5D36" w:rsidRDefault="009B5D36" w:rsidP="00AF469D">
      <w:r>
        <w:continuationSeparator/>
      </w:r>
    </w:p>
  </w:footnote>
  <w:footnote w:type="continuationNotice" w:id="1">
    <w:p w14:paraId="70FD4B24" w14:textId="77777777" w:rsidR="009B5D36" w:rsidRDefault="009B5D36" w:rsidP="00AF469D"/>
  </w:footnote>
  <w:footnote w:id="2">
    <w:p w14:paraId="49C408E4" w14:textId="77777777" w:rsidR="009B5D36" w:rsidRDefault="009B5D36" w:rsidP="00AF469D">
      <w:pPr>
        <w:pStyle w:val="FootnoteText"/>
      </w:pPr>
      <w:r>
        <w:rPr>
          <w:rStyle w:val="FootnoteReference"/>
        </w:rPr>
        <w:footnoteRef/>
      </w:r>
      <w:r>
        <w:t xml:space="preserve"> </w:t>
      </w:r>
      <w:r w:rsidRPr="00932380">
        <w:t xml:space="preserve">On the </w:t>
      </w:r>
      <w:r>
        <w:t>D</w:t>
      </w:r>
      <w:r w:rsidRPr="00932380">
        <w:t xml:space="preserve">efinition of </w:t>
      </w:r>
      <w:r>
        <w:t>R</w:t>
      </w:r>
      <w:r w:rsidRPr="00932380">
        <w:t xml:space="preserve">ules, </w:t>
      </w:r>
      <w:r>
        <w:t>R</w:t>
      </w:r>
      <w:r w:rsidRPr="00932380">
        <w:t xml:space="preserve">equirements and </w:t>
      </w:r>
      <w:r>
        <w:t>P</w:t>
      </w:r>
      <w:r w:rsidRPr="00932380">
        <w:t xml:space="preserve">rocedures for </w:t>
      </w:r>
      <w:r>
        <w:t>I</w:t>
      </w:r>
      <w:r w:rsidRPr="00932380">
        <w:t xml:space="preserve">nformation and </w:t>
      </w:r>
      <w:r>
        <w:t>P</w:t>
      </w:r>
      <w:r w:rsidRPr="00932380">
        <w:t xml:space="preserve">ublic </w:t>
      </w:r>
      <w:r>
        <w:t>I</w:t>
      </w:r>
      <w:r w:rsidRPr="00932380">
        <w:t xml:space="preserve">nvolvement in </w:t>
      </w:r>
      <w:r>
        <w:t>E</w:t>
      </w:r>
      <w:r w:rsidRPr="00932380">
        <w:t xml:space="preserve">nvironmental </w:t>
      </w:r>
      <w:r>
        <w:t>D</w:t>
      </w:r>
      <w:r w:rsidRPr="00932380">
        <w:t>ecision-making</w:t>
      </w:r>
    </w:p>
  </w:footnote>
  <w:footnote w:id="3">
    <w:p w14:paraId="0095F1C4" w14:textId="77777777" w:rsidR="009B5D36" w:rsidRPr="0099561D" w:rsidRDefault="009B5D36" w:rsidP="00AF469D">
      <w:pPr>
        <w:pStyle w:val="a"/>
        <w:jc w:val="left"/>
        <w:rPr>
          <w:rFonts w:ascii="Times New Roman" w:hAnsi="Times New Roman" w:cs="Times New Roman"/>
          <w:sz w:val="20"/>
          <w:szCs w:val="20"/>
        </w:rPr>
      </w:pPr>
      <w:r w:rsidRPr="0099561D">
        <w:rPr>
          <w:rStyle w:val="FootnoteReference"/>
          <w:rFonts w:ascii="Times New Roman" w:eastAsia="SimSun" w:hAnsi="Times New Roman"/>
          <w:sz w:val="20"/>
          <w:szCs w:val="20"/>
        </w:rPr>
        <w:footnoteRef/>
      </w:r>
      <w:r w:rsidRPr="0099561D">
        <w:rPr>
          <w:rFonts w:ascii="Times New Roman" w:hAnsi="Times New Roman" w:cs="Times New Roman"/>
          <w:sz w:val="20"/>
          <w:szCs w:val="20"/>
        </w:rPr>
        <w:t xml:space="preserve"> EIB Standard 10, in the Environmental and Social Standards, Version 10.0 of 08/10/2018: </w:t>
      </w:r>
      <w:hyperlink r:id="rId1" w:history="1">
        <w:r w:rsidRPr="0099561D">
          <w:rPr>
            <w:rStyle w:val="Hyperlink"/>
            <w:rFonts w:ascii="Times New Roman" w:hAnsi="Times New Roman"/>
            <w:sz w:val="20"/>
            <w:szCs w:val="20"/>
          </w:rPr>
          <w:t>http://www.eib.org/attachments/strategies/environmental_and_social_practices_handbook_en.pdf</w:t>
        </w:r>
      </w:hyperlink>
    </w:p>
  </w:footnote>
  <w:footnote w:id="4">
    <w:p w14:paraId="1368A500" w14:textId="41BECB2A" w:rsidR="009B5D36" w:rsidRPr="00C9344A" w:rsidRDefault="009B5D36" w:rsidP="00AF469D">
      <w:pPr>
        <w:pStyle w:val="FootnoteText"/>
      </w:pPr>
      <w:r w:rsidRPr="00C9344A">
        <w:rPr>
          <w:rStyle w:val="FootnoteReference"/>
          <w:lang w:val="en-GB"/>
        </w:rPr>
        <w:footnoteRef/>
      </w:r>
      <w:r w:rsidRPr="00C9344A">
        <w:t xml:space="preserve"> There are currently no NGOs or other organizations specifically interested in the Project however if some show an interest in the Project at a later stage, they will be added to this list of stakeholders.</w:t>
      </w:r>
    </w:p>
  </w:footnote>
  <w:footnote w:id="5">
    <w:p w14:paraId="2F2659BB" w14:textId="0293985C" w:rsidR="009B5D36" w:rsidRPr="00F7625A" w:rsidRDefault="009B5D36" w:rsidP="00F7625A">
      <w:pPr>
        <w:rPr>
          <w:sz w:val="18"/>
          <w:szCs w:val="18"/>
        </w:rPr>
      </w:pPr>
      <w:r>
        <w:rPr>
          <w:rStyle w:val="FootnoteReference"/>
        </w:rPr>
        <w:footnoteRef/>
      </w:r>
      <w:r>
        <w:t xml:space="preserve"> </w:t>
      </w:r>
      <w:r w:rsidRPr="00F7625A">
        <w:rPr>
          <w:sz w:val="18"/>
          <w:szCs w:val="18"/>
        </w:rPr>
        <w:t>The Draft RAP prepared by BT will be updated</w:t>
      </w:r>
      <w:r w:rsidR="00125423">
        <w:rPr>
          <w:sz w:val="18"/>
          <w:szCs w:val="18"/>
        </w:rPr>
        <w:t>.</w:t>
      </w:r>
      <w:r w:rsidRPr="00F7625A">
        <w:rPr>
          <w:sz w:val="18"/>
          <w:szCs w:val="18"/>
        </w:rPr>
        <w:t xml:space="preserve"> The review of the census and economic situation</w:t>
      </w:r>
      <w:r w:rsidR="00CE541E">
        <w:rPr>
          <w:sz w:val="18"/>
          <w:szCs w:val="18"/>
        </w:rPr>
        <w:t xml:space="preserve"> </w:t>
      </w:r>
      <w:r w:rsidRPr="00F7625A">
        <w:rPr>
          <w:sz w:val="18"/>
          <w:szCs w:val="18"/>
        </w:rPr>
        <w:t xml:space="preserve"> </w:t>
      </w:r>
      <w:r>
        <w:rPr>
          <w:sz w:val="18"/>
          <w:szCs w:val="18"/>
        </w:rPr>
        <w:t xml:space="preserve"> due</w:t>
      </w:r>
      <w:r w:rsidRPr="00F7625A">
        <w:rPr>
          <w:sz w:val="18"/>
          <w:szCs w:val="18"/>
        </w:rPr>
        <w:t xml:space="preserve"> to social,</w:t>
      </w:r>
      <w:r>
        <w:rPr>
          <w:sz w:val="18"/>
          <w:szCs w:val="18"/>
        </w:rPr>
        <w:t xml:space="preserve"> </w:t>
      </w:r>
      <w:r w:rsidRPr="00F7625A">
        <w:rPr>
          <w:sz w:val="18"/>
          <w:szCs w:val="18"/>
        </w:rPr>
        <w:t>material and</w:t>
      </w:r>
      <w:r>
        <w:rPr>
          <w:sz w:val="18"/>
          <w:szCs w:val="18"/>
        </w:rPr>
        <w:t xml:space="preserve"> economic</w:t>
      </w:r>
      <w:r w:rsidRPr="00F7625A">
        <w:rPr>
          <w:sz w:val="18"/>
          <w:szCs w:val="18"/>
        </w:rPr>
        <w:t xml:space="preserve"> </w:t>
      </w:r>
      <w:r>
        <w:rPr>
          <w:sz w:val="18"/>
          <w:szCs w:val="18"/>
        </w:rPr>
        <w:t xml:space="preserve">eventual </w:t>
      </w:r>
      <w:r w:rsidRPr="00F7625A">
        <w:rPr>
          <w:sz w:val="18"/>
          <w:szCs w:val="18"/>
        </w:rPr>
        <w:t xml:space="preserve">changes etc. </w:t>
      </w:r>
      <w:r>
        <w:rPr>
          <w:sz w:val="18"/>
          <w:szCs w:val="18"/>
        </w:rPr>
        <w:t xml:space="preserve">and </w:t>
      </w:r>
      <w:r w:rsidRPr="00331B01">
        <w:rPr>
          <w:sz w:val="18"/>
          <w:szCs w:val="18"/>
        </w:rPr>
        <w:t xml:space="preserve">updating </w:t>
      </w:r>
      <w:r>
        <w:rPr>
          <w:sz w:val="18"/>
          <w:szCs w:val="18"/>
        </w:rPr>
        <w:t xml:space="preserve">of </w:t>
      </w:r>
      <w:r w:rsidRPr="00331B01">
        <w:rPr>
          <w:sz w:val="18"/>
          <w:szCs w:val="18"/>
        </w:rPr>
        <w:t xml:space="preserve">prices </w:t>
      </w:r>
      <w:r>
        <w:rPr>
          <w:sz w:val="18"/>
          <w:szCs w:val="18"/>
        </w:rPr>
        <w:t xml:space="preserve">for the </w:t>
      </w:r>
      <w:r w:rsidRPr="00331B01">
        <w:rPr>
          <w:sz w:val="18"/>
          <w:szCs w:val="18"/>
        </w:rPr>
        <w:t>asset</w:t>
      </w:r>
      <w:r>
        <w:rPr>
          <w:sz w:val="18"/>
          <w:szCs w:val="18"/>
        </w:rPr>
        <w:t>s</w:t>
      </w:r>
      <w:r w:rsidRPr="00331B01">
        <w:rPr>
          <w:sz w:val="18"/>
          <w:szCs w:val="18"/>
        </w:rPr>
        <w:t xml:space="preserve"> affected by Project</w:t>
      </w:r>
      <w:r w:rsidR="00CE541E">
        <w:rPr>
          <w:sz w:val="18"/>
          <w:szCs w:val="18"/>
        </w:rPr>
        <w:t xml:space="preserve"> </w:t>
      </w:r>
      <w:r>
        <w:rPr>
          <w:sz w:val="18"/>
          <w:szCs w:val="18"/>
        </w:rPr>
        <w:t xml:space="preserve"> </w:t>
      </w:r>
      <w:r w:rsidRPr="00331B01">
        <w:rPr>
          <w:sz w:val="18"/>
          <w:szCs w:val="18"/>
        </w:rPr>
        <w:t xml:space="preserve"> implementation </w:t>
      </w:r>
      <w:r>
        <w:rPr>
          <w:sz w:val="18"/>
          <w:szCs w:val="18"/>
        </w:rPr>
        <w:t>in September</w:t>
      </w:r>
      <w:r w:rsidR="00125423">
        <w:rPr>
          <w:sz w:val="18"/>
          <w:szCs w:val="18"/>
        </w:rPr>
        <w:t>-October</w:t>
      </w:r>
      <w:r>
        <w:rPr>
          <w:sz w:val="18"/>
          <w:szCs w:val="18"/>
        </w:rPr>
        <w:t xml:space="preserve"> 2020.</w:t>
      </w:r>
    </w:p>
    <w:p w14:paraId="1A91DC05" w14:textId="1EAB0A29" w:rsidR="009B5D36" w:rsidRDefault="009B5D3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57"/>
      <w:gridCol w:w="1376"/>
    </w:tblGrid>
    <w:tr w:rsidR="009B5D36" w14:paraId="7030769D" w14:textId="77777777" w:rsidTr="00CE6759">
      <w:trPr>
        <w:trHeight w:val="288"/>
      </w:trPr>
      <w:tc>
        <w:tcPr>
          <w:tcW w:w="7962" w:type="dxa"/>
        </w:tcPr>
        <w:p w14:paraId="2BAAB164" w14:textId="77777777" w:rsidR="009B5D36" w:rsidRPr="00502E23" w:rsidRDefault="009B5D36" w:rsidP="00CE6759">
          <w:pPr>
            <w:pStyle w:val="Header"/>
            <w:rPr>
              <w:rFonts w:asciiTheme="majorHAnsi" w:eastAsiaTheme="majorEastAsia" w:hAnsiTheme="majorHAnsi" w:cstheme="majorBidi"/>
              <w:sz w:val="36"/>
              <w:szCs w:val="36"/>
            </w:rPr>
          </w:pPr>
          <w:sdt>
            <w:sdtPr>
              <w:alias w:val="Title"/>
              <w:id w:val="-511145933"/>
              <w:dataBinding w:prefixMappings="xmlns:ns0='http://schemas.openxmlformats.org/package/2006/metadata/core-properties' xmlns:ns1='http://purl.org/dc/elements/1.1/'" w:xpath="/ns0:coreProperties[1]/ns1:title[1]" w:storeItemID="{6C3C8BC8-F283-45AE-878A-BAB7291924A1}"/>
              <w:text/>
            </w:sdtPr>
            <w:sdtContent>
              <w:r w:rsidRPr="00502E23">
                <w:t>Stakeholder Engagement Plan</w:t>
              </w:r>
            </w:sdtContent>
          </w:sdt>
        </w:p>
      </w:tc>
      <w:sdt>
        <w:sdtPr>
          <w:rPr>
            <w14:shadow w14:blurRad="50800" w14:dist="38100" w14:dir="2700000" w14:sx="100000" w14:sy="100000" w14:kx="0" w14:ky="0" w14:algn="tl">
              <w14:srgbClr w14:val="000000">
                <w14:alpha w14:val="60000"/>
              </w14:srgbClr>
            </w14:shadow>
          </w:rPr>
          <w:alias w:val="Year"/>
          <w:id w:val="1758097430"/>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tc>
            <w:tcPr>
              <w:tcW w:w="1295" w:type="dxa"/>
            </w:tcPr>
            <w:p w14:paraId="4E6412C2" w14:textId="77777777" w:rsidR="009B5D36" w:rsidRPr="00502E23" w:rsidRDefault="009B5D36" w:rsidP="00CE6759">
              <w:pPr>
                <w:pStyle w:val="Header"/>
              </w:pPr>
              <w:r>
                <w:rPr>
                  <w:lang w:val="en-US"/>
                  <w14:shadow w14:blurRad="50800" w14:dist="38100" w14:dir="2700000" w14:sx="100000" w14:sy="100000" w14:kx="0" w14:ky="0" w14:algn="tl">
                    <w14:srgbClr w14:val="000000">
                      <w14:alpha w14:val="60000"/>
                    </w14:srgbClr>
                  </w14:shadow>
                </w:rPr>
                <w:t>2020</w:t>
              </w:r>
            </w:p>
          </w:tc>
        </w:sdtContent>
      </w:sdt>
    </w:tr>
  </w:tbl>
  <w:p w14:paraId="0E435295" w14:textId="77777777" w:rsidR="009B5D36" w:rsidRDefault="009B5D36" w:rsidP="00CE675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3E166" w14:textId="77777777" w:rsidR="009B5D36" w:rsidRDefault="009B5D36" w:rsidP="00AF469D">
    <w:pPr>
      <w:pStyle w:val="Header"/>
      <w:rPr>
        <w:lang w:val="en-US"/>
      </w:rPr>
    </w:pPr>
  </w:p>
  <w:p w14:paraId="104AD602" w14:textId="77777777" w:rsidR="009B5D36" w:rsidRPr="007F40D1" w:rsidRDefault="009B5D36" w:rsidP="00AF469D">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99760" w14:textId="3C567D98" w:rsidR="009B5D36" w:rsidRDefault="009B5D36">
    <w:pPr>
      <w:pStyle w:val="Header"/>
    </w:pPr>
  </w:p>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62"/>
      <w:gridCol w:w="1295"/>
    </w:tblGrid>
    <w:tr w:rsidR="009B5D36" w14:paraId="3C7E0A8F" w14:textId="77777777" w:rsidTr="00CE6759">
      <w:trPr>
        <w:trHeight w:val="288"/>
      </w:trPr>
      <w:tc>
        <w:tcPr>
          <w:tcW w:w="7962" w:type="dxa"/>
        </w:tcPr>
        <w:p w14:paraId="66DCA296" w14:textId="77777777" w:rsidR="009B5D36" w:rsidRPr="00CE6759" w:rsidRDefault="009B5D36" w:rsidP="00CE6759">
          <w:pPr>
            <w:pStyle w:val="Header"/>
            <w:rPr>
              <w:rFonts w:asciiTheme="majorHAnsi" w:eastAsiaTheme="majorEastAsia" w:hAnsiTheme="majorHAnsi" w:cstheme="majorBidi"/>
              <w:sz w:val="18"/>
              <w:szCs w:val="18"/>
            </w:rPr>
          </w:pPr>
          <w:sdt>
            <w:sdtPr>
              <w:rPr>
                <w:sz w:val="18"/>
                <w:szCs w:val="18"/>
              </w:rPr>
              <w:alias w:val="Title"/>
              <w:id w:val="977420157"/>
              <w:dataBinding w:prefixMappings="xmlns:ns0='http://schemas.openxmlformats.org/package/2006/metadata/core-properties' xmlns:ns1='http://purl.org/dc/elements/1.1/'" w:xpath="/ns0:coreProperties[1]/ns1:title[1]" w:storeItemID="{6C3C8BC8-F283-45AE-878A-BAB7291924A1}"/>
              <w:text/>
            </w:sdtPr>
            <w:sdtContent>
              <w:r w:rsidRPr="00CE6759">
                <w:rPr>
                  <w:sz w:val="18"/>
                  <w:szCs w:val="18"/>
                </w:rPr>
                <w:t>Stakeholder Engagement Plan</w:t>
              </w:r>
            </w:sdtContent>
          </w:sdt>
        </w:p>
      </w:tc>
      <w:sdt>
        <w:sdtPr>
          <w:rPr>
            <w:sz w:val="18"/>
            <w:szCs w:val="18"/>
            <w14:shadow w14:blurRad="50800" w14:dist="38100" w14:dir="2700000" w14:sx="100000" w14:sy="100000" w14:kx="0" w14:ky="0" w14:algn="tl">
              <w14:srgbClr w14:val="000000">
                <w14:alpha w14:val="60000"/>
              </w14:srgbClr>
            </w14:shadow>
          </w:rPr>
          <w:alias w:val="Year"/>
          <w:id w:val="-315572320"/>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tc>
            <w:tcPr>
              <w:tcW w:w="1295" w:type="dxa"/>
            </w:tcPr>
            <w:p w14:paraId="39563D64" w14:textId="77777777" w:rsidR="009B5D36" w:rsidRPr="00CE6759" w:rsidRDefault="009B5D36" w:rsidP="00CE6759">
              <w:pPr>
                <w:pStyle w:val="Header"/>
                <w:rPr>
                  <w:sz w:val="18"/>
                  <w:szCs w:val="18"/>
                </w:rPr>
              </w:pPr>
              <w:r w:rsidRPr="00CE6759">
                <w:rPr>
                  <w:sz w:val="18"/>
                  <w:szCs w:val="18"/>
                  <w:lang w:val="en-US"/>
                  <w14:shadow w14:blurRad="50800" w14:dist="38100" w14:dir="2700000" w14:sx="100000" w14:sy="100000" w14:kx="0" w14:ky="0" w14:algn="tl">
                    <w14:srgbClr w14:val="000000">
                      <w14:alpha w14:val="60000"/>
                    </w14:srgbClr>
                  </w14:shadow>
                </w:rPr>
                <w:t>2020</w:t>
              </w:r>
            </w:p>
          </w:tc>
        </w:sdtContent>
      </w:sdt>
    </w:tr>
  </w:tbl>
  <w:p w14:paraId="6D04E85B" w14:textId="77777777" w:rsidR="009B5D36" w:rsidRDefault="009B5D36" w:rsidP="00CE675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62"/>
      <w:gridCol w:w="1295"/>
    </w:tblGrid>
    <w:tr w:rsidR="009B5D36" w14:paraId="030BF785" w14:textId="77777777" w:rsidTr="00636B4C">
      <w:trPr>
        <w:trHeight w:val="288"/>
      </w:trPr>
      <w:tc>
        <w:tcPr>
          <w:tcW w:w="7962" w:type="dxa"/>
        </w:tcPr>
        <w:p w14:paraId="7BF0540B" w14:textId="77777777" w:rsidR="009B5D36" w:rsidRPr="00502E23" w:rsidRDefault="009B5D36" w:rsidP="00AF469D">
          <w:pPr>
            <w:pStyle w:val="Header"/>
            <w:rPr>
              <w:rFonts w:asciiTheme="majorHAnsi" w:eastAsiaTheme="majorEastAsia" w:hAnsiTheme="majorHAnsi" w:cstheme="majorBidi"/>
              <w:sz w:val="36"/>
              <w:szCs w:val="36"/>
            </w:rPr>
          </w:pPr>
          <w:sdt>
            <w:sdtPr>
              <w:alias w:val="Title"/>
              <w:id w:val="1854600503"/>
              <w:dataBinding w:prefixMappings="xmlns:ns0='http://schemas.openxmlformats.org/package/2006/metadata/core-properties' xmlns:ns1='http://purl.org/dc/elements/1.1/'" w:xpath="/ns0:coreProperties[1]/ns1:title[1]" w:storeItemID="{6C3C8BC8-F283-45AE-878A-BAB7291924A1}"/>
              <w:text/>
            </w:sdtPr>
            <w:sdtContent>
              <w:r w:rsidRPr="00502E23">
                <w:t>Stakeholder Engagement Plan</w:t>
              </w:r>
            </w:sdtContent>
          </w:sdt>
        </w:p>
      </w:tc>
      <w:sdt>
        <w:sdtPr>
          <w:rPr>
            <w14:shadow w14:blurRad="50800" w14:dist="38100" w14:dir="2700000" w14:sx="100000" w14:sy="100000" w14:kx="0" w14:ky="0" w14:algn="tl">
              <w14:srgbClr w14:val="000000">
                <w14:alpha w14:val="60000"/>
              </w14:srgbClr>
            </w14:shadow>
          </w:rPr>
          <w:alias w:val="Year"/>
          <w:id w:val="-1360039036"/>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tc>
            <w:tcPr>
              <w:tcW w:w="1295" w:type="dxa"/>
            </w:tcPr>
            <w:p w14:paraId="4DD51824" w14:textId="5E8F7DA5" w:rsidR="009B5D36" w:rsidRPr="00502E23" w:rsidRDefault="009B5D36" w:rsidP="00AF469D">
              <w:pPr>
                <w:pStyle w:val="Header"/>
              </w:pPr>
              <w:r>
                <w:rPr>
                  <w:lang w:val="en-US"/>
                  <w14:shadow w14:blurRad="50800" w14:dist="38100" w14:dir="2700000" w14:sx="100000" w14:sy="100000" w14:kx="0" w14:ky="0" w14:algn="tl">
                    <w14:srgbClr w14:val="000000">
                      <w14:alpha w14:val="60000"/>
                    </w14:srgbClr>
                  </w14:shadow>
                </w:rPr>
                <w:t>2020</w:t>
              </w:r>
            </w:p>
          </w:tc>
        </w:sdtContent>
      </w:sdt>
    </w:tr>
  </w:tbl>
  <w:p w14:paraId="7D236601" w14:textId="77777777" w:rsidR="009B5D36" w:rsidRPr="007F40D1" w:rsidRDefault="009B5D36" w:rsidP="00AF469D">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62"/>
      <w:gridCol w:w="1295"/>
    </w:tblGrid>
    <w:tr w:rsidR="009B5D36" w14:paraId="7921343F" w14:textId="77777777" w:rsidTr="00636B4C">
      <w:trPr>
        <w:trHeight w:val="288"/>
      </w:trPr>
      <w:tc>
        <w:tcPr>
          <w:tcW w:w="7962" w:type="dxa"/>
        </w:tcPr>
        <w:p w14:paraId="60643ED0" w14:textId="77777777" w:rsidR="009B5D36" w:rsidRPr="00502E23" w:rsidRDefault="009B5D36" w:rsidP="00AF469D">
          <w:pPr>
            <w:pStyle w:val="Header"/>
            <w:rPr>
              <w:rFonts w:asciiTheme="majorHAnsi" w:eastAsiaTheme="majorEastAsia" w:hAnsiTheme="majorHAnsi" w:cstheme="majorBidi"/>
              <w:sz w:val="36"/>
              <w:szCs w:val="36"/>
            </w:rPr>
          </w:pPr>
          <w:sdt>
            <w:sdtPr>
              <w:alias w:val="Title"/>
              <w:id w:val="-150598330"/>
              <w:dataBinding w:prefixMappings="xmlns:ns0='http://schemas.openxmlformats.org/package/2006/metadata/core-properties' xmlns:ns1='http://purl.org/dc/elements/1.1/'" w:xpath="/ns0:coreProperties[1]/ns1:title[1]" w:storeItemID="{6C3C8BC8-F283-45AE-878A-BAB7291924A1}"/>
              <w:text/>
            </w:sdtPr>
            <w:sdtContent>
              <w:r w:rsidRPr="00502E23">
                <w:t>Stakeholder Engagement Plan</w:t>
              </w:r>
            </w:sdtContent>
          </w:sdt>
        </w:p>
      </w:tc>
      <w:sdt>
        <w:sdtPr>
          <w:rPr>
            <w14:shadow w14:blurRad="50800" w14:dist="38100" w14:dir="2700000" w14:sx="100000" w14:sy="100000" w14:kx="0" w14:ky="0" w14:algn="tl">
              <w14:srgbClr w14:val="000000">
                <w14:alpha w14:val="60000"/>
              </w14:srgbClr>
            </w14:shadow>
          </w:rPr>
          <w:alias w:val="Year"/>
          <w:id w:val="2107769525"/>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tc>
            <w:tcPr>
              <w:tcW w:w="1295" w:type="dxa"/>
            </w:tcPr>
            <w:p w14:paraId="00CAA4CE" w14:textId="7FF0CFA8" w:rsidR="009B5D36" w:rsidRPr="00502E23" w:rsidRDefault="009B5D36" w:rsidP="00AF469D">
              <w:pPr>
                <w:pStyle w:val="Header"/>
              </w:pPr>
              <w:r>
                <w:rPr>
                  <w:lang w:val="en-US"/>
                  <w14:shadow w14:blurRad="50800" w14:dist="38100" w14:dir="2700000" w14:sx="100000" w14:sy="100000" w14:kx="0" w14:ky="0" w14:algn="tl">
                    <w14:srgbClr w14:val="000000">
                      <w14:alpha w14:val="60000"/>
                    </w14:srgbClr>
                  </w14:shadow>
                </w:rPr>
                <w:t>2020</w:t>
              </w:r>
            </w:p>
          </w:tc>
        </w:sdtContent>
      </w:sdt>
    </w:tr>
  </w:tbl>
  <w:p w14:paraId="09DE44AF" w14:textId="77777777" w:rsidR="009B5D36" w:rsidRDefault="009B5D36" w:rsidP="00AF469D">
    <w:pPr>
      <w:pStyle w:val="Header"/>
    </w:pPr>
  </w:p>
  <w:p w14:paraId="2EFDACE4" w14:textId="77777777" w:rsidR="009B5D36" w:rsidRDefault="009B5D36" w:rsidP="00AF46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2CD"/>
    <w:multiLevelType w:val="hybridMultilevel"/>
    <w:tmpl w:val="214A5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45580A"/>
    <w:multiLevelType w:val="hybridMultilevel"/>
    <w:tmpl w:val="70562B06"/>
    <w:lvl w:ilvl="0" w:tplc="FFFFFFFF">
      <w:start w:val="1"/>
      <w:numFmt w:val="bullet"/>
      <w:pStyle w:val="Reporting"/>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62A01E3"/>
    <w:multiLevelType w:val="hybridMultilevel"/>
    <w:tmpl w:val="60E24618"/>
    <w:lvl w:ilvl="0" w:tplc="8E8E44E2">
      <w:numFmt w:val="bullet"/>
      <w:pStyle w:val="Smal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173B36"/>
    <w:multiLevelType w:val="multilevel"/>
    <w:tmpl w:val="FC667800"/>
    <w:lvl w:ilvl="0">
      <w:start w:val="1"/>
      <w:numFmt w:val="bullet"/>
      <w:lvlRestart w:val="0"/>
      <w:pStyle w:val="WSPBullets"/>
      <w:lvlText w:val="■"/>
      <w:lvlJc w:val="left"/>
      <w:pPr>
        <w:ind w:left="357" w:hanging="357"/>
      </w:pPr>
      <w:rPr>
        <w:rFonts w:ascii="Arial" w:hAnsi="Arial" w:cs="Arial"/>
        <w:color w:val="4F81BD" w:themeColor="accent1"/>
      </w:rPr>
    </w:lvl>
    <w:lvl w:ilvl="1">
      <w:start w:val="1"/>
      <w:numFmt w:val="bullet"/>
      <w:lvlText w:val=""/>
      <w:lvlJc w:val="left"/>
      <w:pPr>
        <w:ind w:left="641" w:hanging="358"/>
      </w:pPr>
      <w:rPr>
        <w:rFonts w:ascii="Symbol" w:hAnsi="Symbol" w:hint="default"/>
        <w:color w:val="666465"/>
      </w:rPr>
    </w:lvl>
    <w:lvl w:ilvl="2">
      <w:start w:val="1"/>
      <w:numFmt w:val="bullet"/>
      <w:lvlText w:val=""/>
      <w:lvlJc w:val="left"/>
      <w:pPr>
        <w:ind w:left="924" w:hanging="357"/>
      </w:pPr>
      <w:rPr>
        <w:rFonts w:ascii="Symbol" w:hAnsi="Symbol" w:hint="default"/>
        <w:color w:val="666465"/>
      </w:rPr>
    </w:lvl>
    <w:lvl w:ilvl="3">
      <w:start w:val="1"/>
      <w:numFmt w:val="bullet"/>
      <w:lvlText w:val=""/>
      <w:lvlJc w:val="left"/>
      <w:pPr>
        <w:ind w:left="1208" w:hanging="358"/>
      </w:pPr>
      <w:rPr>
        <w:rFonts w:ascii="Symbol" w:hAnsi="Symbol" w:hint="default"/>
        <w:color w:val="666465"/>
      </w:rPr>
    </w:lvl>
    <w:lvl w:ilvl="4">
      <w:start w:val="1"/>
      <w:numFmt w:val="bullet"/>
      <w:lvlText w:val=""/>
      <w:lvlJc w:val="left"/>
      <w:pPr>
        <w:ind w:left="1491" w:hanging="357"/>
      </w:pPr>
      <w:rPr>
        <w:rFonts w:ascii="Symbol" w:hAnsi="Symbol" w:hint="default"/>
        <w:color w:val="666465"/>
      </w:rPr>
    </w:lvl>
    <w:lvl w:ilvl="5">
      <w:start w:val="1"/>
      <w:numFmt w:val="bullet"/>
      <w:lvlText w:val=""/>
      <w:lvlJc w:val="left"/>
      <w:pPr>
        <w:ind w:left="1774" w:hanging="357"/>
      </w:pPr>
      <w:rPr>
        <w:rFonts w:ascii="Symbol" w:hAnsi="Symbol" w:hint="default"/>
        <w:color w:val="666465"/>
      </w:rPr>
    </w:lvl>
    <w:lvl w:ilvl="6">
      <w:start w:val="1"/>
      <w:numFmt w:val="bullet"/>
      <w:lvlText w:val=""/>
      <w:lvlJc w:val="left"/>
      <w:pPr>
        <w:ind w:left="2058" w:hanging="357"/>
      </w:pPr>
      <w:rPr>
        <w:rFonts w:ascii="Symbol" w:hAnsi="Symbol" w:hint="default"/>
        <w:color w:val="666465"/>
      </w:rPr>
    </w:lvl>
    <w:lvl w:ilvl="7">
      <w:start w:val="1"/>
      <w:numFmt w:val="bullet"/>
      <w:lvlText w:val=""/>
      <w:lvlJc w:val="left"/>
      <w:pPr>
        <w:ind w:left="2341" w:hanging="357"/>
      </w:pPr>
      <w:rPr>
        <w:rFonts w:ascii="Symbol" w:hAnsi="Symbol" w:hint="default"/>
        <w:color w:val="666465"/>
      </w:rPr>
    </w:lvl>
    <w:lvl w:ilvl="8">
      <w:start w:val="1"/>
      <w:numFmt w:val="bullet"/>
      <w:lvlText w:val=""/>
      <w:lvlJc w:val="left"/>
      <w:pPr>
        <w:ind w:left="2625" w:hanging="357"/>
      </w:pPr>
      <w:rPr>
        <w:rFonts w:ascii="Symbol" w:hAnsi="Symbol" w:hint="default"/>
        <w:color w:val="666465"/>
      </w:rPr>
    </w:lvl>
  </w:abstractNum>
  <w:abstractNum w:abstractNumId="4">
    <w:nsid w:val="33C53AF5"/>
    <w:multiLevelType w:val="hybridMultilevel"/>
    <w:tmpl w:val="93581E58"/>
    <w:lvl w:ilvl="0" w:tplc="4260D96E">
      <w:start w:val="1"/>
      <w:numFmt w:val="bullet"/>
      <w:pStyle w:val="CitrusBullet"/>
      <w:lvlText w:val=""/>
      <w:lvlJc w:val="left"/>
      <w:pPr>
        <w:ind w:left="720" w:hanging="360"/>
      </w:pPr>
      <w:rPr>
        <w:rFonts w:ascii="Wingdings" w:hAnsi="Wingdings"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986309"/>
    <w:multiLevelType w:val="hybridMultilevel"/>
    <w:tmpl w:val="15164132"/>
    <w:lvl w:ilvl="0" w:tplc="AEE8960E">
      <w:start w:val="8"/>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4441F7"/>
    <w:multiLevelType w:val="singleLevel"/>
    <w:tmpl w:val="9E58340E"/>
    <w:lvl w:ilvl="0">
      <w:start w:val="1"/>
      <w:numFmt w:val="bullet"/>
      <w:pStyle w:val="ReportList1"/>
      <w:lvlText w:val=""/>
      <w:lvlJc w:val="left"/>
      <w:pPr>
        <w:tabs>
          <w:tab w:val="num" w:pos="537"/>
        </w:tabs>
        <w:ind w:left="537" w:hanging="357"/>
      </w:pPr>
      <w:rPr>
        <w:rFonts w:ascii="Symbol" w:hAnsi="Symbol" w:hint="default"/>
        <w:b w:val="0"/>
        <w:i w:val="0"/>
        <w:sz w:val="22"/>
      </w:rPr>
    </w:lvl>
  </w:abstractNum>
  <w:abstractNum w:abstractNumId="7">
    <w:nsid w:val="5FC85860"/>
    <w:multiLevelType w:val="hybridMultilevel"/>
    <w:tmpl w:val="2104E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AF10F4"/>
    <w:multiLevelType w:val="hybridMultilevel"/>
    <w:tmpl w:val="F7040CD6"/>
    <w:lvl w:ilvl="0" w:tplc="B14A15B4">
      <w:start w:val="1"/>
      <w:numFmt w:val="bullet"/>
      <w:pStyle w:val="ListParagraph"/>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AB54D4"/>
    <w:multiLevelType w:val="multilevel"/>
    <w:tmpl w:val="44B2E2E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4"/>
  </w:num>
  <w:num w:numId="3">
    <w:abstractNumId w:val="6"/>
  </w:num>
  <w:num w:numId="4">
    <w:abstractNumId w:val="7"/>
  </w:num>
  <w:num w:numId="5">
    <w:abstractNumId w:val="8"/>
  </w:num>
  <w:num w:numId="6">
    <w:abstractNumId w:val="2"/>
  </w:num>
  <w:num w:numId="7">
    <w:abstractNumId w:val="3"/>
  </w:num>
  <w:num w:numId="8">
    <w:abstractNumId w:val="9"/>
  </w:num>
  <w:num w:numId="9">
    <w:abstractNumId w:val="0"/>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D0F"/>
    <w:rsid w:val="0000060B"/>
    <w:rsid w:val="000009EB"/>
    <w:rsid w:val="000010DE"/>
    <w:rsid w:val="0000124C"/>
    <w:rsid w:val="00001775"/>
    <w:rsid w:val="00001C15"/>
    <w:rsid w:val="00002013"/>
    <w:rsid w:val="000024A2"/>
    <w:rsid w:val="00002D0F"/>
    <w:rsid w:val="000031F5"/>
    <w:rsid w:val="000036BC"/>
    <w:rsid w:val="000037A8"/>
    <w:rsid w:val="0000382E"/>
    <w:rsid w:val="00003E69"/>
    <w:rsid w:val="00004433"/>
    <w:rsid w:val="000044CF"/>
    <w:rsid w:val="000048A0"/>
    <w:rsid w:val="00004D41"/>
    <w:rsid w:val="000076E1"/>
    <w:rsid w:val="00010503"/>
    <w:rsid w:val="00010944"/>
    <w:rsid w:val="00010C93"/>
    <w:rsid w:val="00014109"/>
    <w:rsid w:val="00014199"/>
    <w:rsid w:val="00014E9C"/>
    <w:rsid w:val="00015E1A"/>
    <w:rsid w:val="0001603E"/>
    <w:rsid w:val="0001669D"/>
    <w:rsid w:val="0001716D"/>
    <w:rsid w:val="00017673"/>
    <w:rsid w:val="00020739"/>
    <w:rsid w:val="000213C6"/>
    <w:rsid w:val="0002142F"/>
    <w:rsid w:val="00021B3A"/>
    <w:rsid w:val="00021CAA"/>
    <w:rsid w:val="0002357B"/>
    <w:rsid w:val="00025236"/>
    <w:rsid w:val="000254BC"/>
    <w:rsid w:val="00025F01"/>
    <w:rsid w:val="0002608C"/>
    <w:rsid w:val="0002652F"/>
    <w:rsid w:val="00027D88"/>
    <w:rsid w:val="00027F4F"/>
    <w:rsid w:val="000304E5"/>
    <w:rsid w:val="00030909"/>
    <w:rsid w:val="00032AA5"/>
    <w:rsid w:val="00032C01"/>
    <w:rsid w:val="00033BDF"/>
    <w:rsid w:val="00034267"/>
    <w:rsid w:val="00034888"/>
    <w:rsid w:val="00034F95"/>
    <w:rsid w:val="000353D1"/>
    <w:rsid w:val="00035844"/>
    <w:rsid w:val="00035C12"/>
    <w:rsid w:val="000368A5"/>
    <w:rsid w:val="0003700B"/>
    <w:rsid w:val="00040C6B"/>
    <w:rsid w:val="000411B2"/>
    <w:rsid w:val="00041FC1"/>
    <w:rsid w:val="00042F4A"/>
    <w:rsid w:val="00043952"/>
    <w:rsid w:val="00043EDC"/>
    <w:rsid w:val="00044736"/>
    <w:rsid w:val="00044E98"/>
    <w:rsid w:val="00045910"/>
    <w:rsid w:val="00045CCB"/>
    <w:rsid w:val="0004786E"/>
    <w:rsid w:val="00047AFF"/>
    <w:rsid w:val="00047E58"/>
    <w:rsid w:val="00047F62"/>
    <w:rsid w:val="000505B5"/>
    <w:rsid w:val="00050D21"/>
    <w:rsid w:val="000518C0"/>
    <w:rsid w:val="00052179"/>
    <w:rsid w:val="00052269"/>
    <w:rsid w:val="0005258B"/>
    <w:rsid w:val="00052685"/>
    <w:rsid w:val="00052F82"/>
    <w:rsid w:val="0005434D"/>
    <w:rsid w:val="00054C3A"/>
    <w:rsid w:val="00054D5D"/>
    <w:rsid w:val="0005529E"/>
    <w:rsid w:val="00055C03"/>
    <w:rsid w:val="000619D9"/>
    <w:rsid w:val="0006352D"/>
    <w:rsid w:val="00063DBA"/>
    <w:rsid w:val="000640FC"/>
    <w:rsid w:val="0006499F"/>
    <w:rsid w:val="00064A37"/>
    <w:rsid w:val="00066B56"/>
    <w:rsid w:val="00067DC0"/>
    <w:rsid w:val="00067F73"/>
    <w:rsid w:val="000714F3"/>
    <w:rsid w:val="00071DAD"/>
    <w:rsid w:val="0007237C"/>
    <w:rsid w:val="000727DC"/>
    <w:rsid w:val="00072D2F"/>
    <w:rsid w:val="00072FCF"/>
    <w:rsid w:val="000735F1"/>
    <w:rsid w:val="00074E36"/>
    <w:rsid w:val="00076D7E"/>
    <w:rsid w:val="00076E25"/>
    <w:rsid w:val="00077EE6"/>
    <w:rsid w:val="00080B3D"/>
    <w:rsid w:val="00083802"/>
    <w:rsid w:val="00084703"/>
    <w:rsid w:val="00084826"/>
    <w:rsid w:val="00084C8D"/>
    <w:rsid w:val="0008690E"/>
    <w:rsid w:val="000870E1"/>
    <w:rsid w:val="00087DBC"/>
    <w:rsid w:val="0009084C"/>
    <w:rsid w:val="000909D4"/>
    <w:rsid w:val="00090B20"/>
    <w:rsid w:val="00092466"/>
    <w:rsid w:val="00092F48"/>
    <w:rsid w:val="00094492"/>
    <w:rsid w:val="00094B40"/>
    <w:rsid w:val="00095A57"/>
    <w:rsid w:val="00095E0D"/>
    <w:rsid w:val="00096F07"/>
    <w:rsid w:val="00097007"/>
    <w:rsid w:val="000973A6"/>
    <w:rsid w:val="000A0287"/>
    <w:rsid w:val="000A0975"/>
    <w:rsid w:val="000A0BA1"/>
    <w:rsid w:val="000A0E6C"/>
    <w:rsid w:val="000A18EC"/>
    <w:rsid w:val="000A3086"/>
    <w:rsid w:val="000A36C5"/>
    <w:rsid w:val="000A4242"/>
    <w:rsid w:val="000A623D"/>
    <w:rsid w:val="000A6BC6"/>
    <w:rsid w:val="000A6C18"/>
    <w:rsid w:val="000A7298"/>
    <w:rsid w:val="000B01B9"/>
    <w:rsid w:val="000B02E3"/>
    <w:rsid w:val="000B0955"/>
    <w:rsid w:val="000B0F0F"/>
    <w:rsid w:val="000B1087"/>
    <w:rsid w:val="000B180E"/>
    <w:rsid w:val="000B3BEF"/>
    <w:rsid w:val="000B3EE4"/>
    <w:rsid w:val="000B46D4"/>
    <w:rsid w:val="000B57A3"/>
    <w:rsid w:val="000B6136"/>
    <w:rsid w:val="000B63DD"/>
    <w:rsid w:val="000B7855"/>
    <w:rsid w:val="000B78B4"/>
    <w:rsid w:val="000B7CFE"/>
    <w:rsid w:val="000C06EB"/>
    <w:rsid w:val="000C1097"/>
    <w:rsid w:val="000C2811"/>
    <w:rsid w:val="000C2C76"/>
    <w:rsid w:val="000C36EA"/>
    <w:rsid w:val="000C41C7"/>
    <w:rsid w:val="000C6466"/>
    <w:rsid w:val="000C7C9F"/>
    <w:rsid w:val="000D005F"/>
    <w:rsid w:val="000D041C"/>
    <w:rsid w:val="000D12D2"/>
    <w:rsid w:val="000D1B00"/>
    <w:rsid w:val="000D266F"/>
    <w:rsid w:val="000D2977"/>
    <w:rsid w:val="000D37EC"/>
    <w:rsid w:val="000D420A"/>
    <w:rsid w:val="000D6728"/>
    <w:rsid w:val="000D67A1"/>
    <w:rsid w:val="000D6B52"/>
    <w:rsid w:val="000D6CF2"/>
    <w:rsid w:val="000E01C3"/>
    <w:rsid w:val="000E083A"/>
    <w:rsid w:val="000E1794"/>
    <w:rsid w:val="000E2230"/>
    <w:rsid w:val="000E2243"/>
    <w:rsid w:val="000E23ED"/>
    <w:rsid w:val="000E37C0"/>
    <w:rsid w:val="000E3E73"/>
    <w:rsid w:val="000E54D2"/>
    <w:rsid w:val="000E55A8"/>
    <w:rsid w:val="000E7765"/>
    <w:rsid w:val="000F01DB"/>
    <w:rsid w:val="000F032D"/>
    <w:rsid w:val="000F1948"/>
    <w:rsid w:val="000F1CE0"/>
    <w:rsid w:val="000F25A3"/>
    <w:rsid w:val="000F2B36"/>
    <w:rsid w:val="000F546A"/>
    <w:rsid w:val="000F73F2"/>
    <w:rsid w:val="000F7E1D"/>
    <w:rsid w:val="00101CEC"/>
    <w:rsid w:val="001029DF"/>
    <w:rsid w:val="00102D09"/>
    <w:rsid w:val="001030B3"/>
    <w:rsid w:val="001032B4"/>
    <w:rsid w:val="00103636"/>
    <w:rsid w:val="00107792"/>
    <w:rsid w:val="00110064"/>
    <w:rsid w:val="00110679"/>
    <w:rsid w:val="00110E99"/>
    <w:rsid w:val="001130DC"/>
    <w:rsid w:val="001144DF"/>
    <w:rsid w:val="00114576"/>
    <w:rsid w:val="00115273"/>
    <w:rsid w:val="00115312"/>
    <w:rsid w:val="00115DDD"/>
    <w:rsid w:val="00116435"/>
    <w:rsid w:val="00116C84"/>
    <w:rsid w:val="00116EF1"/>
    <w:rsid w:val="00117525"/>
    <w:rsid w:val="0011774A"/>
    <w:rsid w:val="00120F92"/>
    <w:rsid w:val="00120FB2"/>
    <w:rsid w:val="001216A4"/>
    <w:rsid w:val="001216F9"/>
    <w:rsid w:val="00121F05"/>
    <w:rsid w:val="00122D11"/>
    <w:rsid w:val="00123D81"/>
    <w:rsid w:val="00124ABB"/>
    <w:rsid w:val="00124AD3"/>
    <w:rsid w:val="00125423"/>
    <w:rsid w:val="00125C6B"/>
    <w:rsid w:val="00127A19"/>
    <w:rsid w:val="0013145F"/>
    <w:rsid w:val="001318DE"/>
    <w:rsid w:val="00131946"/>
    <w:rsid w:val="00132674"/>
    <w:rsid w:val="0013358D"/>
    <w:rsid w:val="00133A69"/>
    <w:rsid w:val="00133CD9"/>
    <w:rsid w:val="00133FF1"/>
    <w:rsid w:val="001341FF"/>
    <w:rsid w:val="00134AA6"/>
    <w:rsid w:val="001350AA"/>
    <w:rsid w:val="00135283"/>
    <w:rsid w:val="00135E58"/>
    <w:rsid w:val="00135F87"/>
    <w:rsid w:val="00136353"/>
    <w:rsid w:val="0013665E"/>
    <w:rsid w:val="001369BD"/>
    <w:rsid w:val="00136BB9"/>
    <w:rsid w:val="001407A6"/>
    <w:rsid w:val="0014169C"/>
    <w:rsid w:val="00142449"/>
    <w:rsid w:val="00142766"/>
    <w:rsid w:val="00142843"/>
    <w:rsid w:val="00142867"/>
    <w:rsid w:val="00142C50"/>
    <w:rsid w:val="00142DC3"/>
    <w:rsid w:val="00143101"/>
    <w:rsid w:val="00143B12"/>
    <w:rsid w:val="00143B71"/>
    <w:rsid w:val="00144705"/>
    <w:rsid w:val="00144DC1"/>
    <w:rsid w:val="00144DEA"/>
    <w:rsid w:val="00144F95"/>
    <w:rsid w:val="001451A8"/>
    <w:rsid w:val="001452EA"/>
    <w:rsid w:val="001470FF"/>
    <w:rsid w:val="00150E49"/>
    <w:rsid w:val="00151933"/>
    <w:rsid w:val="00151BCE"/>
    <w:rsid w:val="0015253C"/>
    <w:rsid w:val="00152AFC"/>
    <w:rsid w:val="00152C59"/>
    <w:rsid w:val="001531AB"/>
    <w:rsid w:val="0015411E"/>
    <w:rsid w:val="00154352"/>
    <w:rsid w:val="00154C00"/>
    <w:rsid w:val="0015525B"/>
    <w:rsid w:val="00155277"/>
    <w:rsid w:val="0015584E"/>
    <w:rsid w:val="0015646F"/>
    <w:rsid w:val="00156476"/>
    <w:rsid w:val="00157AB3"/>
    <w:rsid w:val="00157FB9"/>
    <w:rsid w:val="00160D6A"/>
    <w:rsid w:val="001614D1"/>
    <w:rsid w:val="0016186F"/>
    <w:rsid w:val="00161EB7"/>
    <w:rsid w:val="0016281D"/>
    <w:rsid w:val="001643EA"/>
    <w:rsid w:val="00164623"/>
    <w:rsid w:val="00164892"/>
    <w:rsid w:val="00164AAD"/>
    <w:rsid w:val="001653D6"/>
    <w:rsid w:val="0016586A"/>
    <w:rsid w:val="00166666"/>
    <w:rsid w:val="0016694F"/>
    <w:rsid w:val="00166E27"/>
    <w:rsid w:val="00167F10"/>
    <w:rsid w:val="00170A79"/>
    <w:rsid w:val="00170F3D"/>
    <w:rsid w:val="00172114"/>
    <w:rsid w:val="001737E7"/>
    <w:rsid w:val="00173E8D"/>
    <w:rsid w:val="001749BF"/>
    <w:rsid w:val="00175C17"/>
    <w:rsid w:val="001760A2"/>
    <w:rsid w:val="001763F4"/>
    <w:rsid w:val="00176C4B"/>
    <w:rsid w:val="00176E59"/>
    <w:rsid w:val="00177AFF"/>
    <w:rsid w:val="00177E54"/>
    <w:rsid w:val="00181323"/>
    <w:rsid w:val="0018216D"/>
    <w:rsid w:val="00183032"/>
    <w:rsid w:val="001837C9"/>
    <w:rsid w:val="00183B32"/>
    <w:rsid w:val="00184850"/>
    <w:rsid w:val="00184C96"/>
    <w:rsid w:val="00184F34"/>
    <w:rsid w:val="001854D7"/>
    <w:rsid w:val="001856E3"/>
    <w:rsid w:val="00185E27"/>
    <w:rsid w:val="001864A6"/>
    <w:rsid w:val="001870B8"/>
    <w:rsid w:val="00187143"/>
    <w:rsid w:val="001872E1"/>
    <w:rsid w:val="0018759F"/>
    <w:rsid w:val="00190205"/>
    <w:rsid w:val="00190276"/>
    <w:rsid w:val="001908EA"/>
    <w:rsid w:val="00190A63"/>
    <w:rsid w:val="00190FCB"/>
    <w:rsid w:val="00191A9C"/>
    <w:rsid w:val="00192190"/>
    <w:rsid w:val="0019228B"/>
    <w:rsid w:val="00193566"/>
    <w:rsid w:val="00193A98"/>
    <w:rsid w:val="00193ADC"/>
    <w:rsid w:val="00193F07"/>
    <w:rsid w:val="00194186"/>
    <w:rsid w:val="0019428E"/>
    <w:rsid w:val="00194784"/>
    <w:rsid w:val="001963BB"/>
    <w:rsid w:val="0019735C"/>
    <w:rsid w:val="001975DC"/>
    <w:rsid w:val="001978AD"/>
    <w:rsid w:val="001A27D8"/>
    <w:rsid w:val="001A33B2"/>
    <w:rsid w:val="001A3891"/>
    <w:rsid w:val="001A3AFD"/>
    <w:rsid w:val="001A4E82"/>
    <w:rsid w:val="001A5142"/>
    <w:rsid w:val="001A5817"/>
    <w:rsid w:val="001A63B1"/>
    <w:rsid w:val="001B016E"/>
    <w:rsid w:val="001B063C"/>
    <w:rsid w:val="001B087A"/>
    <w:rsid w:val="001B0D5F"/>
    <w:rsid w:val="001B166B"/>
    <w:rsid w:val="001B1D9D"/>
    <w:rsid w:val="001B2323"/>
    <w:rsid w:val="001B286D"/>
    <w:rsid w:val="001B3AE2"/>
    <w:rsid w:val="001B3AF7"/>
    <w:rsid w:val="001B56F5"/>
    <w:rsid w:val="001B6882"/>
    <w:rsid w:val="001B73F6"/>
    <w:rsid w:val="001C1192"/>
    <w:rsid w:val="001C1CF2"/>
    <w:rsid w:val="001C1ECA"/>
    <w:rsid w:val="001C3578"/>
    <w:rsid w:val="001C36DD"/>
    <w:rsid w:val="001C4315"/>
    <w:rsid w:val="001C4F21"/>
    <w:rsid w:val="001C5487"/>
    <w:rsid w:val="001C5527"/>
    <w:rsid w:val="001C5E20"/>
    <w:rsid w:val="001C6033"/>
    <w:rsid w:val="001D095C"/>
    <w:rsid w:val="001D1F15"/>
    <w:rsid w:val="001D2300"/>
    <w:rsid w:val="001D25E8"/>
    <w:rsid w:val="001D2917"/>
    <w:rsid w:val="001D38D9"/>
    <w:rsid w:val="001D4686"/>
    <w:rsid w:val="001D49B4"/>
    <w:rsid w:val="001D6011"/>
    <w:rsid w:val="001D60D3"/>
    <w:rsid w:val="001D6514"/>
    <w:rsid w:val="001D70D1"/>
    <w:rsid w:val="001E0EB6"/>
    <w:rsid w:val="001E16E2"/>
    <w:rsid w:val="001E19B6"/>
    <w:rsid w:val="001E1BE3"/>
    <w:rsid w:val="001E21E4"/>
    <w:rsid w:val="001E297E"/>
    <w:rsid w:val="001E2E10"/>
    <w:rsid w:val="001E3E33"/>
    <w:rsid w:val="001E4748"/>
    <w:rsid w:val="001E4DA7"/>
    <w:rsid w:val="001E5124"/>
    <w:rsid w:val="001E76D6"/>
    <w:rsid w:val="001F0132"/>
    <w:rsid w:val="001F2452"/>
    <w:rsid w:val="001F2A12"/>
    <w:rsid w:val="001F2BA2"/>
    <w:rsid w:val="001F2C8E"/>
    <w:rsid w:val="001F3E1C"/>
    <w:rsid w:val="001F40E2"/>
    <w:rsid w:val="001F4AD3"/>
    <w:rsid w:val="001F4D55"/>
    <w:rsid w:val="001F56F9"/>
    <w:rsid w:val="001F629B"/>
    <w:rsid w:val="001F6CE7"/>
    <w:rsid w:val="001F72E8"/>
    <w:rsid w:val="00200D46"/>
    <w:rsid w:val="00201765"/>
    <w:rsid w:val="00202E9F"/>
    <w:rsid w:val="00202FB4"/>
    <w:rsid w:val="00203431"/>
    <w:rsid w:val="00203ADF"/>
    <w:rsid w:val="00204E58"/>
    <w:rsid w:val="002050F5"/>
    <w:rsid w:val="00205110"/>
    <w:rsid w:val="00205719"/>
    <w:rsid w:val="00207614"/>
    <w:rsid w:val="0020770D"/>
    <w:rsid w:val="00207AB4"/>
    <w:rsid w:val="00207BC0"/>
    <w:rsid w:val="00207D8D"/>
    <w:rsid w:val="00207F6A"/>
    <w:rsid w:val="00210A82"/>
    <w:rsid w:val="00212A46"/>
    <w:rsid w:val="0021304C"/>
    <w:rsid w:val="0021440B"/>
    <w:rsid w:val="00214D6C"/>
    <w:rsid w:val="00214EE9"/>
    <w:rsid w:val="0021538B"/>
    <w:rsid w:val="00216780"/>
    <w:rsid w:val="00217C7E"/>
    <w:rsid w:val="00217E53"/>
    <w:rsid w:val="002200CC"/>
    <w:rsid w:val="00220266"/>
    <w:rsid w:val="00221680"/>
    <w:rsid w:val="00221997"/>
    <w:rsid w:val="00221DCB"/>
    <w:rsid w:val="002234D3"/>
    <w:rsid w:val="0022458F"/>
    <w:rsid w:val="0022578F"/>
    <w:rsid w:val="00225D9C"/>
    <w:rsid w:val="00226217"/>
    <w:rsid w:val="002267A6"/>
    <w:rsid w:val="002324F8"/>
    <w:rsid w:val="00235124"/>
    <w:rsid w:val="00235CCA"/>
    <w:rsid w:val="00236794"/>
    <w:rsid w:val="00237FF6"/>
    <w:rsid w:val="00240349"/>
    <w:rsid w:val="002406D9"/>
    <w:rsid w:val="00240960"/>
    <w:rsid w:val="00241C95"/>
    <w:rsid w:val="00241F31"/>
    <w:rsid w:val="00242BE0"/>
    <w:rsid w:val="00244C4E"/>
    <w:rsid w:val="00245548"/>
    <w:rsid w:val="00245822"/>
    <w:rsid w:val="00245848"/>
    <w:rsid w:val="00246489"/>
    <w:rsid w:val="00246B9F"/>
    <w:rsid w:val="00250269"/>
    <w:rsid w:val="00250323"/>
    <w:rsid w:val="0025198F"/>
    <w:rsid w:val="00252FDA"/>
    <w:rsid w:val="002531F9"/>
    <w:rsid w:val="002539AA"/>
    <w:rsid w:val="00253A47"/>
    <w:rsid w:val="00253AF8"/>
    <w:rsid w:val="00253BF3"/>
    <w:rsid w:val="002541DF"/>
    <w:rsid w:val="00254650"/>
    <w:rsid w:val="00254C1B"/>
    <w:rsid w:val="00255BEC"/>
    <w:rsid w:val="002564A8"/>
    <w:rsid w:val="00257853"/>
    <w:rsid w:val="00257AFB"/>
    <w:rsid w:val="002604DE"/>
    <w:rsid w:val="00260E85"/>
    <w:rsid w:val="002614C4"/>
    <w:rsid w:val="002614F9"/>
    <w:rsid w:val="00262680"/>
    <w:rsid w:val="00264321"/>
    <w:rsid w:val="0026644C"/>
    <w:rsid w:val="00267011"/>
    <w:rsid w:val="00267839"/>
    <w:rsid w:val="00267A70"/>
    <w:rsid w:val="00271102"/>
    <w:rsid w:val="0027125A"/>
    <w:rsid w:val="00272D8D"/>
    <w:rsid w:val="00272ED3"/>
    <w:rsid w:val="00273855"/>
    <w:rsid w:val="00273F36"/>
    <w:rsid w:val="00274C5C"/>
    <w:rsid w:val="00274D34"/>
    <w:rsid w:val="00274F4D"/>
    <w:rsid w:val="0027697B"/>
    <w:rsid w:val="00276E8B"/>
    <w:rsid w:val="00276F5D"/>
    <w:rsid w:val="00276FCC"/>
    <w:rsid w:val="00277145"/>
    <w:rsid w:val="00277519"/>
    <w:rsid w:val="002775CF"/>
    <w:rsid w:val="00277A44"/>
    <w:rsid w:val="00281BC3"/>
    <w:rsid w:val="00283361"/>
    <w:rsid w:val="002836F7"/>
    <w:rsid w:val="002848A3"/>
    <w:rsid w:val="00286092"/>
    <w:rsid w:val="00286776"/>
    <w:rsid w:val="00286F3A"/>
    <w:rsid w:val="00287945"/>
    <w:rsid w:val="00287DC8"/>
    <w:rsid w:val="0029010B"/>
    <w:rsid w:val="00290B0F"/>
    <w:rsid w:val="00290F4A"/>
    <w:rsid w:val="00291C27"/>
    <w:rsid w:val="00291F50"/>
    <w:rsid w:val="00292F78"/>
    <w:rsid w:val="002930FB"/>
    <w:rsid w:val="00293511"/>
    <w:rsid w:val="00293B20"/>
    <w:rsid w:val="00296013"/>
    <w:rsid w:val="002962B6"/>
    <w:rsid w:val="002965FB"/>
    <w:rsid w:val="002A0985"/>
    <w:rsid w:val="002A1153"/>
    <w:rsid w:val="002A2029"/>
    <w:rsid w:val="002A2F0F"/>
    <w:rsid w:val="002A2FD3"/>
    <w:rsid w:val="002A3803"/>
    <w:rsid w:val="002A39B2"/>
    <w:rsid w:val="002A4416"/>
    <w:rsid w:val="002A4624"/>
    <w:rsid w:val="002A4BC1"/>
    <w:rsid w:val="002A554B"/>
    <w:rsid w:val="002A587E"/>
    <w:rsid w:val="002A5BF3"/>
    <w:rsid w:val="002A608C"/>
    <w:rsid w:val="002A6352"/>
    <w:rsid w:val="002A64D7"/>
    <w:rsid w:val="002A787F"/>
    <w:rsid w:val="002B10F9"/>
    <w:rsid w:val="002B198D"/>
    <w:rsid w:val="002B1AA2"/>
    <w:rsid w:val="002B368E"/>
    <w:rsid w:val="002B4B45"/>
    <w:rsid w:val="002B525D"/>
    <w:rsid w:val="002B56D6"/>
    <w:rsid w:val="002B6026"/>
    <w:rsid w:val="002B66CC"/>
    <w:rsid w:val="002B7514"/>
    <w:rsid w:val="002B7748"/>
    <w:rsid w:val="002B7E9D"/>
    <w:rsid w:val="002C031A"/>
    <w:rsid w:val="002C04B5"/>
    <w:rsid w:val="002C0561"/>
    <w:rsid w:val="002C19A4"/>
    <w:rsid w:val="002C2A20"/>
    <w:rsid w:val="002C2D4E"/>
    <w:rsid w:val="002C35B9"/>
    <w:rsid w:val="002C388A"/>
    <w:rsid w:val="002C3C40"/>
    <w:rsid w:val="002C44EE"/>
    <w:rsid w:val="002C46F8"/>
    <w:rsid w:val="002C4774"/>
    <w:rsid w:val="002C522E"/>
    <w:rsid w:val="002C5F7F"/>
    <w:rsid w:val="002C7038"/>
    <w:rsid w:val="002C7D61"/>
    <w:rsid w:val="002D093A"/>
    <w:rsid w:val="002D1C25"/>
    <w:rsid w:val="002D211C"/>
    <w:rsid w:val="002D4289"/>
    <w:rsid w:val="002D488A"/>
    <w:rsid w:val="002D4E01"/>
    <w:rsid w:val="002D53AB"/>
    <w:rsid w:val="002D66A0"/>
    <w:rsid w:val="002D7281"/>
    <w:rsid w:val="002E107A"/>
    <w:rsid w:val="002E1679"/>
    <w:rsid w:val="002E315A"/>
    <w:rsid w:val="002E38EF"/>
    <w:rsid w:val="002E55EF"/>
    <w:rsid w:val="002E6309"/>
    <w:rsid w:val="002E675C"/>
    <w:rsid w:val="002E6A34"/>
    <w:rsid w:val="002E7079"/>
    <w:rsid w:val="002F0EFC"/>
    <w:rsid w:val="002F0FBB"/>
    <w:rsid w:val="002F10A8"/>
    <w:rsid w:val="002F2622"/>
    <w:rsid w:val="002F4282"/>
    <w:rsid w:val="002F5C3A"/>
    <w:rsid w:val="002F63DF"/>
    <w:rsid w:val="002F646C"/>
    <w:rsid w:val="002F6B37"/>
    <w:rsid w:val="002F6F7F"/>
    <w:rsid w:val="00300E66"/>
    <w:rsid w:val="00300E8B"/>
    <w:rsid w:val="00300F7B"/>
    <w:rsid w:val="003010A9"/>
    <w:rsid w:val="00301A86"/>
    <w:rsid w:val="003045F6"/>
    <w:rsid w:val="00305711"/>
    <w:rsid w:val="00305BC7"/>
    <w:rsid w:val="003075FC"/>
    <w:rsid w:val="00310878"/>
    <w:rsid w:val="00311194"/>
    <w:rsid w:val="00311900"/>
    <w:rsid w:val="003128F4"/>
    <w:rsid w:val="00312D7B"/>
    <w:rsid w:val="003139F3"/>
    <w:rsid w:val="00313A2B"/>
    <w:rsid w:val="00314B89"/>
    <w:rsid w:val="00315C30"/>
    <w:rsid w:val="00316835"/>
    <w:rsid w:val="003176EB"/>
    <w:rsid w:val="0031774A"/>
    <w:rsid w:val="00317859"/>
    <w:rsid w:val="00321A70"/>
    <w:rsid w:val="00321E5C"/>
    <w:rsid w:val="00322029"/>
    <w:rsid w:val="00322FF5"/>
    <w:rsid w:val="003231D8"/>
    <w:rsid w:val="00325AFB"/>
    <w:rsid w:val="00326552"/>
    <w:rsid w:val="003266B2"/>
    <w:rsid w:val="0033036B"/>
    <w:rsid w:val="003308C6"/>
    <w:rsid w:val="00331B01"/>
    <w:rsid w:val="00332573"/>
    <w:rsid w:val="00332AB8"/>
    <w:rsid w:val="00332B02"/>
    <w:rsid w:val="0033493A"/>
    <w:rsid w:val="00335A52"/>
    <w:rsid w:val="003362F2"/>
    <w:rsid w:val="0033696A"/>
    <w:rsid w:val="00336DB3"/>
    <w:rsid w:val="0033720C"/>
    <w:rsid w:val="00337E71"/>
    <w:rsid w:val="00341115"/>
    <w:rsid w:val="00341FAB"/>
    <w:rsid w:val="00342662"/>
    <w:rsid w:val="003432A3"/>
    <w:rsid w:val="003434D2"/>
    <w:rsid w:val="00346518"/>
    <w:rsid w:val="003466D1"/>
    <w:rsid w:val="003477EB"/>
    <w:rsid w:val="00347C81"/>
    <w:rsid w:val="00347D78"/>
    <w:rsid w:val="003514EC"/>
    <w:rsid w:val="00351E41"/>
    <w:rsid w:val="003528B0"/>
    <w:rsid w:val="0035306D"/>
    <w:rsid w:val="003569A3"/>
    <w:rsid w:val="003570FA"/>
    <w:rsid w:val="00357AD2"/>
    <w:rsid w:val="003603A2"/>
    <w:rsid w:val="0036051D"/>
    <w:rsid w:val="00360995"/>
    <w:rsid w:val="00361B25"/>
    <w:rsid w:val="003634FA"/>
    <w:rsid w:val="00363A6B"/>
    <w:rsid w:val="003648A9"/>
    <w:rsid w:val="00364A44"/>
    <w:rsid w:val="00364AA1"/>
    <w:rsid w:val="00364D02"/>
    <w:rsid w:val="003665E3"/>
    <w:rsid w:val="003668F1"/>
    <w:rsid w:val="0036762E"/>
    <w:rsid w:val="003703B2"/>
    <w:rsid w:val="00370BA5"/>
    <w:rsid w:val="003710AB"/>
    <w:rsid w:val="00371A56"/>
    <w:rsid w:val="00372429"/>
    <w:rsid w:val="00372612"/>
    <w:rsid w:val="003727A8"/>
    <w:rsid w:val="00372F3D"/>
    <w:rsid w:val="003739F0"/>
    <w:rsid w:val="00373A14"/>
    <w:rsid w:val="00373ED7"/>
    <w:rsid w:val="00374C82"/>
    <w:rsid w:val="003752BB"/>
    <w:rsid w:val="0037748F"/>
    <w:rsid w:val="00377A53"/>
    <w:rsid w:val="00380E0E"/>
    <w:rsid w:val="0038252B"/>
    <w:rsid w:val="003826B5"/>
    <w:rsid w:val="00382C04"/>
    <w:rsid w:val="00383FB3"/>
    <w:rsid w:val="0038460D"/>
    <w:rsid w:val="00384851"/>
    <w:rsid w:val="003866C9"/>
    <w:rsid w:val="00386B54"/>
    <w:rsid w:val="003873A8"/>
    <w:rsid w:val="00387A98"/>
    <w:rsid w:val="00391316"/>
    <w:rsid w:val="003918E7"/>
    <w:rsid w:val="003921CA"/>
    <w:rsid w:val="00392CFE"/>
    <w:rsid w:val="00392DC1"/>
    <w:rsid w:val="00393610"/>
    <w:rsid w:val="00393726"/>
    <w:rsid w:val="00393F3D"/>
    <w:rsid w:val="00394757"/>
    <w:rsid w:val="00394DB5"/>
    <w:rsid w:val="003962F0"/>
    <w:rsid w:val="00397715"/>
    <w:rsid w:val="003A0D3F"/>
    <w:rsid w:val="003A1B1B"/>
    <w:rsid w:val="003A293F"/>
    <w:rsid w:val="003A3489"/>
    <w:rsid w:val="003A37E7"/>
    <w:rsid w:val="003A39DC"/>
    <w:rsid w:val="003A40C0"/>
    <w:rsid w:val="003A578E"/>
    <w:rsid w:val="003A5DD1"/>
    <w:rsid w:val="003A641B"/>
    <w:rsid w:val="003A731C"/>
    <w:rsid w:val="003B1131"/>
    <w:rsid w:val="003B1569"/>
    <w:rsid w:val="003B17AD"/>
    <w:rsid w:val="003B2A13"/>
    <w:rsid w:val="003B3857"/>
    <w:rsid w:val="003B552E"/>
    <w:rsid w:val="003B56E6"/>
    <w:rsid w:val="003B65A3"/>
    <w:rsid w:val="003B6A1E"/>
    <w:rsid w:val="003B74D8"/>
    <w:rsid w:val="003B7907"/>
    <w:rsid w:val="003B7CBC"/>
    <w:rsid w:val="003B7D2A"/>
    <w:rsid w:val="003C0AD6"/>
    <w:rsid w:val="003C2675"/>
    <w:rsid w:val="003C27F3"/>
    <w:rsid w:val="003C2DDB"/>
    <w:rsid w:val="003C37AE"/>
    <w:rsid w:val="003C44BD"/>
    <w:rsid w:val="003C5858"/>
    <w:rsid w:val="003C6CD7"/>
    <w:rsid w:val="003C7C0B"/>
    <w:rsid w:val="003D01C7"/>
    <w:rsid w:val="003D0D7B"/>
    <w:rsid w:val="003D186E"/>
    <w:rsid w:val="003D2346"/>
    <w:rsid w:val="003D2F32"/>
    <w:rsid w:val="003D544E"/>
    <w:rsid w:val="003D5F0A"/>
    <w:rsid w:val="003D6116"/>
    <w:rsid w:val="003D665E"/>
    <w:rsid w:val="003D6EB7"/>
    <w:rsid w:val="003D72A0"/>
    <w:rsid w:val="003D754B"/>
    <w:rsid w:val="003E053C"/>
    <w:rsid w:val="003E0678"/>
    <w:rsid w:val="003E0C6A"/>
    <w:rsid w:val="003E0EDA"/>
    <w:rsid w:val="003E28E4"/>
    <w:rsid w:val="003E3BA3"/>
    <w:rsid w:val="003E3BF6"/>
    <w:rsid w:val="003E41A3"/>
    <w:rsid w:val="003E4253"/>
    <w:rsid w:val="003E47D4"/>
    <w:rsid w:val="003E489B"/>
    <w:rsid w:val="003E4E0E"/>
    <w:rsid w:val="003E5451"/>
    <w:rsid w:val="003E69BC"/>
    <w:rsid w:val="003E6B99"/>
    <w:rsid w:val="003E7302"/>
    <w:rsid w:val="003F0900"/>
    <w:rsid w:val="003F0E32"/>
    <w:rsid w:val="003F1145"/>
    <w:rsid w:val="003F12AF"/>
    <w:rsid w:val="003F1531"/>
    <w:rsid w:val="003F2F48"/>
    <w:rsid w:val="003F3D2E"/>
    <w:rsid w:val="003F43A4"/>
    <w:rsid w:val="003F4682"/>
    <w:rsid w:val="003F4D4F"/>
    <w:rsid w:val="003F4F85"/>
    <w:rsid w:val="003F5118"/>
    <w:rsid w:val="003F529C"/>
    <w:rsid w:val="003F67C3"/>
    <w:rsid w:val="003F7176"/>
    <w:rsid w:val="003F7869"/>
    <w:rsid w:val="003F7C21"/>
    <w:rsid w:val="004000F5"/>
    <w:rsid w:val="004001C2"/>
    <w:rsid w:val="00400D65"/>
    <w:rsid w:val="004012ED"/>
    <w:rsid w:val="0040192D"/>
    <w:rsid w:val="00401D03"/>
    <w:rsid w:val="00402334"/>
    <w:rsid w:val="004039C9"/>
    <w:rsid w:val="00404C25"/>
    <w:rsid w:val="0040635C"/>
    <w:rsid w:val="004064C5"/>
    <w:rsid w:val="004068E3"/>
    <w:rsid w:val="00407AF9"/>
    <w:rsid w:val="00410665"/>
    <w:rsid w:val="0041085E"/>
    <w:rsid w:val="00410EAC"/>
    <w:rsid w:val="0041222F"/>
    <w:rsid w:val="00412777"/>
    <w:rsid w:val="00413ABD"/>
    <w:rsid w:val="00413AF0"/>
    <w:rsid w:val="00414596"/>
    <w:rsid w:val="00415AAB"/>
    <w:rsid w:val="004164CD"/>
    <w:rsid w:val="00416D20"/>
    <w:rsid w:val="00417686"/>
    <w:rsid w:val="00417CDA"/>
    <w:rsid w:val="004201D2"/>
    <w:rsid w:val="00420F0F"/>
    <w:rsid w:val="0042128F"/>
    <w:rsid w:val="00421C44"/>
    <w:rsid w:val="00421FEA"/>
    <w:rsid w:val="004227C4"/>
    <w:rsid w:val="00422C5D"/>
    <w:rsid w:val="00422DE7"/>
    <w:rsid w:val="004230BF"/>
    <w:rsid w:val="00424918"/>
    <w:rsid w:val="0042497B"/>
    <w:rsid w:val="00424D03"/>
    <w:rsid w:val="00425BC8"/>
    <w:rsid w:val="00426356"/>
    <w:rsid w:val="00426CC1"/>
    <w:rsid w:val="00427D80"/>
    <w:rsid w:val="004314F9"/>
    <w:rsid w:val="00431799"/>
    <w:rsid w:val="00431CBA"/>
    <w:rsid w:val="00433EEC"/>
    <w:rsid w:val="00435258"/>
    <w:rsid w:val="004357AE"/>
    <w:rsid w:val="00435F3C"/>
    <w:rsid w:val="0043671B"/>
    <w:rsid w:val="00437891"/>
    <w:rsid w:val="004404D4"/>
    <w:rsid w:val="00440648"/>
    <w:rsid w:val="0044166D"/>
    <w:rsid w:val="0044166E"/>
    <w:rsid w:val="00441E76"/>
    <w:rsid w:val="004420A2"/>
    <w:rsid w:val="00442209"/>
    <w:rsid w:val="004427D4"/>
    <w:rsid w:val="004437D4"/>
    <w:rsid w:val="00444425"/>
    <w:rsid w:val="00444EE8"/>
    <w:rsid w:val="00445DA8"/>
    <w:rsid w:val="00446850"/>
    <w:rsid w:val="00446A6B"/>
    <w:rsid w:val="004475AC"/>
    <w:rsid w:val="00447C37"/>
    <w:rsid w:val="00450E8B"/>
    <w:rsid w:val="00451574"/>
    <w:rsid w:val="00451785"/>
    <w:rsid w:val="00452498"/>
    <w:rsid w:val="0045509F"/>
    <w:rsid w:val="0045596F"/>
    <w:rsid w:val="00455C2F"/>
    <w:rsid w:val="00457A92"/>
    <w:rsid w:val="004600EE"/>
    <w:rsid w:val="004606D2"/>
    <w:rsid w:val="00461B19"/>
    <w:rsid w:val="00462A49"/>
    <w:rsid w:val="00462C9B"/>
    <w:rsid w:val="004643E2"/>
    <w:rsid w:val="00464B54"/>
    <w:rsid w:val="004655EA"/>
    <w:rsid w:val="004658B4"/>
    <w:rsid w:val="00467A3A"/>
    <w:rsid w:val="00467C97"/>
    <w:rsid w:val="0047026E"/>
    <w:rsid w:val="00470BB8"/>
    <w:rsid w:val="004716A0"/>
    <w:rsid w:val="00472635"/>
    <w:rsid w:val="004729F0"/>
    <w:rsid w:val="00472C33"/>
    <w:rsid w:val="00474022"/>
    <w:rsid w:val="00474F33"/>
    <w:rsid w:val="00475288"/>
    <w:rsid w:val="00476D75"/>
    <w:rsid w:val="004802AF"/>
    <w:rsid w:val="00480BC1"/>
    <w:rsid w:val="0048116B"/>
    <w:rsid w:val="004813B0"/>
    <w:rsid w:val="004817B1"/>
    <w:rsid w:val="0048185E"/>
    <w:rsid w:val="004818F8"/>
    <w:rsid w:val="00481CC2"/>
    <w:rsid w:val="00482AF1"/>
    <w:rsid w:val="00483FDC"/>
    <w:rsid w:val="0048419B"/>
    <w:rsid w:val="004849C8"/>
    <w:rsid w:val="00485A0B"/>
    <w:rsid w:val="00485C5F"/>
    <w:rsid w:val="004869DA"/>
    <w:rsid w:val="004875EA"/>
    <w:rsid w:val="0048770C"/>
    <w:rsid w:val="004878C0"/>
    <w:rsid w:val="0049098C"/>
    <w:rsid w:val="0049127D"/>
    <w:rsid w:val="00491846"/>
    <w:rsid w:val="004929B5"/>
    <w:rsid w:val="00492E7F"/>
    <w:rsid w:val="004939F2"/>
    <w:rsid w:val="00493AE8"/>
    <w:rsid w:val="00493F90"/>
    <w:rsid w:val="00493FC5"/>
    <w:rsid w:val="004942A8"/>
    <w:rsid w:val="00494C67"/>
    <w:rsid w:val="00494F3C"/>
    <w:rsid w:val="004962F3"/>
    <w:rsid w:val="00497138"/>
    <w:rsid w:val="004A0183"/>
    <w:rsid w:val="004A01AC"/>
    <w:rsid w:val="004A0A75"/>
    <w:rsid w:val="004A0DD1"/>
    <w:rsid w:val="004A1AD2"/>
    <w:rsid w:val="004A24F0"/>
    <w:rsid w:val="004A2A20"/>
    <w:rsid w:val="004A30C3"/>
    <w:rsid w:val="004A32B7"/>
    <w:rsid w:val="004A3D8A"/>
    <w:rsid w:val="004A6235"/>
    <w:rsid w:val="004A733D"/>
    <w:rsid w:val="004B0AB7"/>
    <w:rsid w:val="004B1091"/>
    <w:rsid w:val="004B36B2"/>
    <w:rsid w:val="004B3A70"/>
    <w:rsid w:val="004B5995"/>
    <w:rsid w:val="004B5D30"/>
    <w:rsid w:val="004B6E6D"/>
    <w:rsid w:val="004C2FB6"/>
    <w:rsid w:val="004C3F81"/>
    <w:rsid w:val="004C7053"/>
    <w:rsid w:val="004C7854"/>
    <w:rsid w:val="004C7D00"/>
    <w:rsid w:val="004D0320"/>
    <w:rsid w:val="004D039D"/>
    <w:rsid w:val="004D083E"/>
    <w:rsid w:val="004D0A39"/>
    <w:rsid w:val="004D15A9"/>
    <w:rsid w:val="004D3133"/>
    <w:rsid w:val="004D5070"/>
    <w:rsid w:val="004D6286"/>
    <w:rsid w:val="004D652F"/>
    <w:rsid w:val="004D6E44"/>
    <w:rsid w:val="004D7566"/>
    <w:rsid w:val="004D77BB"/>
    <w:rsid w:val="004D780B"/>
    <w:rsid w:val="004E1539"/>
    <w:rsid w:val="004E26FC"/>
    <w:rsid w:val="004E2887"/>
    <w:rsid w:val="004E37C4"/>
    <w:rsid w:val="004E3DEB"/>
    <w:rsid w:val="004E4091"/>
    <w:rsid w:val="004E7367"/>
    <w:rsid w:val="004E737A"/>
    <w:rsid w:val="004E7635"/>
    <w:rsid w:val="004E7CC3"/>
    <w:rsid w:val="004F0BB9"/>
    <w:rsid w:val="004F0E41"/>
    <w:rsid w:val="004F14AD"/>
    <w:rsid w:val="004F1B8D"/>
    <w:rsid w:val="004F2823"/>
    <w:rsid w:val="004F2A27"/>
    <w:rsid w:val="004F3FF9"/>
    <w:rsid w:val="004F40AE"/>
    <w:rsid w:val="004F4815"/>
    <w:rsid w:val="004F5254"/>
    <w:rsid w:val="004F5987"/>
    <w:rsid w:val="004F5D11"/>
    <w:rsid w:val="004F6B28"/>
    <w:rsid w:val="004F76AD"/>
    <w:rsid w:val="004F7B27"/>
    <w:rsid w:val="005001F5"/>
    <w:rsid w:val="00500776"/>
    <w:rsid w:val="005013E3"/>
    <w:rsid w:val="00501505"/>
    <w:rsid w:val="005018A4"/>
    <w:rsid w:val="005018D0"/>
    <w:rsid w:val="00501EB2"/>
    <w:rsid w:val="00502E23"/>
    <w:rsid w:val="00503A02"/>
    <w:rsid w:val="00504507"/>
    <w:rsid w:val="00504F2C"/>
    <w:rsid w:val="0050565C"/>
    <w:rsid w:val="00505753"/>
    <w:rsid w:val="005057A4"/>
    <w:rsid w:val="00505D72"/>
    <w:rsid w:val="005069B1"/>
    <w:rsid w:val="00506CBD"/>
    <w:rsid w:val="0051009B"/>
    <w:rsid w:val="0051253C"/>
    <w:rsid w:val="00513296"/>
    <w:rsid w:val="00513A34"/>
    <w:rsid w:val="00513B6F"/>
    <w:rsid w:val="00515151"/>
    <w:rsid w:val="00516B52"/>
    <w:rsid w:val="0051761E"/>
    <w:rsid w:val="005204E0"/>
    <w:rsid w:val="005206FD"/>
    <w:rsid w:val="00520B2E"/>
    <w:rsid w:val="0052190A"/>
    <w:rsid w:val="00521EBB"/>
    <w:rsid w:val="005226B3"/>
    <w:rsid w:val="0052289C"/>
    <w:rsid w:val="005229D9"/>
    <w:rsid w:val="005234B8"/>
    <w:rsid w:val="00523659"/>
    <w:rsid w:val="00523CBE"/>
    <w:rsid w:val="00524642"/>
    <w:rsid w:val="0052517F"/>
    <w:rsid w:val="00526C94"/>
    <w:rsid w:val="0053077B"/>
    <w:rsid w:val="00530BA9"/>
    <w:rsid w:val="00530EA9"/>
    <w:rsid w:val="00531E16"/>
    <w:rsid w:val="00533BD7"/>
    <w:rsid w:val="00534664"/>
    <w:rsid w:val="00536150"/>
    <w:rsid w:val="0053676D"/>
    <w:rsid w:val="005376A6"/>
    <w:rsid w:val="005377DE"/>
    <w:rsid w:val="00537822"/>
    <w:rsid w:val="00541C44"/>
    <w:rsid w:val="00541FD7"/>
    <w:rsid w:val="00542CA8"/>
    <w:rsid w:val="00543883"/>
    <w:rsid w:val="00543EC3"/>
    <w:rsid w:val="005440B0"/>
    <w:rsid w:val="00544833"/>
    <w:rsid w:val="00544B8D"/>
    <w:rsid w:val="00544E85"/>
    <w:rsid w:val="00551CD0"/>
    <w:rsid w:val="005533FD"/>
    <w:rsid w:val="005543F6"/>
    <w:rsid w:val="005546E0"/>
    <w:rsid w:val="00554ED3"/>
    <w:rsid w:val="0055546B"/>
    <w:rsid w:val="00555A6A"/>
    <w:rsid w:val="00560148"/>
    <w:rsid w:val="00561DB9"/>
    <w:rsid w:val="00562B2D"/>
    <w:rsid w:val="005643AC"/>
    <w:rsid w:val="00567989"/>
    <w:rsid w:val="00571729"/>
    <w:rsid w:val="00571BD6"/>
    <w:rsid w:val="00572636"/>
    <w:rsid w:val="0057362C"/>
    <w:rsid w:val="0057383E"/>
    <w:rsid w:val="005744B1"/>
    <w:rsid w:val="00574C63"/>
    <w:rsid w:val="00575888"/>
    <w:rsid w:val="00575E30"/>
    <w:rsid w:val="005760AA"/>
    <w:rsid w:val="00576B5D"/>
    <w:rsid w:val="0058065E"/>
    <w:rsid w:val="00580C09"/>
    <w:rsid w:val="005824F4"/>
    <w:rsid w:val="00582913"/>
    <w:rsid w:val="00583325"/>
    <w:rsid w:val="005840A1"/>
    <w:rsid w:val="0058503B"/>
    <w:rsid w:val="005858C8"/>
    <w:rsid w:val="00586D7E"/>
    <w:rsid w:val="00587178"/>
    <w:rsid w:val="00587402"/>
    <w:rsid w:val="00590403"/>
    <w:rsid w:val="00590431"/>
    <w:rsid w:val="00590455"/>
    <w:rsid w:val="00590586"/>
    <w:rsid w:val="0059061A"/>
    <w:rsid w:val="00590735"/>
    <w:rsid w:val="00590E26"/>
    <w:rsid w:val="00591DB5"/>
    <w:rsid w:val="00591E88"/>
    <w:rsid w:val="00592140"/>
    <w:rsid w:val="00592799"/>
    <w:rsid w:val="00594385"/>
    <w:rsid w:val="00594813"/>
    <w:rsid w:val="00595B10"/>
    <w:rsid w:val="00595B9E"/>
    <w:rsid w:val="005964BD"/>
    <w:rsid w:val="0059739B"/>
    <w:rsid w:val="005973BD"/>
    <w:rsid w:val="005975C7"/>
    <w:rsid w:val="00597BA4"/>
    <w:rsid w:val="005A0404"/>
    <w:rsid w:val="005A0756"/>
    <w:rsid w:val="005A0961"/>
    <w:rsid w:val="005A1756"/>
    <w:rsid w:val="005A179F"/>
    <w:rsid w:val="005A18FF"/>
    <w:rsid w:val="005A2018"/>
    <w:rsid w:val="005A36C9"/>
    <w:rsid w:val="005A4C5F"/>
    <w:rsid w:val="005A59AD"/>
    <w:rsid w:val="005A5C2D"/>
    <w:rsid w:val="005A64E1"/>
    <w:rsid w:val="005A6CBD"/>
    <w:rsid w:val="005A7843"/>
    <w:rsid w:val="005A7E39"/>
    <w:rsid w:val="005A7F32"/>
    <w:rsid w:val="005B033C"/>
    <w:rsid w:val="005B0725"/>
    <w:rsid w:val="005B07D9"/>
    <w:rsid w:val="005B0BCE"/>
    <w:rsid w:val="005B195D"/>
    <w:rsid w:val="005B319C"/>
    <w:rsid w:val="005B434E"/>
    <w:rsid w:val="005B5CEB"/>
    <w:rsid w:val="005B5DAE"/>
    <w:rsid w:val="005B672A"/>
    <w:rsid w:val="005B6924"/>
    <w:rsid w:val="005B7983"/>
    <w:rsid w:val="005C01C1"/>
    <w:rsid w:val="005C09E9"/>
    <w:rsid w:val="005C13FA"/>
    <w:rsid w:val="005C2731"/>
    <w:rsid w:val="005C2E12"/>
    <w:rsid w:val="005C2FF8"/>
    <w:rsid w:val="005C326B"/>
    <w:rsid w:val="005C3C79"/>
    <w:rsid w:val="005C3CD6"/>
    <w:rsid w:val="005C401A"/>
    <w:rsid w:val="005C4D11"/>
    <w:rsid w:val="005C6126"/>
    <w:rsid w:val="005C625E"/>
    <w:rsid w:val="005C6AEE"/>
    <w:rsid w:val="005D0910"/>
    <w:rsid w:val="005D16F9"/>
    <w:rsid w:val="005D17C8"/>
    <w:rsid w:val="005D188D"/>
    <w:rsid w:val="005D1E9E"/>
    <w:rsid w:val="005D2CE6"/>
    <w:rsid w:val="005D2FAA"/>
    <w:rsid w:val="005D30E0"/>
    <w:rsid w:val="005D472D"/>
    <w:rsid w:val="005D4BC2"/>
    <w:rsid w:val="005D4DBB"/>
    <w:rsid w:val="005D4FB4"/>
    <w:rsid w:val="005D6427"/>
    <w:rsid w:val="005D69DF"/>
    <w:rsid w:val="005D6DA0"/>
    <w:rsid w:val="005D77B3"/>
    <w:rsid w:val="005D7910"/>
    <w:rsid w:val="005E02DD"/>
    <w:rsid w:val="005E1E9F"/>
    <w:rsid w:val="005E2136"/>
    <w:rsid w:val="005E21F2"/>
    <w:rsid w:val="005E27DB"/>
    <w:rsid w:val="005E2968"/>
    <w:rsid w:val="005E2970"/>
    <w:rsid w:val="005E2B17"/>
    <w:rsid w:val="005E382F"/>
    <w:rsid w:val="005E3FF0"/>
    <w:rsid w:val="005E6835"/>
    <w:rsid w:val="005F07C9"/>
    <w:rsid w:val="005F145F"/>
    <w:rsid w:val="005F279F"/>
    <w:rsid w:val="005F3A99"/>
    <w:rsid w:val="005F4076"/>
    <w:rsid w:val="005F65BB"/>
    <w:rsid w:val="005F67E0"/>
    <w:rsid w:val="00600635"/>
    <w:rsid w:val="00600C58"/>
    <w:rsid w:val="00601ACC"/>
    <w:rsid w:val="00601B1F"/>
    <w:rsid w:val="00602875"/>
    <w:rsid w:val="0060297E"/>
    <w:rsid w:val="00603924"/>
    <w:rsid w:val="00603E3D"/>
    <w:rsid w:val="006050A3"/>
    <w:rsid w:val="00606181"/>
    <w:rsid w:val="00606547"/>
    <w:rsid w:val="006113B9"/>
    <w:rsid w:val="006122E7"/>
    <w:rsid w:val="00612EB1"/>
    <w:rsid w:val="006157EC"/>
    <w:rsid w:val="00615C64"/>
    <w:rsid w:val="0061739C"/>
    <w:rsid w:val="00620087"/>
    <w:rsid w:val="006201DA"/>
    <w:rsid w:val="0062035B"/>
    <w:rsid w:val="00622B1A"/>
    <w:rsid w:val="00623A93"/>
    <w:rsid w:val="00623CD1"/>
    <w:rsid w:val="006251A7"/>
    <w:rsid w:val="00626320"/>
    <w:rsid w:val="00626676"/>
    <w:rsid w:val="00626FA5"/>
    <w:rsid w:val="00627D3A"/>
    <w:rsid w:val="006307F9"/>
    <w:rsid w:val="00630838"/>
    <w:rsid w:val="0063086D"/>
    <w:rsid w:val="0063140F"/>
    <w:rsid w:val="00631736"/>
    <w:rsid w:val="006326DC"/>
    <w:rsid w:val="00632E5C"/>
    <w:rsid w:val="00633035"/>
    <w:rsid w:val="00634F5F"/>
    <w:rsid w:val="00634FE2"/>
    <w:rsid w:val="00636B4C"/>
    <w:rsid w:val="006370E3"/>
    <w:rsid w:val="00637846"/>
    <w:rsid w:val="006401CF"/>
    <w:rsid w:val="00640A0B"/>
    <w:rsid w:val="00641882"/>
    <w:rsid w:val="00641FFA"/>
    <w:rsid w:val="0064319C"/>
    <w:rsid w:val="006431A2"/>
    <w:rsid w:val="006437EA"/>
    <w:rsid w:val="0064454B"/>
    <w:rsid w:val="006445F4"/>
    <w:rsid w:val="006458B0"/>
    <w:rsid w:val="00645E13"/>
    <w:rsid w:val="006470E2"/>
    <w:rsid w:val="0065049F"/>
    <w:rsid w:val="00650720"/>
    <w:rsid w:val="006513AE"/>
    <w:rsid w:val="00651671"/>
    <w:rsid w:val="00651A13"/>
    <w:rsid w:val="00651D81"/>
    <w:rsid w:val="00652089"/>
    <w:rsid w:val="006525BC"/>
    <w:rsid w:val="00652D24"/>
    <w:rsid w:val="00653367"/>
    <w:rsid w:val="00653667"/>
    <w:rsid w:val="00653AE8"/>
    <w:rsid w:val="00655523"/>
    <w:rsid w:val="006565F4"/>
    <w:rsid w:val="00656E35"/>
    <w:rsid w:val="00657E50"/>
    <w:rsid w:val="00660114"/>
    <w:rsid w:val="0066029A"/>
    <w:rsid w:val="006633E8"/>
    <w:rsid w:val="0066695E"/>
    <w:rsid w:val="00666AB1"/>
    <w:rsid w:val="00666DD2"/>
    <w:rsid w:val="0066722A"/>
    <w:rsid w:val="00670865"/>
    <w:rsid w:val="006718F2"/>
    <w:rsid w:val="006746EA"/>
    <w:rsid w:val="00674736"/>
    <w:rsid w:val="00674B8A"/>
    <w:rsid w:val="006753CD"/>
    <w:rsid w:val="00676D5A"/>
    <w:rsid w:val="0068061A"/>
    <w:rsid w:val="00681019"/>
    <w:rsid w:val="006815D6"/>
    <w:rsid w:val="00681901"/>
    <w:rsid w:val="00682E94"/>
    <w:rsid w:val="00683DF0"/>
    <w:rsid w:val="00684928"/>
    <w:rsid w:val="00684D57"/>
    <w:rsid w:val="00685FE6"/>
    <w:rsid w:val="00687D22"/>
    <w:rsid w:val="00690274"/>
    <w:rsid w:val="00690378"/>
    <w:rsid w:val="00690D77"/>
    <w:rsid w:val="00690F55"/>
    <w:rsid w:val="00690FCC"/>
    <w:rsid w:val="006912BD"/>
    <w:rsid w:val="006925A5"/>
    <w:rsid w:val="00692FA2"/>
    <w:rsid w:val="00693CFC"/>
    <w:rsid w:val="00694270"/>
    <w:rsid w:val="006946D1"/>
    <w:rsid w:val="00694B69"/>
    <w:rsid w:val="006953E8"/>
    <w:rsid w:val="006956F4"/>
    <w:rsid w:val="006957E6"/>
    <w:rsid w:val="00696966"/>
    <w:rsid w:val="00696980"/>
    <w:rsid w:val="006974DA"/>
    <w:rsid w:val="006A020D"/>
    <w:rsid w:val="006A03EF"/>
    <w:rsid w:val="006A1825"/>
    <w:rsid w:val="006A1CD5"/>
    <w:rsid w:val="006A2DC6"/>
    <w:rsid w:val="006A4C71"/>
    <w:rsid w:val="006A5D12"/>
    <w:rsid w:val="006A6811"/>
    <w:rsid w:val="006A7A28"/>
    <w:rsid w:val="006B1FA9"/>
    <w:rsid w:val="006B2304"/>
    <w:rsid w:val="006B4576"/>
    <w:rsid w:val="006B4786"/>
    <w:rsid w:val="006B4898"/>
    <w:rsid w:val="006B500C"/>
    <w:rsid w:val="006B50DE"/>
    <w:rsid w:val="006B52C5"/>
    <w:rsid w:val="006B5658"/>
    <w:rsid w:val="006B5958"/>
    <w:rsid w:val="006B6111"/>
    <w:rsid w:val="006B6AEC"/>
    <w:rsid w:val="006C0287"/>
    <w:rsid w:val="006C0841"/>
    <w:rsid w:val="006C148D"/>
    <w:rsid w:val="006C19AE"/>
    <w:rsid w:val="006C2627"/>
    <w:rsid w:val="006C2B61"/>
    <w:rsid w:val="006C2C11"/>
    <w:rsid w:val="006C4A6A"/>
    <w:rsid w:val="006C4F23"/>
    <w:rsid w:val="006C4FC8"/>
    <w:rsid w:val="006C5639"/>
    <w:rsid w:val="006C5702"/>
    <w:rsid w:val="006C6E23"/>
    <w:rsid w:val="006D08C8"/>
    <w:rsid w:val="006D0EA3"/>
    <w:rsid w:val="006D2814"/>
    <w:rsid w:val="006D29CE"/>
    <w:rsid w:val="006D3395"/>
    <w:rsid w:val="006D447A"/>
    <w:rsid w:val="006D45A0"/>
    <w:rsid w:val="006D4951"/>
    <w:rsid w:val="006D525A"/>
    <w:rsid w:val="006D5986"/>
    <w:rsid w:val="006D737B"/>
    <w:rsid w:val="006D7386"/>
    <w:rsid w:val="006D754C"/>
    <w:rsid w:val="006D78F4"/>
    <w:rsid w:val="006E05B8"/>
    <w:rsid w:val="006E13B3"/>
    <w:rsid w:val="006E1C9F"/>
    <w:rsid w:val="006E268B"/>
    <w:rsid w:val="006E2C43"/>
    <w:rsid w:val="006E2F89"/>
    <w:rsid w:val="006E3786"/>
    <w:rsid w:val="006E49A2"/>
    <w:rsid w:val="006E5898"/>
    <w:rsid w:val="006E69C1"/>
    <w:rsid w:val="006E7C93"/>
    <w:rsid w:val="006F0656"/>
    <w:rsid w:val="006F2250"/>
    <w:rsid w:val="006F25D1"/>
    <w:rsid w:val="006F2B93"/>
    <w:rsid w:val="006F3F46"/>
    <w:rsid w:val="006F4DC6"/>
    <w:rsid w:val="006F7F7F"/>
    <w:rsid w:val="007006E7"/>
    <w:rsid w:val="00700D11"/>
    <w:rsid w:val="00700D18"/>
    <w:rsid w:val="00701569"/>
    <w:rsid w:val="0070497C"/>
    <w:rsid w:val="00704A5C"/>
    <w:rsid w:val="00706BFF"/>
    <w:rsid w:val="00706F64"/>
    <w:rsid w:val="007128DD"/>
    <w:rsid w:val="007135CE"/>
    <w:rsid w:val="007153CC"/>
    <w:rsid w:val="0071592C"/>
    <w:rsid w:val="00715FBC"/>
    <w:rsid w:val="00716E2D"/>
    <w:rsid w:val="00720293"/>
    <w:rsid w:val="007212BF"/>
    <w:rsid w:val="007214C9"/>
    <w:rsid w:val="00721A78"/>
    <w:rsid w:val="00723F57"/>
    <w:rsid w:val="007252C7"/>
    <w:rsid w:val="007258DB"/>
    <w:rsid w:val="00726BF7"/>
    <w:rsid w:val="0072724A"/>
    <w:rsid w:val="00727434"/>
    <w:rsid w:val="00730DA5"/>
    <w:rsid w:val="0073176A"/>
    <w:rsid w:val="007320C4"/>
    <w:rsid w:val="0073440F"/>
    <w:rsid w:val="00735377"/>
    <w:rsid w:val="007354A7"/>
    <w:rsid w:val="00736214"/>
    <w:rsid w:val="007362E0"/>
    <w:rsid w:val="007364A8"/>
    <w:rsid w:val="00736644"/>
    <w:rsid w:val="00736A00"/>
    <w:rsid w:val="00737B7C"/>
    <w:rsid w:val="00741441"/>
    <w:rsid w:val="0074205D"/>
    <w:rsid w:val="0074222F"/>
    <w:rsid w:val="00743778"/>
    <w:rsid w:val="0074490F"/>
    <w:rsid w:val="00744DB4"/>
    <w:rsid w:val="0074547E"/>
    <w:rsid w:val="00745E0B"/>
    <w:rsid w:val="00750424"/>
    <w:rsid w:val="007515CD"/>
    <w:rsid w:val="0075201A"/>
    <w:rsid w:val="007537E3"/>
    <w:rsid w:val="00753B7C"/>
    <w:rsid w:val="00754057"/>
    <w:rsid w:val="00754F5D"/>
    <w:rsid w:val="007554FA"/>
    <w:rsid w:val="0075613F"/>
    <w:rsid w:val="00756188"/>
    <w:rsid w:val="007562CF"/>
    <w:rsid w:val="00756BA1"/>
    <w:rsid w:val="00757A37"/>
    <w:rsid w:val="00757E98"/>
    <w:rsid w:val="00760739"/>
    <w:rsid w:val="00760EE0"/>
    <w:rsid w:val="0076108A"/>
    <w:rsid w:val="00761BC1"/>
    <w:rsid w:val="00761CA2"/>
    <w:rsid w:val="0076301A"/>
    <w:rsid w:val="00763EEB"/>
    <w:rsid w:val="00764452"/>
    <w:rsid w:val="0076648C"/>
    <w:rsid w:val="00767F87"/>
    <w:rsid w:val="00770EF8"/>
    <w:rsid w:val="0077104B"/>
    <w:rsid w:val="00771308"/>
    <w:rsid w:val="00772724"/>
    <w:rsid w:val="00773404"/>
    <w:rsid w:val="007743E7"/>
    <w:rsid w:val="007744DC"/>
    <w:rsid w:val="00774A60"/>
    <w:rsid w:val="0077527F"/>
    <w:rsid w:val="00775352"/>
    <w:rsid w:val="00776B17"/>
    <w:rsid w:val="007806F7"/>
    <w:rsid w:val="00781023"/>
    <w:rsid w:val="007811BF"/>
    <w:rsid w:val="0078172D"/>
    <w:rsid w:val="00781872"/>
    <w:rsid w:val="007819EA"/>
    <w:rsid w:val="007820F6"/>
    <w:rsid w:val="00782D84"/>
    <w:rsid w:val="00784FA6"/>
    <w:rsid w:val="0078547A"/>
    <w:rsid w:val="00786530"/>
    <w:rsid w:val="00787D60"/>
    <w:rsid w:val="00791CBB"/>
    <w:rsid w:val="007921D5"/>
    <w:rsid w:val="007928D4"/>
    <w:rsid w:val="00792A1D"/>
    <w:rsid w:val="00792F75"/>
    <w:rsid w:val="007941BF"/>
    <w:rsid w:val="00794243"/>
    <w:rsid w:val="00795A4C"/>
    <w:rsid w:val="00796565"/>
    <w:rsid w:val="00796805"/>
    <w:rsid w:val="007971A2"/>
    <w:rsid w:val="00797B83"/>
    <w:rsid w:val="007A0707"/>
    <w:rsid w:val="007A0F15"/>
    <w:rsid w:val="007A30AF"/>
    <w:rsid w:val="007A3229"/>
    <w:rsid w:val="007A34E2"/>
    <w:rsid w:val="007A35BF"/>
    <w:rsid w:val="007A4243"/>
    <w:rsid w:val="007A5E19"/>
    <w:rsid w:val="007A67EF"/>
    <w:rsid w:val="007A6A24"/>
    <w:rsid w:val="007A74B5"/>
    <w:rsid w:val="007A792B"/>
    <w:rsid w:val="007A7CBF"/>
    <w:rsid w:val="007B0F72"/>
    <w:rsid w:val="007B175A"/>
    <w:rsid w:val="007B1BD0"/>
    <w:rsid w:val="007B1E71"/>
    <w:rsid w:val="007B2305"/>
    <w:rsid w:val="007B3049"/>
    <w:rsid w:val="007B329B"/>
    <w:rsid w:val="007B3356"/>
    <w:rsid w:val="007B3825"/>
    <w:rsid w:val="007B5416"/>
    <w:rsid w:val="007B56AB"/>
    <w:rsid w:val="007B64D1"/>
    <w:rsid w:val="007B67FB"/>
    <w:rsid w:val="007B6BAF"/>
    <w:rsid w:val="007B75B7"/>
    <w:rsid w:val="007C025A"/>
    <w:rsid w:val="007C04BD"/>
    <w:rsid w:val="007C05F5"/>
    <w:rsid w:val="007C0AC2"/>
    <w:rsid w:val="007C0EC7"/>
    <w:rsid w:val="007C20CA"/>
    <w:rsid w:val="007C28C3"/>
    <w:rsid w:val="007C3123"/>
    <w:rsid w:val="007C31BF"/>
    <w:rsid w:val="007C39EB"/>
    <w:rsid w:val="007C427C"/>
    <w:rsid w:val="007C4A0A"/>
    <w:rsid w:val="007C5275"/>
    <w:rsid w:val="007C57EB"/>
    <w:rsid w:val="007C61E9"/>
    <w:rsid w:val="007C7F60"/>
    <w:rsid w:val="007D06FE"/>
    <w:rsid w:val="007D0AC6"/>
    <w:rsid w:val="007D1595"/>
    <w:rsid w:val="007D176D"/>
    <w:rsid w:val="007D1801"/>
    <w:rsid w:val="007D1B46"/>
    <w:rsid w:val="007D2954"/>
    <w:rsid w:val="007D364F"/>
    <w:rsid w:val="007D4150"/>
    <w:rsid w:val="007D5DC0"/>
    <w:rsid w:val="007E0260"/>
    <w:rsid w:val="007E02F1"/>
    <w:rsid w:val="007E215B"/>
    <w:rsid w:val="007E2318"/>
    <w:rsid w:val="007E2C60"/>
    <w:rsid w:val="007E346F"/>
    <w:rsid w:val="007E3874"/>
    <w:rsid w:val="007E4458"/>
    <w:rsid w:val="007E4D40"/>
    <w:rsid w:val="007E7360"/>
    <w:rsid w:val="007E738E"/>
    <w:rsid w:val="007E7541"/>
    <w:rsid w:val="007E754C"/>
    <w:rsid w:val="007F00E3"/>
    <w:rsid w:val="007F035D"/>
    <w:rsid w:val="007F069D"/>
    <w:rsid w:val="007F216B"/>
    <w:rsid w:val="007F27A0"/>
    <w:rsid w:val="007F2995"/>
    <w:rsid w:val="007F2A3C"/>
    <w:rsid w:val="007F2A6A"/>
    <w:rsid w:val="007F40D1"/>
    <w:rsid w:val="007F4367"/>
    <w:rsid w:val="007F4F62"/>
    <w:rsid w:val="007F65A4"/>
    <w:rsid w:val="007F663E"/>
    <w:rsid w:val="007F713A"/>
    <w:rsid w:val="007F7A5A"/>
    <w:rsid w:val="00800F65"/>
    <w:rsid w:val="008011B0"/>
    <w:rsid w:val="0080224B"/>
    <w:rsid w:val="00803251"/>
    <w:rsid w:val="008055D1"/>
    <w:rsid w:val="008056A4"/>
    <w:rsid w:val="00805B55"/>
    <w:rsid w:val="008061B0"/>
    <w:rsid w:val="00806BEB"/>
    <w:rsid w:val="00806CDF"/>
    <w:rsid w:val="0080777C"/>
    <w:rsid w:val="008111D4"/>
    <w:rsid w:val="00811913"/>
    <w:rsid w:val="00811B50"/>
    <w:rsid w:val="00812171"/>
    <w:rsid w:val="008136DC"/>
    <w:rsid w:val="008148AF"/>
    <w:rsid w:val="00815303"/>
    <w:rsid w:val="00816BA7"/>
    <w:rsid w:val="00816C99"/>
    <w:rsid w:val="008171B9"/>
    <w:rsid w:val="00817A48"/>
    <w:rsid w:val="008210D3"/>
    <w:rsid w:val="008213CC"/>
    <w:rsid w:val="008219A0"/>
    <w:rsid w:val="008222A5"/>
    <w:rsid w:val="00822CA2"/>
    <w:rsid w:val="00824736"/>
    <w:rsid w:val="00824961"/>
    <w:rsid w:val="00826D1E"/>
    <w:rsid w:val="008270A3"/>
    <w:rsid w:val="00827EAA"/>
    <w:rsid w:val="00830627"/>
    <w:rsid w:val="00831D8B"/>
    <w:rsid w:val="00833FBE"/>
    <w:rsid w:val="00834761"/>
    <w:rsid w:val="00834ED4"/>
    <w:rsid w:val="008368B6"/>
    <w:rsid w:val="00836908"/>
    <w:rsid w:val="00836B67"/>
    <w:rsid w:val="00836CB4"/>
    <w:rsid w:val="008377B0"/>
    <w:rsid w:val="00840284"/>
    <w:rsid w:val="00840695"/>
    <w:rsid w:val="00841379"/>
    <w:rsid w:val="008423CB"/>
    <w:rsid w:val="00843060"/>
    <w:rsid w:val="008436E4"/>
    <w:rsid w:val="008449EA"/>
    <w:rsid w:val="00845BA1"/>
    <w:rsid w:val="0084650F"/>
    <w:rsid w:val="00846753"/>
    <w:rsid w:val="00847BA9"/>
    <w:rsid w:val="0085012F"/>
    <w:rsid w:val="0085052C"/>
    <w:rsid w:val="00850981"/>
    <w:rsid w:val="00850FCF"/>
    <w:rsid w:val="00851F47"/>
    <w:rsid w:val="0085302E"/>
    <w:rsid w:val="0085312F"/>
    <w:rsid w:val="008539D7"/>
    <w:rsid w:val="00855215"/>
    <w:rsid w:val="0085597E"/>
    <w:rsid w:val="00855C15"/>
    <w:rsid w:val="008561A4"/>
    <w:rsid w:val="00856E7E"/>
    <w:rsid w:val="008578EF"/>
    <w:rsid w:val="00860864"/>
    <w:rsid w:val="008610A1"/>
    <w:rsid w:val="0086216C"/>
    <w:rsid w:val="00862315"/>
    <w:rsid w:val="00864A58"/>
    <w:rsid w:val="008654BE"/>
    <w:rsid w:val="00865506"/>
    <w:rsid w:val="008659C7"/>
    <w:rsid w:val="00865D69"/>
    <w:rsid w:val="0086681E"/>
    <w:rsid w:val="00866978"/>
    <w:rsid w:val="00867C82"/>
    <w:rsid w:val="00870F60"/>
    <w:rsid w:val="00871143"/>
    <w:rsid w:val="0087119E"/>
    <w:rsid w:val="0087187D"/>
    <w:rsid w:val="00871CF3"/>
    <w:rsid w:val="0087216D"/>
    <w:rsid w:val="008722BA"/>
    <w:rsid w:val="00872CF4"/>
    <w:rsid w:val="00873C57"/>
    <w:rsid w:val="00875387"/>
    <w:rsid w:val="0087587B"/>
    <w:rsid w:val="00876ECD"/>
    <w:rsid w:val="008805EA"/>
    <w:rsid w:val="00880914"/>
    <w:rsid w:val="008810A6"/>
    <w:rsid w:val="00881124"/>
    <w:rsid w:val="00881ACF"/>
    <w:rsid w:val="00881DC7"/>
    <w:rsid w:val="008823CA"/>
    <w:rsid w:val="008823D0"/>
    <w:rsid w:val="00882D76"/>
    <w:rsid w:val="00883403"/>
    <w:rsid w:val="00883BAB"/>
    <w:rsid w:val="00884E74"/>
    <w:rsid w:val="00890129"/>
    <w:rsid w:val="008903C6"/>
    <w:rsid w:val="00890D5D"/>
    <w:rsid w:val="008911DA"/>
    <w:rsid w:val="00891C6F"/>
    <w:rsid w:val="00892768"/>
    <w:rsid w:val="008928CE"/>
    <w:rsid w:val="00893065"/>
    <w:rsid w:val="00893556"/>
    <w:rsid w:val="008935F7"/>
    <w:rsid w:val="00893AC0"/>
    <w:rsid w:val="00893EC0"/>
    <w:rsid w:val="00895B41"/>
    <w:rsid w:val="008963D9"/>
    <w:rsid w:val="00896441"/>
    <w:rsid w:val="00896526"/>
    <w:rsid w:val="00896E7A"/>
    <w:rsid w:val="00896F5C"/>
    <w:rsid w:val="00897CEC"/>
    <w:rsid w:val="008A031C"/>
    <w:rsid w:val="008A18F7"/>
    <w:rsid w:val="008A26DB"/>
    <w:rsid w:val="008A28C2"/>
    <w:rsid w:val="008A2C19"/>
    <w:rsid w:val="008A44CA"/>
    <w:rsid w:val="008A452D"/>
    <w:rsid w:val="008A5858"/>
    <w:rsid w:val="008A5B55"/>
    <w:rsid w:val="008A5DA0"/>
    <w:rsid w:val="008A67F5"/>
    <w:rsid w:val="008A71B9"/>
    <w:rsid w:val="008A7224"/>
    <w:rsid w:val="008A7A12"/>
    <w:rsid w:val="008B04FD"/>
    <w:rsid w:val="008B0E20"/>
    <w:rsid w:val="008B123B"/>
    <w:rsid w:val="008B1F18"/>
    <w:rsid w:val="008B276D"/>
    <w:rsid w:val="008B29C0"/>
    <w:rsid w:val="008B33A8"/>
    <w:rsid w:val="008B4CAE"/>
    <w:rsid w:val="008B5433"/>
    <w:rsid w:val="008B68A3"/>
    <w:rsid w:val="008B738D"/>
    <w:rsid w:val="008B7969"/>
    <w:rsid w:val="008C09A6"/>
    <w:rsid w:val="008C0D0D"/>
    <w:rsid w:val="008C13E2"/>
    <w:rsid w:val="008C16EA"/>
    <w:rsid w:val="008C210D"/>
    <w:rsid w:val="008C2A8E"/>
    <w:rsid w:val="008C302B"/>
    <w:rsid w:val="008C35BD"/>
    <w:rsid w:val="008C432B"/>
    <w:rsid w:val="008C4602"/>
    <w:rsid w:val="008C47FB"/>
    <w:rsid w:val="008C57AD"/>
    <w:rsid w:val="008C5B79"/>
    <w:rsid w:val="008C6166"/>
    <w:rsid w:val="008C6C1E"/>
    <w:rsid w:val="008C6CBE"/>
    <w:rsid w:val="008C6FF7"/>
    <w:rsid w:val="008C7415"/>
    <w:rsid w:val="008C7900"/>
    <w:rsid w:val="008C7BFD"/>
    <w:rsid w:val="008D0580"/>
    <w:rsid w:val="008D0FED"/>
    <w:rsid w:val="008D2558"/>
    <w:rsid w:val="008D46C8"/>
    <w:rsid w:val="008D5910"/>
    <w:rsid w:val="008D5B72"/>
    <w:rsid w:val="008D5D75"/>
    <w:rsid w:val="008D6C9A"/>
    <w:rsid w:val="008D7B4D"/>
    <w:rsid w:val="008E23DD"/>
    <w:rsid w:val="008E248E"/>
    <w:rsid w:val="008E2BD2"/>
    <w:rsid w:val="008E3085"/>
    <w:rsid w:val="008E312F"/>
    <w:rsid w:val="008E31AD"/>
    <w:rsid w:val="008E3316"/>
    <w:rsid w:val="008E3AF0"/>
    <w:rsid w:val="008E633A"/>
    <w:rsid w:val="008E63B2"/>
    <w:rsid w:val="008E67A3"/>
    <w:rsid w:val="008E6A00"/>
    <w:rsid w:val="008E7599"/>
    <w:rsid w:val="008E77B8"/>
    <w:rsid w:val="008E79EC"/>
    <w:rsid w:val="008F0137"/>
    <w:rsid w:val="008F0BEF"/>
    <w:rsid w:val="008F251C"/>
    <w:rsid w:val="008F3208"/>
    <w:rsid w:val="008F372B"/>
    <w:rsid w:val="008F3D9E"/>
    <w:rsid w:val="008F40AC"/>
    <w:rsid w:val="008F4B02"/>
    <w:rsid w:val="008F5446"/>
    <w:rsid w:val="008F5977"/>
    <w:rsid w:val="008F6C87"/>
    <w:rsid w:val="008F757C"/>
    <w:rsid w:val="008F79C7"/>
    <w:rsid w:val="009002C2"/>
    <w:rsid w:val="00901E4B"/>
    <w:rsid w:val="00902427"/>
    <w:rsid w:val="00902ECC"/>
    <w:rsid w:val="00903FA7"/>
    <w:rsid w:val="00904879"/>
    <w:rsid w:val="009057EB"/>
    <w:rsid w:val="009076F5"/>
    <w:rsid w:val="00910E51"/>
    <w:rsid w:val="0091136E"/>
    <w:rsid w:val="0091196C"/>
    <w:rsid w:val="00913556"/>
    <w:rsid w:val="00913C4F"/>
    <w:rsid w:val="00915EFB"/>
    <w:rsid w:val="00916664"/>
    <w:rsid w:val="00916C33"/>
    <w:rsid w:val="00917A39"/>
    <w:rsid w:val="009201C2"/>
    <w:rsid w:val="009205A4"/>
    <w:rsid w:val="009207BE"/>
    <w:rsid w:val="00921085"/>
    <w:rsid w:val="0092111D"/>
    <w:rsid w:val="00923BF2"/>
    <w:rsid w:val="00924191"/>
    <w:rsid w:val="0092453E"/>
    <w:rsid w:val="0092498A"/>
    <w:rsid w:val="0092732D"/>
    <w:rsid w:val="00927CA1"/>
    <w:rsid w:val="0093083E"/>
    <w:rsid w:val="00932380"/>
    <w:rsid w:val="00932D88"/>
    <w:rsid w:val="0093399F"/>
    <w:rsid w:val="009349E0"/>
    <w:rsid w:val="00934CF8"/>
    <w:rsid w:val="00935016"/>
    <w:rsid w:val="00935856"/>
    <w:rsid w:val="00936FB4"/>
    <w:rsid w:val="00937056"/>
    <w:rsid w:val="00937E68"/>
    <w:rsid w:val="0094036A"/>
    <w:rsid w:val="009404FD"/>
    <w:rsid w:val="00940835"/>
    <w:rsid w:val="00940859"/>
    <w:rsid w:val="00940AA4"/>
    <w:rsid w:val="0094105D"/>
    <w:rsid w:val="00941ACC"/>
    <w:rsid w:val="0094210E"/>
    <w:rsid w:val="009430B1"/>
    <w:rsid w:val="00944494"/>
    <w:rsid w:val="0094483A"/>
    <w:rsid w:val="009449F8"/>
    <w:rsid w:val="00944FF8"/>
    <w:rsid w:val="009459BE"/>
    <w:rsid w:val="00945DE8"/>
    <w:rsid w:val="00946BDC"/>
    <w:rsid w:val="00947004"/>
    <w:rsid w:val="009473E2"/>
    <w:rsid w:val="00947562"/>
    <w:rsid w:val="00947761"/>
    <w:rsid w:val="00947889"/>
    <w:rsid w:val="00950A46"/>
    <w:rsid w:val="0095147B"/>
    <w:rsid w:val="00951BAC"/>
    <w:rsid w:val="00952DEE"/>
    <w:rsid w:val="00953818"/>
    <w:rsid w:val="00953E96"/>
    <w:rsid w:val="009549FA"/>
    <w:rsid w:val="00954D24"/>
    <w:rsid w:val="00955D1D"/>
    <w:rsid w:val="00955D8E"/>
    <w:rsid w:val="00956222"/>
    <w:rsid w:val="00956F00"/>
    <w:rsid w:val="009576DF"/>
    <w:rsid w:val="009577DB"/>
    <w:rsid w:val="0095790E"/>
    <w:rsid w:val="00960E10"/>
    <w:rsid w:val="00961050"/>
    <w:rsid w:val="00961816"/>
    <w:rsid w:val="00962885"/>
    <w:rsid w:val="00962E39"/>
    <w:rsid w:val="00963324"/>
    <w:rsid w:val="0096354B"/>
    <w:rsid w:val="009639F1"/>
    <w:rsid w:val="00963A7E"/>
    <w:rsid w:val="00964651"/>
    <w:rsid w:val="00964656"/>
    <w:rsid w:val="00965163"/>
    <w:rsid w:val="00970624"/>
    <w:rsid w:val="009707D0"/>
    <w:rsid w:val="00970BAE"/>
    <w:rsid w:val="009714B0"/>
    <w:rsid w:val="00971826"/>
    <w:rsid w:val="00972D76"/>
    <w:rsid w:val="00973046"/>
    <w:rsid w:val="00973F8A"/>
    <w:rsid w:val="009745CE"/>
    <w:rsid w:val="00974DB4"/>
    <w:rsid w:val="00974F1C"/>
    <w:rsid w:val="0097513F"/>
    <w:rsid w:val="009766E3"/>
    <w:rsid w:val="00977C00"/>
    <w:rsid w:val="00980708"/>
    <w:rsid w:val="00980A29"/>
    <w:rsid w:val="00980F21"/>
    <w:rsid w:val="00981AFD"/>
    <w:rsid w:val="009821D4"/>
    <w:rsid w:val="009829C5"/>
    <w:rsid w:val="0098352F"/>
    <w:rsid w:val="00983AAC"/>
    <w:rsid w:val="00984220"/>
    <w:rsid w:val="00984291"/>
    <w:rsid w:val="00985B92"/>
    <w:rsid w:val="00986C5C"/>
    <w:rsid w:val="00986E3F"/>
    <w:rsid w:val="00987FFA"/>
    <w:rsid w:val="0099026C"/>
    <w:rsid w:val="00990E09"/>
    <w:rsid w:val="00990E37"/>
    <w:rsid w:val="00991085"/>
    <w:rsid w:val="009911F1"/>
    <w:rsid w:val="00991DB4"/>
    <w:rsid w:val="009933BE"/>
    <w:rsid w:val="009946BA"/>
    <w:rsid w:val="0099561D"/>
    <w:rsid w:val="0099601F"/>
    <w:rsid w:val="0099791D"/>
    <w:rsid w:val="00997FE4"/>
    <w:rsid w:val="009A0A43"/>
    <w:rsid w:val="009A0C11"/>
    <w:rsid w:val="009A0C9B"/>
    <w:rsid w:val="009A0EF0"/>
    <w:rsid w:val="009A14F8"/>
    <w:rsid w:val="009A1902"/>
    <w:rsid w:val="009A2BB8"/>
    <w:rsid w:val="009A31C9"/>
    <w:rsid w:val="009A32CF"/>
    <w:rsid w:val="009A4211"/>
    <w:rsid w:val="009A4227"/>
    <w:rsid w:val="009A5A5F"/>
    <w:rsid w:val="009A5DCF"/>
    <w:rsid w:val="009B05D2"/>
    <w:rsid w:val="009B1DDD"/>
    <w:rsid w:val="009B1E78"/>
    <w:rsid w:val="009B3960"/>
    <w:rsid w:val="009B49D1"/>
    <w:rsid w:val="009B5B74"/>
    <w:rsid w:val="009B5D36"/>
    <w:rsid w:val="009B70EE"/>
    <w:rsid w:val="009B79B1"/>
    <w:rsid w:val="009B7A15"/>
    <w:rsid w:val="009C00E3"/>
    <w:rsid w:val="009C03E7"/>
    <w:rsid w:val="009C0889"/>
    <w:rsid w:val="009C0D4E"/>
    <w:rsid w:val="009C1964"/>
    <w:rsid w:val="009C2A83"/>
    <w:rsid w:val="009C2BB1"/>
    <w:rsid w:val="009C37A3"/>
    <w:rsid w:val="009C3806"/>
    <w:rsid w:val="009C61E4"/>
    <w:rsid w:val="009C77D2"/>
    <w:rsid w:val="009C7B28"/>
    <w:rsid w:val="009D0478"/>
    <w:rsid w:val="009D0494"/>
    <w:rsid w:val="009D1151"/>
    <w:rsid w:val="009D1247"/>
    <w:rsid w:val="009D189E"/>
    <w:rsid w:val="009D4BFE"/>
    <w:rsid w:val="009D5D25"/>
    <w:rsid w:val="009D5DAA"/>
    <w:rsid w:val="009D5FE3"/>
    <w:rsid w:val="009D6BBF"/>
    <w:rsid w:val="009D7713"/>
    <w:rsid w:val="009E0067"/>
    <w:rsid w:val="009E058A"/>
    <w:rsid w:val="009E075E"/>
    <w:rsid w:val="009E111B"/>
    <w:rsid w:val="009E23BF"/>
    <w:rsid w:val="009E2442"/>
    <w:rsid w:val="009E2852"/>
    <w:rsid w:val="009E3216"/>
    <w:rsid w:val="009E37B1"/>
    <w:rsid w:val="009E3F99"/>
    <w:rsid w:val="009E3FF4"/>
    <w:rsid w:val="009E412D"/>
    <w:rsid w:val="009E42B9"/>
    <w:rsid w:val="009E4BDF"/>
    <w:rsid w:val="009E4C4F"/>
    <w:rsid w:val="009E6361"/>
    <w:rsid w:val="009E63BC"/>
    <w:rsid w:val="009E63F8"/>
    <w:rsid w:val="009E65BB"/>
    <w:rsid w:val="009E694E"/>
    <w:rsid w:val="009E749C"/>
    <w:rsid w:val="009F0766"/>
    <w:rsid w:val="009F1D69"/>
    <w:rsid w:val="009F265D"/>
    <w:rsid w:val="009F3B52"/>
    <w:rsid w:val="009F455C"/>
    <w:rsid w:val="009F4C4C"/>
    <w:rsid w:val="009F4D13"/>
    <w:rsid w:val="009F5709"/>
    <w:rsid w:val="009F7DEB"/>
    <w:rsid w:val="00A00331"/>
    <w:rsid w:val="00A008E0"/>
    <w:rsid w:val="00A01393"/>
    <w:rsid w:val="00A01A00"/>
    <w:rsid w:val="00A01BE4"/>
    <w:rsid w:val="00A029BD"/>
    <w:rsid w:val="00A039CE"/>
    <w:rsid w:val="00A03B73"/>
    <w:rsid w:val="00A04FB8"/>
    <w:rsid w:val="00A056E9"/>
    <w:rsid w:val="00A06142"/>
    <w:rsid w:val="00A07395"/>
    <w:rsid w:val="00A101FA"/>
    <w:rsid w:val="00A10E1D"/>
    <w:rsid w:val="00A11002"/>
    <w:rsid w:val="00A11508"/>
    <w:rsid w:val="00A11569"/>
    <w:rsid w:val="00A11E41"/>
    <w:rsid w:val="00A120D2"/>
    <w:rsid w:val="00A12287"/>
    <w:rsid w:val="00A12697"/>
    <w:rsid w:val="00A1351B"/>
    <w:rsid w:val="00A1407D"/>
    <w:rsid w:val="00A14699"/>
    <w:rsid w:val="00A14C65"/>
    <w:rsid w:val="00A16479"/>
    <w:rsid w:val="00A1648F"/>
    <w:rsid w:val="00A16831"/>
    <w:rsid w:val="00A16CCA"/>
    <w:rsid w:val="00A17BFF"/>
    <w:rsid w:val="00A20A64"/>
    <w:rsid w:val="00A21C0A"/>
    <w:rsid w:val="00A21C60"/>
    <w:rsid w:val="00A21F3E"/>
    <w:rsid w:val="00A2201B"/>
    <w:rsid w:val="00A22CD4"/>
    <w:rsid w:val="00A232D1"/>
    <w:rsid w:val="00A233E9"/>
    <w:rsid w:val="00A24589"/>
    <w:rsid w:val="00A250D3"/>
    <w:rsid w:val="00A2569D"/>
    <w:rsid w:val="00A25ABF"/>
    <w:rsid w:val="00A25B76"/>
    <w:rsid w:val="00A26B30"/>
    <w:rsid w:val="00A26EBE"/>
    <w:rsid w:val="00A2772B"/>
    <w:rsid w:val="00A31866"/>
    <w:rsid w:val="00A31FFD"/>
    <w:rsid w:val="00A3296D"/>
    <w:rsid w:val="00A33168"/>
    <w:rsid w:val="00A33AD5"/>
    <w:rsid w:val="00A33BA6"/>
    <w:rsid w:val="00A3444C"/>
    <w:rsid w:val="00A34B3F"/>
    <w:rsid w:val="00A3528D"/>
    <w:rsid w:val="00A35328"/>
    <w:rsid w:val="00A367A4"/>
    <w:rsid w:val="00A36A33"/>
    <w:rsid w:val="00A40707"/>
    <w:rsid w:val="00A40910"/>
    <w:rsid w:val="00A40E43"/>
    <w:rsid w:val="00A4145B"/>
    <w:rsid w:val="00A41BD0"/>
    <w:rsid w:val="00A42232"/>
    <w:rsid w:val="00A42390"/>
    <w:rsid w:val="00A42FB5"/>
    <w:rsid w:val="00A4301E"/>
    <w:rsid w:val="00A43BB9"/>
    <w:rsid w:val="00A44475"/>
    <w:rsid w:val="00A44953"/>
    <w:rsid w:val="00A44B90"/>
    <w:rsid w:val="00A44D9A"/>
    <w:rsid w:val="00A46A7D"/>
    <w:rsid w:val="00A50C25"/>
    <w:rsid w:val="00A50FB0"/>
    <w:rsid w:val="00A536F0"/>
    <w:rsid w:val="00A53F47"/>
    <w:rsid w:val="00A55AF2"/>
    <w:rsid w:val="00A562CB"/>
    <w:rsid w:val="00A563D8"/>
    <w:rsid w:val="00A57585"/>
    <w:rsid w:val="00A60F19"/>
    <w:rsid w:val="00A61144"/>
    <w:rsid w:val="00A61F23"/>
    <w:rsid w:val="00A624A2"/>
    <w:rsid w:val="00A64BF4"/>
    <w:rsid w:val="00A65622"/>
    <w:rsid w:val="00A656CE"/>
    <w:rsid w:val="00A6648A"/>
    <w:rsid w:val="00A664BA"/>
    <w:rsid w:val="00A6664B"/>
    <w:rsid w:val="00A66A66"/>
    <w:rsid w:val="00A670A1"/>
    <w:rsid w:val="00A715B5"/>
    <w:rsid w:val="00A71868"/>
    <w:rsid w:val="00A7270B"/>
    <w:rsid w:val="00A72AFE"/>
    <w:rsid w:val="00A733E2"/>
    <w:rsid w:val="00A74127"/>
    <w:rsid w:val="00A76161"/>
    <w:rsid w:val="00A76BCC"/>
    <w:rsid w:val="00A77D6A"/>
    <w:rsid w:val="00A8087A"/>
    <w:rsid w:val="00A81F1C"/>
    <w:rsid w:val="00A82BE0"/>
    <w:rsid w:val="00A830F5"/>
    <w:rsid w:val="00A83668"/>
    <w:rsid w:val="00A83B22"/>
    <w:rsid w:val="00A84E2A"/>
    <w:rsid w:val="00A85A84"/>
    <w:rsid w:val="00A85B43"/>
    <w:rsid w:val="00A85F4D"/>
    <w:rsid w:val="00A8661F"/>
    <w:rsid w:val="00A8697A"/>
    <w:rsid w:val="00A87140"/>
    <w:rsid w:val="00A91D02"/>
    <w:rsid w:val="00A9329E"/>
    <w:rsid w:val="00A934B4"/>
    <w:rsid w:val="00A93C64"/>
    <w:rsid w:val="00A93E6E"/>
    <w:rsid w:val="00A942EE"/>
    <w:rsid w:val="00A94414"/>
    <w:rsid w:val="00A9527E"/>
    <w:rsid w:val="00A953F2"/>
    <w:rsid w:val="00A95AF7"/>
    <w:rsid w:val="00A95C4F"/>
    <w:rsid w:val="00A978AA"/>
    <w:rsid w:val="00A97E6A"/>
    <w:rsid w:val="00A97EDC"/>
    <w:rsid w:val="00AA129F"/>
    <w:rsid w:val="00AA1B29"/>
    <w:rsid w:val="00AA1B95"/>
    <w:rsid w:val="00AA1BEC"/>
    <w:rsid w:val="00AA22AF"/>
    <w:rsid w:val="00AA42FC"/>
    <w:rsid w:val="00AA50C4"/>
    <w:rsid w:val="00AA5E8D"/>
    <w:rsid w:val="00AA6098"/>
    <w:rsid w:val="00AA61FA"/>
    <w:rsid w:val="00AA6793"/>
    <w:rsid w:val="00AA6C5E"/>
    <w:rsid w:val="00AB166B"/>
    <w:rsid w:val="00AB26B4"/>
    <w:rsid w:val="00AB26E2"/>
    <w:rsid w:val="00AB2D39"/>
    <w:rsid w:val="00AB2F92"/>
    <w:rsid w:val="00AB342F"/>
    <w:rsid w:val="00AB3537"/>
    <w:rsid w:val="00AB35A7"/>
    <w:rsid w:val="00AB39FD"/>
    <w:rsid w:val="00AB3CE0"/>
    <w:rsid w:val="00AB5C60"/>
    <w:rsid w:val="00AB6DB8"/>
    <w:rsid w:val="00AB7302"/>
    <w:rsid w:val="00AC04BB"/>
    <w:rsid w:val="00AC0509"/>
    <w:rsid w:val="00AC124F"/>
    <w:rsid w:val="00AC16E3"/>
    <w:rsid w:val="00AC1B22"/>
    <w:rsid w:val="00AC1C8C"/>
    <w:rsid w:val="00AC1F97"/>
    <w:rsid w:val="00AC28B0"/>
    <w:rsid w:val="00AC5494"/>
    <w:rsid w:val="00AC6323"/>
    <w:rsid w:val="00AC63E0"/>
    <w:rsid w:val="00AC6705"/>
    <w:rsid w:val="00AD0A0A"/>
    <w:rsid w:val="00AD1C82"/>
    <w:rsid w:val="00AD2B1D"/>
    <w:rsid w:val="00AD370C"/>
    <w:rsid w:val="00AD6789"/>
    <w:rsid w:val="00AD6FA4"/>
    <w:rsid w:val="00AD746F"/>
    <w:rsid w:val="00AD75AC"/>
    <w:rsid w:val="00AD75C1"/>
    <w:rsid w:val="00AD77AB"/>
    <w:rsid w:val="00AE03FD"/>
    <w:rsid w:val="00AE171E"/>
    <w:rsid w:val="00AE17DF"/>
    <w:rsid w:val="00AE1E21"/>
    <w:rsid w:val="00AE2C1D"/>
    <w:rsid w:val="00AE40A5"/>
    <w:rsid w:val="00AE50AC"/>
    <w:rsid w:val="00AE52FF"/>
    <w:rsid w:val="00AE6188"/>
    <w:rsid w:val="00AE6A2F"/>
    <w:rsid w:val="00AE6B1D"/>
    <w:rsid w:val="00AE6C5E"/>
    <w:rsid w:val="00AE6ED4"/>
    <w:rsid w:val="00AE7230"/>
    <w:rsid w:val="00AE7287"/>
    <w:rsid w:val="00AF0850"/>
    <w:rsid w:val="00AF1A21"/>
    <w:rsid w:val="00AF1FDB"/>
    <w:rsid w:val="00AF28FC"/>
    <w:rsid w:val="00AF2D34"/>
    <w:rsid w:val="00AF3028"/>
    <w:rsid w:val="00AF469D"/>
    <w:rsid w:val="00AF4A62"/>
    <w:rsid w:val="00AF54A4"/>
    <w:rsid w:val="00AF564A"/>
    <w:rsid w:val="00AF5F08"/>
    <w:rsid w:val="00AF6AED"/>
    <w:rsid w:val="00AF712D"/>
    <w:rsid w:val="00AF7545"/>
    <w:rsid w:val="00AF7E94"/>
    <w:rsid w:val="00B0044B"/>
    <w:rsid w:val="00B0069C"/>
    <w:rsid w:val="00B00E38"/>
    <w:rsid w:val="00B011EE"/>
    <w:rsid w:val="00B016F3"/>
    <w:rsid w:val="00B01A86"/>
    <w:rsid w:val="00B01F30"/>
    <w:rsid w:val="00B033B6"/>
    <w:rsid w:val="00B03679"/>
    <w:rsid w:val="00B03782"/>
    <w:rsid w:val="00B0428B"/>
    <w:rsid w:val="00B0590F"/>
    <w:rsid w:val="00B05E0D"/>
    <w:rsid w:val="00B06027"/>
    <w:rsid w:val="00B069C9"/>
    <w:rsid w:val="00B06AD4"/>
    <w:rsid w:val="00B06D3A"/>
    <w:rsid w:val="00B07551"/>
    <w:rsid w:val="00B07E16"/>
    <w:rsid w:val="00B07EF4"/>
    <w:rsid w:val="00B1040C"/>
    <w:rsid w:val="00B104F4"/>
    <w:rsid w:val="00B1204B"/>
    <w:rsid w:val="00B120AC"/>
    <w:rsid w:val="00B123A3"/>
    <w:rsid w:val="00B124C7"/>
    <w:rsid w:val="00B14317"/>
    <w:rsid w:val="00B149D0"/>
    <w:rsid w:val="00B14DED"/>
    <w:rsid w:val="00B15069"/>
    <w:rsid w:val="00B15519"/>
    <w:rsid w:val="00B159A1"/>
    <w:rsid w:val="00B15C98"/>
    <w:rsid w:val="00B1699A"/>
    <w:rsid w:val="00B16A38"/>
    <w:rsid w:val="00B16B32"/>
    <w:rsid w:val="00B17474"/>
    <w:rsid w:val="00B17E16"/>
    <w:rsid w:val="00B206E1"/>
    <w:rsid w:val="00B20847"/>
    <w:rsid w:val="00B214D6"/>
    <w:rsid w:val="00B226ED"/>
    <w:rsid w:val="00B23045"/>
    <w:rsid w:val="00B238C6"/>
    <w:rsid w:val="00B24C0A"/>
    <w:rsid w:val="00B24E10"/>
    <w:rsid w:val="00B250E2"/>
    <w:rsid w:val="00B2604C"/>
    <w:rsid w:val="00B26391"/>
    <w:rsid w:val="00B273BF"/>
    <w:rsid w:val="00B274C4"/>
    <w:rsid w:val="00B27706"/>
    <w:rsid w:val="00B32332"/>
    <w:rsid w:val="00B323B9"/>
    <w:rsid w:val="00B32677"/>
    <w:rsid w:val="00B3286C"/>
    <w:rsid w:val="00B32E0B"/>
    <w:rsid w:val="00B331AB"/>
    <w:rsid w:val="00B33F27"/>
    <w:rsid w:val="00B36C13"/>
    <w:rsid w:val="00B3777A"/>
    <w:rsid w:val="00B411B7"/>
    <w:rsid w:val="00B41BFB"/>
    <w:rsid w:val="00B4284F"/>
    <w:rsid w:val="00B42CA8"/>
    <w:rsid w:val="00B42ED9"/>
    <w:rsid w:val="00B434BE"/>
    <w:rsid w:val="00B436EE"/>
    <w:rsid w:val="00B43A87"/>
    <w:rsid w:val="00B43F50"/>
    <w:rsid w:val="00B442D8"/>
    <w:rsid w:val="00B4478F"/>
    <w:rsid w:val="00B448B2"/>
    <w:rsid w:val="00B45747"/>
    <w:rsid w:val="00B45C6D"/>
    <w:rsid w:val="00B45C72"/>
    <w:rsid w:val="00B4648F"/>
    <w:rsid w:val="00B5145F"/>
    <w:rsid w:val="00B514CD"/>
    <w:rsid w:val="00B5212A"/>
    <w:rsid w:val="00B560E7"/>
    <w:rsid w:val="00B5666B"/>
    <w:rsid w:val="00B5672B"/>
    <w:rsid w:val="00B6072A"/>
    <w:rsid w:val="00B60C2E"/>
    <w:rsid w:val="00B61C1C"/>
    <w:rsid w:val="00B62003"/>
    <w:rsid w:val="00B62652"/>
    <w:rsid w:val="00B62ECE"/>
    <w:rsid w:val="00B63926"/>
    <w:rsid w:val="00B639E1"/>
    <w:rsid w:val="00B64372"/>
    <w:rsid w:val="00B64B54"/>
    <w:rsid w:val="00B65820"/>
    <w:rsid w:val="00B65E54"/>
    <w:rsid w:val="00B664AD"/>
    <w:rsid w:val="00B674BF"/>
    <w:rsid w:val="00B67A4C"/>
    <w:rsid w:val="00B700D5"/>
    <w:rsid w:val="00B703DB"/>
    <w:rsid w:val="00B70DCB"/>
    <w:rsid w:val="00B71059"/>
    <w:rsid w:val="00B71A41"/>
    <w:rsid w:val="00B71AD4"/>
    <w:rsid w:val="00B7208E"/>
    <w:rsid w:val="00B74B56"/>
    <w:rsid w:val="00B76A61"/>
    <w:rsid w:val="00B77154"/>
    <w:rsid w:val="00B80B0D"/>
    <w:rsid w:val="00B815CB"/>
    <w:rsid w:val="00B82277"/>
    <w:rsid w:val="00B826AD"/>
    <w:rsid w:val="00B82E20"/>
    <w:rsid w:val="00B8303E"/>
    <w:rsid w:val="00B83507"/>
    <w:rsid w:val="00B83650"/>
    <w:rsid w:val="00B86CE0"/>
    <w:rsid w:val="00B870C3"/>
    <w:rsid w:val="00B9078D"/>
    <w:rsid w:val="00B917B7"/>
    <w:rsid w:val="00B921DA"/>
    <w:rsid w:val="00B92D1E"/>
    <w:rsid w:val="00B930C5"/>
    <w:rsid w:val="00B931AD"/>
    <w:rsid w:val="00B932B9"/>
    <w:rsid w:val="00B933E6"/>
    <w:rsid w:val="00B93922"/>
    <w:rsid w:val="00B93A11"/>
    <w:rsid w:val="00B93BCA"/>
    <w:rsid w:val="00B945C5"/>
    <w:rsid w:val="00B95945"/>
    <w:rsid w:val="00B95BDA"/>
    <w:rsid w:val="00B95DFC"/>
    <w:rsid w:val="00B95F0F"/>
    <w:rsid w:val="00B965E4"/>
    <w:rsid w:val="00BA0A5E"/>
    <w:rsid w:val="00BA1A79"/>
    <w:rsid w:val="00BA20BC"/>
    <w:rsid w:val="00BA2F67"/>
    <w:rsid w:val="00BA36BA"/>
    <w:rsid w:val="00BA39AF"/>
    <w:rsid w:val="00BA3AF7"/>
    <w:rsid w:val="00BA4FDA"/>
    <w:rsid w:val="00BA5444"/>
    <w:rsid w:val="00BA5773"/>
    <w:rsid w:val="00BA5F48"/>
    <w:rsid w:val="00BA64DA"/>
    <w:rsid w:val="00BA6C93"/>
    <w:rsid w:val="00BB0B3A"/>
    <w:rsid w:val="00BB0D85"/>
    <w:rsid w:val="00BB1D5F"/>
    <w:rsid w:val="00BB2589"/>
    <w:rsid w:val="00BB29BA"/>
    <w:rsid w:val="00BB38B7"/>
    <w:rsid w:val="00BB3C51"/>
    <w:rsid w:val="00BB42BD"/>
    <w:rsid w:val="00BB4338"/>
    <w:rsid w:val="00BB77AD"/>
    <w:rsid w:val="00BC0410"/>
    <w:rsid w:val="00BC15D6"/>
    <w:rsid w:val="00BC1C5C"/>
    <w:rsid w:val="00BC2493"/>
    <w:rsid w:val="00BC279A"/>
    <w:rsid w:val="00BC28E7"/>
    <w:rsid w:val="00BC3086"/>
    <w:rsid w:val="00BC3DA2"/>
    <w:rsid w:val="00BC41F5"/>
    <w:rsid w:val="00BC50E4"/>
    <w:rsid w:val="00BC554B"/>
    <w:rsid w:val="00BC5BFF"/>
    <w:rsid w:val="00BC6D1D"/>
    <w:rsid w:val="00BC7222"/>
    <w:rsid w:val="00BC74CF"/>
    <w:rsid w:val="00BD00BE"/>
    <w:rsid w:val="00BD0730"/>
    <w:rsid w:val="00BD0A75"/>
    <w:rsid w:val="00BD135E"/>
    <w:rsid w:val="00BD259B"/>
    <w:rsid w:val="00BD2B80"/>
    <w:rsid w:val="00BD2C64"/>
    <w:rsid w:val="00BD42C0"/>
    <w:rsid w:val="00BD47F9"/>
    <w:rsid w:val="00BD4D63"/>
    <w:rsid w:val="00BD5EB2"/>
    <w:rsid w:val="00BD6CE0"/>
    <w:rsid w:val="00BD6DCE"/>
    <w:rsid w:val="00BD79F8"/>
    <w:rsid w:val="00BE047D"/>
    <w:rsid w:val="00BE0D15"/>
    <w:rsid w:val="00BE36B3"/>
    <w:rsid w:val="00BE37D1"/>
    <w:rsid w:val="00BE418C"/>
    <w:rsid w:val="00BE4EE8"/>
    <w:rsid w:val="00BE55E7"/>
    <w:rsid w:val="00BE6422"/>
    <w:rsid w:val="00BE6C6F"/>
    <w:rsid w:val="00BE747A"/>
    <w:rsid w:val="00BE7794"/>
    <w:rsid w:val="00BE77FE"/>
    <w:rsid w:val="00BF00E3"/>
    <w:rsid w:val="00BF0301"/>
    <w:rsid w:val="00BF0F90"/>
    <w:rsid w:val="00BF213E"/>
    <w:rsid w:val="00BF23C5"/>
    <w:rsid w:val="00BF2511"/>
    <w:rsid w:val="00BF3209"/>
    <w:rsid w:val="00BF3480"/>
    <w:rsid w:val="00BF4BCC"/>
    <w:rsid w:val="00BF60E1"/>
    <w:rsid w:val="00BF6DF2"/>
    <w:rsid w:val="00BF6E56"/>
    <w:rsid w:val="00C002BA"/>
    <w:rsid w:val="00C010E6"/>
    <w:rsid w:val="00C015B9"/>
    <w:rsid w:val="00C034AE"/>
    <w:rsid w:val="00C03C70"/>
    <w:rsid w:val="00C03D0C"/>
    <w:rsid w:val="00C04651"/>
    <w:rsid w:val="00C04731"/>
    <w:rsid w:val="00C048B5"/>
    <w:rsid w:val="00C049D9"/>
    <w:rsid w:val="00C0523F"/>
    <w:rsid w:val="00C05C9D"/>
    <w:rsid w:val="00C06F95"/>
    <w:rsid w:val="00C0744C"/>
    <w:rsid w:val="00C07B56"/>
    <w:rsid w:val="00C07DC7"/>
    <w:rsid w:val="00C1007E"/>
    <w:rsid w:val="00C10B2D"/>
    <w:rsid w:val="00C11A2D"/>
    <w:rsid w:val="00C11FE3"/>
    <w:rsid w:val="00C12793"/>
    <w:rsid w:val="00C13351"/>
    <w:rsid w:val="00C13487"/>
    <w:rsid w:val="00C139EA"/>
    <w:rsid w:val="00C13E12"/>
    <w:rsid w:val="00C14625"/>
    <w:rsid w:val="00C14AC6"/>
    <w:rsid w:val="00C14ECF"/>
    <w:rsid w:val="00C1516E"/>
    <w:rsid w:val="00C15557"/>
    <w:rsid w:val="00C1648A"/>
    <w:rsid w:val="00C17109"/>
    <w:rsid w:val="00C1737E"/>
    <w:rsid w:val="00C17534"/>
    <w:rsid w:val="00C17C34"/>
    <w:rsid w:val="00C204E1"/>
    <w:rsid w:val="00C20ACB"/>
    <w:rsid w:val="00C21528"/>
    <w:rsid w:val="00C22049"/>
    <w:rsid w:val="00C22A38"/>
    <w:rsid w:val="00C23EE1"/>
    <w:rsid w:val="00C24045"/>
    <w:rsid w:val="00C247AF"/>
    <w:rsid w:val="00C24C7A"/>
    <w:rsid w:val="00C2535B"/>
    <w:rsid w:val="00C261A3"/>
    <w:rsid w:val="00C26A90"/>
    <w:rsid w:val="00C26BA2"/>
    <w:rsid w:val="00C26D86"/>
    <w:rsid w:val="00C271E5"/>
    <w:rsid w:val="00C27444"/>
    <w:rsid w:val="00C3006D"/>
    <w:rsid w:val="00C30C6B"/>
    <w:rsid w:val="00C3100A"/>
    <w:rsid w:val="00C31C80"/>
    <w:rsid w:val="00C31CF3"/>
    <w:rsid w:val="00C32E8F"/>
    <w:rsid w:val="00C338FA"/>
    <w:rsid w:val="00C35C14"/>
    <w:rsid w:val="00C370C5"/>
    <w:rsid w:val="00C40C36"/>
    <w:rsid w:val="00C41299"/>
    <w:rsid w:val="00C41A0E"/>
    <w:rsid w:val="00C42093"/>
    <w:rsid w:val="00C426A6"/>
    <w:rsid w:val="00C42BC1"/>
    <w:rsid w:val="00C4432B"/>
    <w:rsid w:val="00C448F3"/>
    <w:rsid w:val="00C45C6F"/>
    <w:rsid w:val="00C46455"/>
    <w:rsid w:val="00C466E3"/>
    <w:rsid w:val="00C472F5"/>
    <w:rsid w:val="00C503BE"/>
    <w:rsid w:val="00C505FD"/>
    <w:rsid w:val="00C514EA"/>
    <w:rsid w:val="00C518B5"/>
    <w:rsid w:val="00C521CF"/>
    <w:rsid w:val="00C525D2"/>
    <w:rsid w:val="00C52776"/>
    <w:rsid w:val="00C533F7"/>
    <w:rsid w:val="00C53445"/>
    <w:rsid w:val="00C53941"/>
    <w:rsid w:val="00C53C56"/>
    <w:rsid w:val="00C554C1"/>
    <w:rsid w:val="00C55E56"/>
    <w:rsid w:val="00C55F2F"/>
    <w:rsid w:val="00C56B30"/>
    <w:rsid w:val="00C56E79"/>
    <w:rsid w:val="00C573AB"/>
    <w:rsid w:val="00C57B8A"/>
    <w:rsid w:val="00C60F4D"/>
    <w:rsid w:val="00C61BD2"/>
    <w:rsid w:val="00C62511"/>
    <w:rsid w:val="00C62731"/>
    <w:rsid w:val="00C62A3E"/>
    <w:rsid w:val="00C6348A"/>
    <w:rsid w:val="00C63916"/>
    <w:rsid w:val="00C651C4"/>
    <w:rsid w:val="00C65D77"/>
    <w:rsid w:val="00C665E4"/>
    <w:rsid w:val="00C66A9A"/>
    <w:rsid w:val="00C6746E"/>
    <w:rsid w:val="00C67B75"/>
    <w:rsid w:val="00C67CF9"/>
    <w:rsid w:val="00C713C2"/>
    <w:rsid w:val="00C71CE0"/>
    <w:rsid w:val="00C71F71"/>
    <w:rsid w:val="00C728E5"/>
    <w:rsid w:val="00C7343E"/>
    <w:rsid w:val="00C734A7"/>
    <w:rsid w:val="00C73880"/>
    <w:rsid w:val="00C73A74"/>
    <w:rsid w:val="00C74BEC"/>
    <w:rsid w:val="00C74BF7"/>
    <w:rsid w:val="00C760F5"/>
    <w:rsid w:val="00C767F4"/>
    <w:rsid w:val="00C77ACF"/>
    <w:rsid w:val="00C808E2"/>
    <w:rsid w:val="00C811E0"/>
    <w:rsid w:val="00C81564"/>
    <w:rsid w:val="00C82231"/>
    <w:rsid w:val="00C824DC"/>
    <w:rsid w:val="00C82647"/>
    <w:rsid w:val="00C82851"/>
    <w:rsid w:val="00C828B2"/>
    <w:rsid w:val="00C82D96"/>
    <w:rsid w:val="00C8489E"/>
    <w:rsid w:val="00C84951"/>
    <w:rsid w:val="00C850C5"/>
    <w:rsid w:val="00C85C48"/>
    <w:rsid w:val="00C866C1"/>
    <w:rsid w:val="00C8682E"/>
    <w:rsid w:val="00C87406"/>
    <w:rsid w:val="00C87CA8"/>
    <w:rsid w:val="00C87E70"/>
    <w:rsid w:val="00C912F7"/>
    <w:rsid w:val="00C92999"/>
    <w:rsid w:val="00C9344A"/>
    <w:rsid w:val="00C94546"/>
    <w:rsid w:val="00C94FC1"/>
    <w:rsid w:val="00C94FE8"/>
    <w:rsid w:val="00C9536C"/>
    <w:rsid w:val="00C958FE"/>
    <w:rsid w:val="00C95F15"/>
    <w:rsid w:val="00C9740B"/>
    <w:rsid w:val="00C97796"/>
    <w:rsid w:val="00CA00C8"/>
    <w:rsid w:val="00CA0402"/>
    <w:rsid w:val="00CA152A"/>
    <w:rsid w:val="00CA1834"/>
    <w:rsid w:val="00CA23AD"/>
    <w:rsid w:val="00CA28E7"/>
    <w:rsid w:val="00CA2E2E"/>
    <w:rsid w:val="00CA3CE2"/>
    <w:rsid w:val="00CA4240"/>
    <w:rsid w:val="00CA43A5"/>
    <w:rsid w:val="00CA46CD"/>
    <w:rsid w:val="00CA5410"/>
    <w:rsid w:val="00CA56A0"/>
    <w:rsid w:val="00CA5998"/>
    <w:rsid w:val="00CA7794"/>
    <w:rsid w:val="00CB2257"/>
    <w:rsid w:val="00CB246F"/>
    <w:rsid w:val="00CB34FA"/>
    <w:rsid w:val="00CB3975"/>
    <w:rsid w:val="00CB3BC7"/>
    <w:rsid w:val="00CB40CE"/>
    <w:rsid w:val="00CB43A6"/>
    <w:rsid w:val="00CB4475"/>
    <w:rsid w:val="00CB4566"/>
    <w:rsid w:val="00CB4E5B"/>
    <w:rsid w:val="00CB50DD"/>
    <w:rsid w:val="00CB563B"/>
    <w:rsid w:val="00CB69C0"/>
    <w:rsid w:val="00CB6AF6"/>
    <w:rsid w:val="00CB7D11"/>
    <w:rsid w:val="00CC051A"/>
    <w:rsid w:val="00CC2423"/>
    <w:rsid w:val="00CC2B70"/>
    <w:rsid w:val="00CC2BF1"/>
    <w:rsid w:val="00CC3994"/>
    <w:rsid w:val="00CC45CD"/>
    <w:rsid w:val="00CC485A"/>
    <w:rsid w:val="00CC52FF"/>
    <w:rsid w:val="00CC586A"/>
    <w:rsid w:val="00CC5B21"/>
    <w:rsid w:val="00CC5E3D"/>
    <w:rsid w:val="00CC6AED"/>
    <w:rsid w:val="00CC70F4"/>
    <w:rsid w:val="00CC75A3"/>
    <w:rsid w:val="00CC7F39"/>
    <w:rsid w:val="00CD0329"/>
    <w:rsid w:val="00CD05DC"/>
    <w:rsid w:val="00CD122A"/>
    <w:rsid w:val="00CD3DD9"/>
    <w:rsid w:val="00CD3E8C"/>
    <w:rsid w:val="00CD44F0"/>
    <w:rsid w:val="00CD473C"/>
    <w:rsid w:val="00CD482D"/>
    <w:rsid w:val="00CD4A01"/>
    <w:rsid w:val="00CD594A"/>
    <w:rsid w:val="00CD5DC3"/>
    <w:rsid w:val="00CD6F4A"/>
    <w:rsid w:val="00CD75AE"/>
    <w:rsid w:val="00CD78F5"/>
    <w:rsid w:val="00CE541E"/>
    <w:rsid w:val="00CE62EF"/>
    <w:rsid w:val="00CE672A"/>
    <w:rsid w:val="00CE6759"/>
    <w:rsid w:val="00CE7363"/>
    <w:rsid w:val="00CE7E6A"/>
    <w:rsid w:val="00CF0518"/>
    <w:rsid w:val="00CF063A"/>
    <w:rsid w:val="00CF0A12"/>
    <w:rsid w:val="00CF13FC"/>
    <w:rsid w:val="00CF1690"/>
    <w:rsid w:val="00CF2581"/>
    <w:rsid w:val="00CF25EA"/>
    <w:rsid w:val="00CF264C"/>
    <w:rsid w:val="00CF2F15"/>
    <w:rsid w:val="00CF3604"/>
    <w:rsid w:val="00CF3C47"/>
    <w:rsid w:val="00CF3FEF"/>
    <w:rsid w:val="00CF5139"/>
    <w:rsid w:val="00CF6B87"/>
    <w:rsid w:val="00CF71D4"/>
    <w:rsid w:val="00CF7A26"/>
    <w:rsid w:val="00D00AAF"/>
    <w:rsid w:val="00D01330"/>
    <w:rsid w:val="00D01AD3"/>
    <w:rsid w:val="00D01E78"/>
    <w:rsid w:val="00D02411"/>
    <w:rsid w:val="00D02C6C"/>
    <w:rsid w:val="00D0380C"/>
    <w:rsid w:val="00D03B75"/>
    <w:rsid w:val="00D04199"/>
    <w:rsid w:val="00D04431"/>
    <w:rsid w:val="00D051AC"/>
    <w:rsid w:val="00D06585"/>
    <w:rsid w:val="00D070C2"/>
    <w:rsid w:val="00D070C8"/>
    <w:rsid w:val="00D074D0"/>
    <w:rsid w:val="00D07B49"/>
    <w:rsid w:val="00D10DEF"/>
    <w:rsid w:val="00D11724"/>
    <w:rsid w:val="00D1220D"/>
    <w:rsid w:val="00D15C76"/>
    <w:rsid w:val="00D162C1"/>
    <w:rsid w:val="00D166F2"/>
    <w:rsid w:val="00D16838"/>
    <w:rsid w:val="00D20259"/>
    <w:rsid w:val="00D207A7"/>
    <w:rsid w:val="00D2089C"/>
    <w:rsid w:val="00D212D8"/>
    <w:rsid w:val="00D22B23"/>
    <w:rsid w:val="00D22D07"/>
    <w:rsid w:val="00D2459F"/>
    <w:rsid w:val="00D24CC8"/>
    <w:rsid w:val="00D27A72"/>
    <w:rsid w:val="00D30E08"/>
    <w:rsid w:val="00D30F1D"/>
    <w:rsid w:val="00D316EC"/>
    <w:rsid w:val="00D32852"/>
    <w:rsid w:val="00D3415B"/>
    <w:rsid w:val="00D34466"/>
    <w:rsid w:val="00D34AC4"/>
    <w:rsid w:val="00D353C2"/>
    <w:rsid w:val="00D405D3"/>
    <w:rsid w:val="00D40E56"/>
    <w:rsid w:val="00D4138D"/>
    <w:rsid w:val="00D420D2"/>
    <w:rsid w:val="00D4255C"/>
    <w:rsid w:val="00D42677"/>
    <w:rsid w:val="00D429CF"/>
    <w:rsid w:val="00D42EB1"/>
    <w:rsid w:val="00D441EB"/>
    <w:rsid w:val="00D442E7"/>
    <w:rsid w:val="00D4690C"/>
    <w:rsid w:val="00D46EB9"/>
    <w:rsid w:val="00D472F1"/>
    <w:rsid w:val="00D476B4"/>
    <w:rsid w:val="00D50BA2"/>
    <w:rsid w:val="00D50EC9"/>
    <w:rsid w:val="00D51C9F"/>
    <w:rsid w:val="00D53787"/>
    <w:rsid w:val="00D53E8E"/>
    <w:rsid w:val="00D54000"/>
    <w:rsid w:val="00D54BC2"/>
    <w:rsid w:val="00D55AC0"/>
    <w:rsid w:val="00D56A84"/>
    <w:rsid w:val="00D57DFC"/>
    <w:rsid w:val="00D60A13"/>
    <w:rsid w:val="00D6237E"/>
    <w:rsid w:val="00D6267A"/>
    <w:rsid w:val="00D62858"/>
    <w:rsid w:val="00D62930"/>
    <w:rsid w:val="00D62B40"/>
    <w:rsid w:val="00D63BC8"/>
    <w:rsid w:val="00D63C71"/>
    <w:rsid w:val="00D64082"/>
    <w:rsid w:val="00D6418B"/>
    <w:rsid w:val="00D647A4"/>
    <w:rsid w:val="00D65334"/>
    <w:rsid w:val="00D65646"/>
    <w:rsid w:val="00D65820"/>
    <w:rsid w:val="00D659B2"/>
    <w:rsid w:val="00D65D4B"/>
    <w:rsid w:val="00D67116"/>
    <w:rsid w:val="00D67B6B"/>
    <w:rsid w:val="00D67BAE"/>
    <w:rsid w:val="00D71AD6"/>
    <w:rsid w:val="00D71F0B"/>
    <w:rsid w:val="00D74281"/>
    <w:rsid w:val="00D748E0"/>
    <w:rsid w:val="00D74B64"/>
    <w:rsid w:val="00D75F20"/>
    <w:rsid w:val="00D76D2C"/>
    <w:rsid w:val="00D772D2"/>
    <w:rsid w:val="00D77BF2"/>
    <w:rsid w:val="00D804AB"/>
    <w:rsid w:val="00D80FB1"/>
    <w:rsid w:val="00D81BC0"/>
    <w:rsid w:val="00D822AA"/>
    <w:rsid w:val="00D827AD"/>
    <w:rsid w:val="00D82B7D"/>
    <w:rsid w:val="00D82F0A"/>
    <w:rsid w:val="00D83BBC"/>
    <w:rsid w:val="00D83CF7"/>
    <w:rsid w:val="00D84AE5"/>
    <w:rsid w:val="00D8583D"/>
    <w:rsid w:val="00D85BB5"/>
    <w:rsid w:val="00D8634A"/>
    <w:rsid w:val="00D873C2"/>
    <w:rsid w:val="00D87D95"/>
    <w:rsid w:val="00D87FCE"/>
    <w:rsid w:val="00D90D60"/>
    <w:rsid w:val="00D91E34"/>
    <w:rsid w:val="00D93408"/>
    <w:rsid w:val="00D94A35"/>
    <w:rsid w:val="00D94BF5"/>
    <w:rsid w:val="00D94D1E"/>
    <w:rsid w:val="00D94F9D"/>
    <w:rsid w:val="00D951C4"/>
    <w:rsid w:val="00D953F3"/>
    <w:rsid w:val="00D9542C"/>
    <w:rsid w:val="00D96036"/>
    <w:rsid w:val="00D96CC2"/>
    <w:rsid w:val="00D96E00"/>
    <w:rsid w:val="00D9788E"/>
    <w:rsid w:val="00DA0467"/>
    <w:rsid w:val="00DA1FC7"/>
    <w:rsid w:val="00DA2052"/>
    <w:rsid w:val="00DA3532"/>
    <w:rsid w:val="00DA3B05"/>
    <w:rsid w:val="00DA3D40"/>
    <w:rsid w:val="00DA462C"/>
    <w:rsid w:val="00DA49D5"/>
    <w:rsid w:val="00DA4BC9"/>
    <w:rsid w:val="00DA5B80"/>
    <w:rsid w:val="00DA687F"/>
    <w:rsid w:val="00DA73DF"/>
    <w:rsid w:val="00DA76DC"/>
    <w:rsid w:val="00DB2458"/>
    <w:rsid w:val="00DB3445"/>
    <w:rsid w:val="00DB3F0A"/>
    <w:rsid w:val="00DB414A"/>
    <w:rsid w:val="00DB53A3"/>
    <w:rsid w:val="00DB60EF"/>
    <w:rsid w:val="00DB6B69"/>
    <w:rsid w:val="00DB6F3E"/>
    <w:rsid w:val="00DB71E9"/>
    <w:rsid w:val="00DB7D4A"/>
    <w:rsid w:val="00DB7E8C"/>
    <w:rsid w:val="00DC012A"/>
    <w:rsid w:val="00DC022A"/>
    <w:rsid w:val="00DC0BFC"/>
    <w:rsid w:val="00DC1A87"/>
    <w:rsid w:val="00DC1E34"/>
    <w:rsid w:val="00DC3091"/>
    <w:rsid w:val="00DC34E9"/>
    <w:rsid w:val="00DC3A52"/>
    <w:rsid w:val="00DC4208"/>
    <w:rsid w:val="00DC4D97"/>
    <w:rsid w:val="00DC4FE9"/>
    <w:rsid w:val="00DC5886"/>
    <w:rsid w:val="00DC5A1B"/>
    <w:rsid w:val="00DC5CDB"/>
    <w:rsid w:val="00DC6A3E"/>
    <w:rsid w:val="00DC7037"/>
    <w:rsid w:val="00DC7043"/>
    <w:rsid w:val="00DC75CA"/>
    <w:rsid w:val="00DD0B4D"/>
    <w:rsid w:val="00DD0CEE"/>
    <w:rsid w:val="00DD0F6E"/>
    <w:rsid w:val="00DD1399"/>
    <w:rsid w:val="00DD1456"/>
    <w:rsid w:val="00DD1A43"/>
    <w:rsid w:val="00DD248F"/>
    <w:rsid w:val="00DD2821"/>
    <w:rsid w:val="00DD3964"/>
    <w:rsid w:val="00DD3EEC"/>
    <w:rsid w:val="00DD4751"/>
    <w:rsid w:val="00DD579A"/>
    <w:rsid w:val="00DD5CAF"/>
    <w:rsid w:val="00DD63EE"/>
    <w:rsid w:val="00DD6821"/>
    <w:rsid w:val="00DE0F02"/>
    <w:rsid w:val="00DE1263"/>
    <w:rsid w:val="00DE2166"/>
    <w:rsid w:val="00DE2480"/>
    <w:rsid w:val="00DE29B5"/>
    <w:rsid w:val="00DE2C78"/>
    <w:rsid w:val="00DE311A"/>
    <w:rsid w:val="00DE314E"/>
    <w:rsid w:val="00DE3CB4"/>
    <w:rsid w:val="00DE4E98"/>
    <w:rsid w:val="00DE526E"/>
    <w:rsid w:val="00DE5359"/>
    <w:rsid w:val="00DE5991"/>
    <w:rsid w:val="00DE7050"/>
    <w:rsid w:val="00DF088E"/>
    <w:rsid w:val="00DF09F8"/>
    <w:rsid w:val="00DF0F28"/>
    <w:rsid w:val="00DF2A81"/>
    <w:rsid w:val="00DF3B0A"/>
    <w:rsid w:val="00DF4FF1"/>
    <w:rsid w:val="00DF6379"/>
    <w:rsid w:val="00DF64F1"/>
    <w:rsid w:val="00DF6944"/>
    <w:rsid w:val="00DF6D8F"/>
    <w:rsid w:val="00DF7C4A"/>
    <w:rsid w:val="00E00556"/>
    <w:rsid w:val="00E02424"/>
    <w:rsid w:val="00E028B6"/>
    <w:rsid w:val="00E029EE"/>
    <w:rsid w:val="00E0303F"/>
    <w:rsid w:val="00E03C68"/>
    <w:rsid w:val="00E03E9D"/>
    <w:rsid w:val="00E043A2"/>
    <w:rsid w:val="00E04F25"/>
    <w:rsid w:val="00E05523"/>
    <w:rsid w:val="00E055CA"/>
    <w:rsid w:val="00E05658"/>
    <w:rsid w:val="00E07DEF"/>
    <w:rsid w:val="00E10527"/>
    <w:rsid w:val="00E114A4"/>
    <w:rsid w:val="00E11818"/>
    <w:rsid w:val="00E120B6"/>
    <w:rsid w:val="00E13648"/>
    <w:rsid w:val="00E13BB1"/>
    <w:rsid w:val="00E14F35"/>
    <w:rsid w:val="00E150F6"/>
    <w:rsid w:val="00E15CAA"/>
    <w:rsid w:val="00E163CF"/>
    <w:rsid w:val="00E17440"/>
    <w:rsid w:val="00E201C6"/>
    <w:rsid w:val="00E2091B"/>
    <w:rsid w:val="00E21035"/>
    <w:rsid w:val="00E21B0E"/>
    <w:rsid w:val="00E224E6"/>
    <w:rsid w:val="00E22A3C"/>
    <w:rsid w:val="00E246D6"/>
    <w:rsid w:val="00E265DE"/>
    <w:rsid w:val="00E26F53"/>
    <w:rsid w:val="00E27C70"/>
    <w:rsid w:val="00E27CAC"/>
    <w:rsid w:val="00E30EE5"/>
    <w:rsid w:val="00E31498"/>
    <w:rsid w:val="00E31559"/>
    <w:rsid w:val="00E31D1E"/>
    <w:rsid w:val="00E31E36"/>
    <w:rsid w:val="00E3249A"/>
    <w:rsid w:val="00E32519"/>
    <w:rsid w:val="00E32628"/>
    <w:rsid w:val="00E33002"/>
    <w:rsid w:val="00E33D5E"/>
    <w:rsid w:val="00E35B61"/>
    <w:rsid w:val="00E3603F"/>
    <w:rsid w:val="00E368F0"/>
    <w:rsid w:val="00E37470"/>
    <w:rsid w:val="00E377C6"/>
    <w:rsid w:val="00E3796B"/>
    <w:rsid w:val="00E403E7"/>
    <w:rsid w:val="00E40654"/>
    <w:rsid w:val="00E4232E"/>
    <w:rsid w:val="00E42370"/>
    <w:rsid w:val="00E42717"/>
    <w:rsid w:val="00E42C7F"/>
    <w:rsid w:val="00E435A7"/>
    <w:rsid w:val="00E43EC7"/>
    <w:rsid w:val="00E44548"/>
    <w:rsid w:val="00E450E6"/>
    <w:rsid w:val="00E4598B"/>
    <w:rsid w:val="00E45FCC"/>
    <w:rsid w:val="00E4608E"/>
    <w:rsid w:val="00E46928"/>
    <w:rsid w:val="00E46C37"/>
    <w:rsid w:val="00E46D60"/>
    <w:rsid w:val="00E508A1"/>
    <w:rsid w:val="00E51F31"/>
    <w:rsid w:val="00E525B2"/>
    <w:rsid w:val="00E5293C"/>
    <w:rsid w:val="00E52BCA"/>
    <w:rsid w:val="00E53CAC"/>
    <w:rsid w:val="00E53CF7"/>
    <w:rsid w:val="00E5441A"/>
    <w:rsid w:val="00E54772"/>
    <w:rsid w:val="00E54949"/>
    <w:rsid w:val="00E54BF9"/>
    <w:rsid w:val="00E55502"/>
    <w:rsid w:val="00E55786"/>
    <w:rsid w:val="00E55950"/>
    <w:rsid w:val="00E55D3E"/>
    <w:rsid w:val="00E56EEC"/>
    <w:rsid w:val="00E61311"/>
    <w:rsid w:val="00E61E9A"/>
    <w:rsid w:val="00E62041"/>
    <w:rsid w:val="00E62BB4"/>
    <w:rsid w:val="00E659B9"/>
    <w:rsid w:val="00E66DF5"/>
    <w:rsid w:val="00E7043D"/>
    <w:rsid w:val="00E7164F"/>
    <w:rsid w:val="00E73A40"/>
    <w:rsid w:val="00E73CAC"/>
    <w:rsid w:val="00E7535F"/>
    <w:rsid w:val="00E75A00"/>
    <w:rsid w:val="00E76622"/>
    <w:rsid w:val="00E769C4"/>
    <w:rsid w:val="00E76ADF"/>
    <w:rsid w:val="00E773F8"/>
    <w:rsid w:val="00E813BD"/>
    <w:rsid w:val="00E81F54"/>
    <w:rsid w:val="00E82173"/>
    <w:rsid w:val="00E83142"/>
    <w:rsid w:val="00E83196"/>
    <w:rsid w:val="00E848BE"/>
    <w:rsid w:val="00E85D74"/>
    <w:rsid w:val="00E905FB"/>
    <w:rsid w:val="00E92914"/>
    <w:rsid w:val="00E92A8E"/>
    <w:rsid w:val="00E92B6C"/>
    <w:rsid w:val="00E94A12"/>
    <w:rsid w:val="00E9587D"/>
    <w:rsid w:val="00E95A13"/>
    <w:rsid w:val="00E95A58"/>
    <w:rsid w:val="00E96F56"/>
    <w:rsid w:val="00EA0FC1"/>
    <w:rsid w:val="00EA11B1"/>
    <w:rsid w:val="00EA1401"/>
    <w:rsid w:val="00EA27C0"/>
    <w:rsid w:val="00EA3769"/>
    <w:rsid w:val="00EA41D0"/>
    <w:rsid w:val="00EA4290"/>
    <w:rsid w:val="00EA431E"/>
    <w:rsid w:val="00EA5BA3"/>
    <w:rsid w:val="00EA5EF4"/>
    <w:rsid w:val="00EA6212"/>
    <w:rsid w:val="00EA6FA4"/>
    <w:rsid w:val="00EB0E27"/>
    <w:rsid w:val="00EB2093"/>
    <w:rsid w:val="00EB28B1"/>
    <w:rsid w:val="00EB2E9B"/>
    <w:rsid w:val="00EB4530"/>
    <w:rsid w:val="00EB5BD7"/>
    <w:rsid w:val="00EB7008"/>
    <w:rsid w:val="00EB7230"/>
    <w:rsid w:val="00EB73D3"/>
    <w:rsid w:val="00EB7719"/>
    <w:rsid w:val="00EB7BC1"/>
    <w:rsid w:val="00EC0A71"/>
    <w:rsid w:val="00EC0E9D"/>
    <w:rsid w:val="00EC164F"/>
    <w:rsid w:val="00EC1E42"/>
    <w:rsid w:val="00EC2871"/>
    <w:rsid w:val="00EC371E"/>
    <w:rsid w:val="00EC3F51"/>
    <w:rsid w:val="00EC4825"/>
    <w:rsid w:val="00EC4DC2"/>
    <w:rsid w:val="00EC62AF"/>
    <w:rsid w:val="00EC649E"/>
    <w:rsid w:val="00EC6990"/>
    <w:rsid w:val="00EC6A9A"/>
    <w:rsid w:val="00EC7257"/>
    <w:rsid w:val="00EC72BE"/>
    <w:rsid w:val="00EC7587"/>
    <w:rsid w:val="00EC7FE5"/>
    <w:rsid w:val="00ED08C0"/>
    <w:rsid w:val="00ED0A97"/>
    <w:rsid w:val="00ED1586"/>
    <w:rsid w:val="00ED2E18"/>
    <w:rsid w:val="00ED32E8"/>
    <w:rsid w:val="00ED3624"/>
    <w:rsid w:val="00ED4847"/>
    <w:rsid w:val="00ED4F89"/>
    <w:rsid w:val="00ED5F63"/>
    <w:rsid w:val="00ED6551"/>
    <w:rsid w:val="00ED66B9"/>
    <w:rsid w:val="00ED68BA"/>
    <w:rsid w:val="00ED7B2F"/>
    <w:rsid w:val="00ED7BC7"/>
    <w:rsid w:val="00EE019C"/>
    <w:rsid w:val="00EE044D"/>
    <w:rsid w:val="00EE0F06"/>
    <w:rsid w:val="00EE1089"/>
    <w:rsid w:val="00EE288B"/>
    <w:rsid w:val="00EE3499"/>
    <w:rsid w:val="00EE3682"/>
    <w:rsid w:val="00EE3F27"/>
    <w:rsid w:val="00EE4503"/>
    <w:rsid w:val="00EE4913"/>
    <w:rsid w:val="00EE5FDD"/>
    <w:rsid w:val="00EE7731"/>
    <w:rsid w:val="00EE79E3"/>
    <w:rsid w:val="00EF03BD"/>
    <w:rsid w:val="00EF0CD4"/>
    <w:rsid w:val="00EF0CD8"/>
    <w:rsid w:val="00EF0CE9"/>
    <w:rsid w:val="00EF18DA"/>
    <w:rsid w:val="00EF1B94"/>
    <w:rsid w:val="00EF1FB2"/>
    <w:rsid w:val="00EF3004"/>
    <w:rsid w:val="00EF3DC1"/>
    <w:rsid w:val="00EF4377"/>
    <w:rsid w:val="00EF4B8A"/>
    <w:rsid w:val="00EF4ED0"/>
    <w:rsid w:val="00EF4ED9"/>
    <w:rsid w:val="00EF6039"/>
    <w:rsid w:val="00EF6C8F"/>
    <w:rsid w:val="00F0002A"/>
    <w:rsid w:val="00F003F8"/>
    <w:rsid w:val="00F016CE"/>
    <w:rsid w:val="00F0196F"/>
    <w:rsid w:val="00F029C0"/>
    <w:rsid w:val="00F038B1"/>
    <w:rsid w:val="00F05ADA"/>
    <w:rsid w:val="00F06301"/>
    <w:rsid w:val="00F10265"/>
    <w:rsid w:val="00F10A76"/>
    <w:rsid w:val="00F10DFD"/>
    <w:rsid w:val="00F12065"/>
    <w:rsid w:val="00F12125"/>
    <w:rsid w:val="00F13359"/>
    <w:rsid w:val="00F135AE"/>
    <w:rsid w:val="00F14DCF"/>
    <w:rsid w:val="00F1595C"/>
    <w:rsid w:val="00F15D0F"/>
    <w:rsid w:val="00F16D39"/>
    <w:rsid w:val="00F1739D"/>
    <w:rsid w:val="00F1782E"/>
    <w:rsid w:val="00F20157"/>
    <w:rsid w:val="00F20E9D"/>
    <w:rsid w:val="00F213CB"/>
    <w:rsid w:val="00F22521"/>
    <w:rsid w:val="00F231EF"/>
    <w:rsid w:val="00F240D5"/>
    <w:rsid w:val="00F265C4"/>
    <w:rsid w:val="00F27393"/>
    <w:rsid w:val="00F27D5C"/>
    <w:rsid w:val="00F306E9"/>
    <w:rsid w:val="00F30EE5"/>
    <w:rsid w:val="00F32B45"/>
    <w:rsid w:val="00F33764"/>
    <w:rsid w:val="00F3440A"/>
    <w:rsid w:val="00F34FDA"/>
    <w:rsid w:val="00F35989"/>
    <w:rsid w:val="00F36679"/>
    <w:rsid w:val="00F36A24"/>
    <w:rsid w:val="00F36BB8"/>
    <w:rsid w:val="00F372A1"/>
    <w:rsid w:val="00F40773"/>
    <w:rsid w:val="00F4365D"/>
    <w:rsid w:val="00F43CC0"/>
    <w:rsid w:val="00F43FA3"/>
    <w:rsid w:val="00F4430F"/>
    <w:rsid w:val="00F44311"/>
    <w:rsid w:val="00F44312"/>
    <w:rsid w:val="00F4465A"/>
    <w:rsid w:val="00F44F37"/>
    <w:rsid w:val="00F459CB"/>
    <w:rsid w:val="00F4645C"/>
    <w:rsid w:val="00F46D93"/>
    <w:rsid w:val="00F46E37"/>
    <w:rsid w:val="00F47ABA"/>
    <w:rsid w:val="00F50456"/>
    <w:rsid w:val="00F51908"/>
    <w:rsid w:val="00F51BE8"/>
    <w:rsid w:val="00F525CD"/>
    <w:rsid w:val="00F53C6E"/>
    <w:rsid w:val="00F5451E"/>
    <w:rsid w:val="00F5504E"/>
    <w:rsid w:val="00F552A6"/>
    <w:rsid w:val="00F55486"/>
    <w:rsid w:val="00F559C9"/>
    <w:rsid w:val="00F5623C"/>
    <w:rsid w:val="00F56498"/>
    <w:rsid w:val="00F56649"/>
    <w:rsid w:val="00F56F36"/>
    <w:rsid w:val="00F576E7"/>
    <w:rsid w:val="00F5788E"/>
    <w:rsid w:val="00F60322"/>
    <w:rsid w:val="00F6092C"/>
    <w:rsid w:val="00F61308"/>
    <w:rsid w:val="00F61DF0"/>
    <w:rsid w:val="00F621DE"/>
    <w:rsid w:val="00F62437"/>
    <w:rsid w:val="00F627A9"/>
    <w:rsid w:val="00F62D95"/>
    <w:rsid w:val="00F6344F"/>
    <w:rsid w:val="00F643E3"/>
    <w:rsid w:val="00F64A29"/>
    <w:rsid w:val="00F65445"/>
    <w:rsid w:val="00F65B5E"/>
    <w:rsid w:val="00F66B0A"/>
    <w:rsid w:val="00F70436"/>
    <w:rsid w:val="00F706CE"/>
    <w:rsid w:val="00F70B3D"/>
    <w:rsid w:val="00F70F13"/>
    <w:rsid w:val="00F71048"/>
    <w:rsid w:val="00F71D87"/>
    <w:rsid w:val="00F71DFD"/>
    <w:rsid w:val="00F721F0"/>
    <w:rsid w:val="00F75F05"/>
    <w:rsid w:val="00F7625A"/>
    <w:rsid w:val="00F76AC9"/>
    <w:rsid w:val="00F77B06"/>
    <w:rsid w:val="00F80E30"/>
    <w:rsid w:val="00F826AE"/>
    <w:rsid w:val="00F83FA4"/>
    <w:rsid w:val="00F84899"/>
    <w:rsid w:val="00F8662E"/>
    <w:rsid w:val="00F86763"/>
    <w:rsid w:val="00F87852"/>
    <w:rsid w:val="00F87988"/>
    <w:rsid w:val="00F87AA2"/>
    <w:rsid w:val="00F903BC"/>
    <w:rsid w:val="00F90609"/>
    <w:rsid w:val="00F909C5"/>
    <w:rsid w:val="00F9107E"/>
    <w:rsid w:val="00F91C18"/>
    <w:rsid w:val="00F92FFE"/>
    <w:rsid w:val="00F934E5"/>
    <w:rsid w:val="00F9362C"/>
    <w:rsid w:val="00F937E1"/>
    <w:rsid w:val="00F93B7D"/>
    <w:rsid w:val="00F93F0F"/>
    <w:rsid w:val="00F9428D"/>
    <w:rsid w:val="00F948DB"/>
    <w:rsid w:val="00F94D2C"/>
    <w:rsid w:val="00F95BEF"/>
    <w:rsid w:val="00F9621F"/>
    <w:rsid w:val="00F9632A"/>
    <w:rsid w:val="00F979E4"/>
    <w:rsid w:val="00FA0388"/>
    <w:rsid w:val="00FA0C54"/>
    <w:rsid w:val="00FA12B7"/>
    <w:rsid w:val="00FA2226"/>
    <w:rsid w:val="00FA2F08"/>
    <w:rsid w:val="00FA33AF"/>
    <w:rsid w:val="00FA3D47"/>
    <w:rsid w:val="00FA3D48"/>
    <w:rsid w:val="00FA46C4"/>
    <w:rsid w:val="00FA477B"/>
    <w:rsid w:val="00FA4BE1"/>
    <w:rsid w:val="00FA6042"/>
    <w:rsid w:val="00FA7671"/>
    <w:rsid w:val="00FA7A14"/>
    <w:rsid w:val="00FB0244"/>
    <w:rsid w:val="00FB1A6B"/>
    <w:rsid w:val="00FB1C2B"/>
    <w:rsid w:val="00FB2ACD"/>
    <w:rsid w:val="00FB2F8A"/>
    <w:rsid w:val="00FB57AD"/>
    <w:rsid w:val="00FB69AA"/>
    <w:rsid w:val="00FB6C4B"/>
    <w:rsid w:val="00FC002A"/>
    <w:rsid w:val="00FC022B"/>
    <w:rsid w:val="00FC0421"/>
    <w:rsid w:val="00FC168A"/>
    <w:rsid w:val="00FC1942"/>
    <w:rsid w:val="00FC2BA8"/>
    <w:rsid w:val="00FC2C65"/>
    <w:rsid w:val="00FC312A"/>
    <w:rsid w:val="00FC41E5"/>
    <w:rsid w:val="00FC4526"/>
    <w:rsid w:val="00FC5343"/>
    <w:rsid w:val="00FC5417"/>
    <w:rsid w:val="00FC5AD2"/>
    <w:rsid w:val="00FC709A"/>
    <w:rsid w:val="00FC710A"/>
    <w:rsid w:val="00FC7515"/>
    <w:rsid w:val="00FC7A9A"/>
    <w:rsid w:val="00FD056B"/>
    <w:rsid w:val="00FD06DE"/>
    <w:rsid w:val="00FD3C5A"/>
    <w:rsid w:val="00FD40EC"/>
    <w:rsid w:val="00FD4956"/>
    <w:rsid w:val="00FD550F"/>
    <w:rsid w:val="00FD5547"/>
    <w:rsid w:val="00FD5E78"/>
    <w:rsid w:val="00FD7C58"/>
    <w:rsid w:val="00FE0B2F"/>
    <w:rsid w:val="00FE0C9C"/>
    <w:rsid w:val="00FE0E13"/>
    <w:rsid w:val="00FE1845"/>
    <w:rsid w:val="00FE1F1D"/>
    <w:rsid w:val="00FE2A5D"/>
    <w:rsid w:val="00FE2C9B"/>
    <w:rsid w:val="00FE2E45"/>
    <w:rsid w:val="00FE357F"/>
    <w:rsid w:val="00FE5834"/>
    <w:rsid w:val="00FE5C3F"/>
    <w:rsid w:val="00FE6C37"/>
    <w:rsid w:val="00FE7687"/>
    <w:rsid w:val="00FF181D"/>
    <w:rsid w:val="00FF1C9C"/>
    <w:rsid w:val="00FF2AF0"/>
    <w:rsid w:val="00FF31FD"/>
    <w:rsid w:val="00FF3407"/>
    <w:rsid w:val="00FF3C00"/>
    <w:rsid w:val="00FF4958"/>
    <w:rsid w:val="00FF4F88"/>
    <w:rsid w:val="00FF5040"/>
    <w:rsid w:val="00FF5EFF"/>
    <w:rsid w:val="00FF5F06"/>
    <w:rsid w:val="00FF73BD"/>
  </w:rsids>
  <m:mathPr>
    <m:mathFont m:val="Cambria Math"/>
    <m:brkBin m:val="before"/>
    <m:brkBinSub m:val="--"/>
    <m:smallFrac m:val="0"/>
    <m:dispDef/>
    <m:lMargin m:val="0"/>
    <m:rMargin m:val="0"/>
    <m:defJc m:val="centerGroup"/>
    <m:wrapIndent m:val="1440"/>
    <m:intLim m:val="subSup"/>
    <m:naryLim m:val="undOvr"/>
  </m:mathPr>
  <w:themeFontLang w:val="mk-M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445C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semiHidden="0" w:unhideWhenUsed="0" w:qFormat="1"/>
    <w:lsdException w:name="Title" w:locked="1" w:semiHidden="0" w:uiPriority="0" w:unhideWhenUsed="0" w:qFormat="1"/>
    <w:lsdException w:name="Default Paragraph Font" w:locked="1" w:semiHidden="0" w:uiPriority="1" w:unhideWhenUsed="0"/>
    <w:lsdException w:name="Body Text Inden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F469D"/>
    <w:pPr>
      <w:spacing w:line="276" w:lineRule="auto"/>
      <w:jc w:val="both"/>
    </w:pPr>
    <w:rPr>
      <w:rFonts w:ascii="Times New Roman" w:eastAsia="MS Mincho" w:hAnsi="Times New Roman"/>
      <w:spacing w:val="-2"/>
      <w:lang w:val="en-GB" w:eastAsia="fr-FR"/>
    </w:rPr>
  </w:style>
  <w:style w:type="paragraph" w:styleId="Heading1">
    <w:name w:val="heading 1"/>
    <w:basedOn w:val="Title"/>
    <w:next w:val="Normal"/>
    <w:link w:val="Heading1Char"/>
    <w:uiPriority w:val="99"/>
    <w:qFormat/>
    <w:rsid w:val="00172114"/>
    <w:pPr>
      <w:numPr>
        <w:numId w:val="8"/>
      </w:numPr>
      <w:jc w:val="left"/>
      <w:outlineLvl w:val="0"/>
    </w:pPr>
  </w:style>
  <w:style w:type="paragraph" w:styleId="Heading2">
    <w:name w:val="heading 2"/>
    <w:aliases w:val="1.1 HEADING 2,2,Subchapter 1.1,título 2,(Para otros apartados),tt2,TITULO,título 21,título 22,título 23,título 24,título 25,Titulo 2,H2-Heading 2,Header 2,l2,Header2,h2,22,heading2,list2,H2,ANEX2,2 headline,headline,A,A.B.C.,Section,EPZ_O_2"/>
    <w:basedOn w:val="Subtitle"/>
    <w:next w:val="Normal"/>
    <w:link w:val="Heading2Char"/>
    <w:uiPriority w:val="99"/>
    <w:qFormat/>
    <w:rsid w:val="00172114"/>
    <w:pPr>
      <w:numPr>
        <w:numId w:val="8"/>
      </w:numPr>
      <w:outlineLvl w:val="1"/>
    </w:pPr>
  </w:style>
  <w:style w:type="paragraph" w:styleId="Heading3">
    <w:name w:val="heading 3"/>
    <w:basedOn w:val="Normal"/>
    <w:next w:val="Normal"/>
    <w:link w:val="Heading3Char"/>
    <w:uiPriority w:val="99"/>
    <w:qFormat/>
    <w:rsid w:val="00166666"/>
    <w:pPr>
      <w:keepNext/>
      <w:keepLines/>
      <w:numPr>
        <w:ilvl w:val="2"/>
        <w:numId w:val="8"/>
      </w:numPr>
      <w:spacing w:before="200"/>
      <w:outlineLvl w:val="2"/>
    </w:pPr>
    <w:rPr>
      <w:rFonts w:ascii="Cambria" w:eastAsia="Calibri" w:hAnsi="Cambria"/>
      <w:b/>
      <w:bCs/>
      <w:color w:val="4F81BD"/>
    </w:rPr>
  </w:style>
  <w:style w:type="paragraph" w:styleId="Heading4">
    <w:name w:val="heading 4"/>
    <w:basedOn w:val="Normal"/>
    <w:next w:val="Normal"/>
    <w:link w:val="Heading4Char"/>
    <w:unhideWhenUsed/>
    <w:qFormat/>
    <w:locked/>
    <w:rsid w:val="003A293F"/>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706BFF"/>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172114"/>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172114"/>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172114"/>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172114"/>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2114"/>
    <w:rPr>
      <w:rFonts w:asciiTheme="majorHAnsi" w:eastAsiaTheme="majorEastAsia" w:hAnsiTheme="majorHAnsi" w:cstheme="majorBidi"/>
      <w:color w:val="17365D" w:themeColor="text2" w:themeShade="BF"/>
      <w:spacing w:val="5"/>
      <w:kern w:val="28"/>
      <w:sz w:val="52"/>
      <w:szCs w:val="52"/>
      <w:lang w:val="en-GB" w:eastAsia="fr-FR"/>
    </w:rPr>
  </w:style>
  <w:style w:type="character" w:customStyle="1" w:styleId="Heading2Char">
    <w:name w:val="Heading 2 Char"/>
    <w:aliases w:val="1.1 HEADING 2 Char,2 Char,Subchapter 1.1 Char,título 2 Char,(Para otros apartados) Char,tt2 Char,TITULO Char,título 21 Char,título 22 Char,título 23 Char,título 24 Char,título 25 Char,Titulo 2 Char,H2-Heading 2 Char,Header 2 Char,l2 Char"/>
    <w:link w:val="Heading2"/>
    <w:uiPriority w:val="99"/>
    <w:locked/>
    <w:rsid w:val="00172114"/>
    <w:rPr>
      <w:rFonts w:asciiTheme="majorHAnsi" w:eastAsiaTheme="majorEastAsia" w:hAnsiTheme="majorHAnsi" w:cstheme="majorBidi"/>
      <w:i/>
      <w:iCs/>
      <w:color w:val="4F81BD" w:themeColor="accent1"/>
      <w:spacing w:val="15"/>
      <w:lang w:val="en-GB" w:eastAsia="fr-FR"/>
    </w:rPr>
  </w:style>
  <w:style w:type="character" w:customStyle="1" w:styleId="Heading3Char">
    <w:name w:val="Heading 3 Char"/>
    <w:link w:val="Heading3"/>
    <w:uiPriority w:val="99"/>
    <w:locked/>
    <w:rsid w:val="00166666"/>
    <w:rPr>
      <w:rFonts w:ascii="Cambria" w:hAnsi="Cambria"/>
      <w:b/>
      <w:bCs/>
      <w:color w:val="4F81BD"/>
      <w:spacing w:val="-2"/>
      <w:lang w:val="en-GB" w:eastAsia="fr-FR"/>
    </w:rPr>
  </w:style>
  <w:style w:type="character" w:styleId="Hyperlink">
    <w:name w:val="Hyperlink"/>
    <w:uiPriority w:val="99"/>
    <w:rsid w:val="00B664AD"/>
    <w:rPr>
      <w:rFonts w:cs="Times New Roman"/>
      <w:color w:val="0000FF"/>
      <w:u w:val="single"/>
    </w:rPr>
  </w:style>
  <w:style w:type="paragraph" w:styleId="ListParagraph">
    <w:name w:val="List Paragraph"/>
    <w:basedOn w:val="Normal"/>
    <w:link w:val="ListParagraphChar"/>
    <w:uiPriority w:val="34"/>
    <w:qFormat/>
    <w:rsid w:val="00C3100A"/>
    <w:pPr>
      <w:numPr>
        <w:numId w:val="5"/>
      </w:numPr>
      <w:ind w:left="360"/>
    </w:pPr>
  </w:style>
  <w:style w:type="paragraph" w:customStyle="1" w:styleId="Reporting">
    <w:name w:val="Reporting"/>
    <w:basedOn w:val="Normal"/>
    <w:uiPriority w:val="99"/>
    <w:rsid w:val="00B664AD"/>
    <w:pPr>
      <w:numPr>
        <w:numId w:val="1"/>
      </w:numPr>
    </w:pPr>
  </w:style>
  <w:style w:type="character" w:customStyle="1" w:styleId="apple-style-span">
    <w:name w:val="apple-style-span"/>
    <w:uiPriority w:val="99"/>
    <w:rsid w:val="00B664AD"/>
  </w:style>
  <w:style w:type="paragraph" w:styleId="Footer">
    <w:name w:val="footer"/>
    <w:aliases w:val="eersteregel,EPZ_O_Footer,EPZ_U_Footer,EPZ_P_Footer,EPZ_R_Footer,Footer2"/>
    <w:basedOn w:val="Normal"/>
    <w:link w:val="FooterChar"/>
    <w:uiPriority w:val="99"/>
    <w:rsid w:val="00B664AD"/>
    <w:pPr>
      <w:tabs>
        <w:tab w:val="center" w:pos="4680"/>
        <w:tab w:val="right" w:pos="9360"/>
      </w:tabs>
    </w:pPr>
    <w:rPr>
      <w:rFonts w:eastAsia="Calibri"/>
    </w:rPr>
  </w:style>
  <w:style w:type="character" w:customStyle="1" w:styleId="FooterChar">
    <w:name w:val="Footer Char"/>
    <w:aliases w:val="eersteregel Char,EPZ_O_Footer Char,EPZ_U_Footer Char,EPZ_P_Footer Char,EPZ_R_Footer Char,Footer2 Char"/>
    <w:link w:val="Footer"/>
    <w:uiPriority w:val="99"/>
    <w:locked/>
    <w:rsid w:val="00B664AD"/>
    <w:rPr>
      <w:rFonts w:ascii="Times New Roman" w:hAnsi="Times New Roman" w:cs="Times New Roman"/>
      <w:sz w:val="24"/>
      <w:lang w:val="en-GB" w:eastAsia="es-ES"/>
    </w:rPr>
  </w:style>
  <w:style w:type="paragraph" w:customStyle="1" w:styleId="Default">
    <w:name w:val="Default"/>
    <w:rsid w:val="00B664AD"/>
    <w:pPr>
      <w:autoSpaceDE w:val="0"/>
      <w:autoSpaceDN w:val="0"/>
      <w:adjustRightInd w:val="0"/>
    </w:pPr>
    <w:rPr>
      <w:rFonts w:ascii="Arial" w:hAnsi="Arial" w:cs="Arial"/>
      <w:color w:val="000000"/>
      <w:sz w:val="24"/>
      <w:szCs w:val="24"/>
      <w:lang w:val="en-US" w:eastAsia="en-US"/>
    </w:rPr>
  </w:style>
  <w:style w:type="character" w:styleId="FootnoteReference">
    <w:name w:val="footnote reference"/>
    <w:aliases w:val="ftref,Footnote Reference-GEM,16 Point,Superscript 6 Point,BVI fnr,Ref,de nota al pie, BVI fnr,nota pié di pagina,Footnote symbol,Footnote reference number,Times 10 Point,Exposant 3 Point,EN Footnote Reference,note TESI,Footnotes ref"/>
    <w:uiPriority w:val="99"/>
    <w:rsid w:val="00B664AD"/>
    <w:rPr>
      <w:rFonts w:cs="Times New Roman"/>
      <w:vertAlign w:val="superscript"/>
    </w:rPr>
  </w:style>
  <w:style w:type="character" w:styleId="Emphasis">
    <w:name w:val="Emphasis"/>
    <w:uiPriority w:val="20"/>
    <w:qFormat/>
    <w:rsid w:val="00B664AD"/>
    <w:rPr>
      <w:rFonts w:cs="Times New Roman"/>
      <w:i/>
    </w:rPr>
  </w:style>
  <w:style w:type="paragraph" w:styleId="Caption">
    <w:name w:val="caption"/>
    <w:aliases w:val="Citrus Caption,AGT ESIA,Caption Char Char Char Char Char Char,Epígrafe Car1,Car Char Char Car,Car Char Car,Car,Car Char Car Char"/>
    <w:basedOn w:val="Normal"/>
    <w:next w:val="Normal"/>
    <w:link w:val="CaptionChar"/>
    <w:uiPriority w:val="99"/>
    <w:qFormat/>
    <w:rsid w:val="00B664AD"/>
    <w:rPr>
      <w:b/>
      <w:bCs/>
      <w:color w:val="4F81BD"/>
      <w:sz w:val="18"/>
      <w:szCs w:val="18"/>
    </w:rPr>
  </w:style>
  <w:style w:type="paragraph" w:customStyle="1" w:styleId="ListParagraph2">
    <w:name w:val="List Paragraph2"/>
    <w:basedOn w:val="Normal"/>
    <w:uiPriority w:val="99"/>
    <w:rsid w:val="00B664AD"/>
    <w:pPr>
      <w:ind w:left="720"/>
    </w:pPr>
  </w:style>
  <w:style w:type="paragraph" w:customStyle="1" w:styleId="CitrusBody">
    <w:name w:val="Citrus Body"/>
    <w:basedOn w:val="Normal"/>
    <w:link w:val="CitrusBodyChar"/>
    <w:uiPriority w:val="99"/>
    <w:rsid w:val="00B664AD"/>
    <w:pPr>
      <w:tabs>
        <w:tab w:val="left" w:pos="-22"/>
      </w:tabs>
      <w:suppressAutoHyphens/>
      <w:autoSpaceDE w:val="0"/>
      <w:spacing w:after="120"/>
    </w:pPr>
    <w:rPr>
      <w:rFonts w:ascii="Arial" w:eastAsia="SimSun" w:hAnsi="Arial"/>
      <w:lang w:eastAsia="ar-SA"/>
    </w:rPr>
  </w:style>
  <w:style w:type="character" w:customStyle="1" w:styleId="CitrusBodyChar">
    <w:name w:val="Citrus Body Char"/>
    <w:link w:val="CitrusBody"/>
    <w:uiPriority w:val="99"/>
    <w:locked/>
    <w:rsid w:val="00B664AD"/>
    <w:rPr>
      <w:rFonts w:ascii="Arial" w:eastAsia="SimSun" w:hAnsi="Arial"/>
      <w:sz w:val="24"/>
      <w:lang w:val="en-GB" w:eastAsia="ar-SA" w:bidi="ar-SA"/>
    </w:rPr>
  </w:style>
  <w:style w:type="paragraph" w:styleId="BalloonText">
    <w:name w:val="Balloon Text"/>
    <w:basedOn w:val="Normal"/>
    <w:link w:val="BalloonTextChar"/>
    <w:uiPriority w:val="99"/>
    <w:semiHidden/>
    <w:rsid w:val="00B664AD"/>
    <w:rPr>
      <w:rFonts w:ascii="Tahoma" w:eastAsia="Calibri" w:hAnsi="Tahoma"/>
      <w:sz w:val="16"/>
      <w:szCs w:val="16"/>
    </w:rPr>
  </w:style>
  <w:style w:type="character" w:customStyle="1" w:styleId="BalloonTextChar">
    <w:name w:val="Balloon Text Char"/>
    <w:link w:val="BalloonText"/>
    <w:uiPriority w:val="99"/>
    <w:semiHidden/>
    <w:locked/>
    <w:rsid w:val="00B664AD"/>
    <w:rPr>
      <w:rFonts w:ascii="Tahoma" w:hAnsi="Tahoma" w:cs="Times New Roman"/>
      <w:sz w:val="16"/>
      <w:lang w:val="en-GB" w:eastAsia="es-ES"/>
    </w:rPr>
  </w:style>
  <w:style w:type="table" w:styleId="TableGrid">
    <w:name w:val="Table Grid"/>
    <w:basedOn w:val="TableNormal"/>
    <w:uiPriority w:val="59"/>
    <w:rsid w:val="003B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E61E9A"/>
    <w:pPr>
      <w:ind w:left="1260" w:hanging="600"/>
    </w:pPr>
    <w:rPr>
      <w:rFonts w:ascii="Macedonian Tms" w:eastAsia="Calibri" w:hAnsi="Macedonian Tms"/>
      <w:b/>
      <w:bCs/>
      <w:i/>
      <w:iCs/>
      <w:lang w:val="en-US" w:eastAsia="en-GB"/>
    </w:rPr>
  </w:style>
  <w:style w:type="character" w:customStyle="1" w:styleId="BodyTextIndentChar">
    <w:name w:val="Body Text Indent Char"/>
    <w:link w:val="BodyTextIndent"/>
    <w:uiPriority w:val="99"/>
    <w:locked/>
    <w:rsid w:val="00E61E9A"/>
    <w:rPr>
      <w:rFonts w:ascii="Macedonian Tms" w:hAnsi="Macedonian Tms" w:cs="Times New Roman"/>
      <w:b/>
      <w:i/>
      <w:sz w:val="20"/>
      <w:lang w:val="en-US"/>
    </w:rPr>
  </w:style>
  <w:style w:type="character" w:customStyle="1" w:styleId="apple-converted-space">
    <w:name w:val="apple-converted-space"/>
    <w:uiPriority w:val="99"/>
    <w:rsid w:val="00C73A74"/>
  </w:style>
  <w:style w:type="paragraph" w:styleId="TOCHeading">
    <w:name w:val="TOC Heading"/>
    <w:basedOn w:val="Heading1"/>
    <w:next w:val="Normal"/>
    <w:uiPriority w:val="39"/>
    <w:qFormat/>
    <w:rsid w:val="00E508A1"/>
    <w:pPr>
      <w:outlineLvl w:val="9"/>
    </w:pPr>
    <w:rPr>
      <w:lang w:val="en-US" w:eastAsia="ja-JP"/>
    </w:rPr>
  </w:style>
  <w:style w:type="paragraph" w:styleId="TOC2">
    <w:name w:val="toc 2"/>
    <w:basedOn w:val="Normal"/>
    <w:next w:val="Normal"/>
    <w:autoRedefine/>
    <w:uiPriority w:val="39"/>
    <w:rsid w:val="00E03C68"/>
    <w:pPr>
      <w:tabs>
        <w:tab w:val="left" w:pos="960"/>
        <w:tab w:val="right" w:leader="dot" w:pos="9593"/>
      </w:tabs>
      <w:spacing w:line="360" w:lineRule="auto"/>
      <w:ind w:left="240"/>
    </w:pPr>
    <w:rPr>
      <w:rFonts w:asciiTheme="minorHAnsi" w:hAnsiTheme="minorHAnsi" w:cstheme="minorHAnsi"/>
      <w:smallCaps/>
    </w:rPr>
  </w:style>
  <w:style w:type="paragraph" w:styleId="TOC1">
    <w:name w:val="toc 1"/>
    <w:basedOn w:val="Normal"/>
    <w:next w:val="Normal"/>
    <w:autoRedefine/>
    <w:uiPriority w:val="39"/>
    <w:rsid w:val="00E31E36"/>
    <w:pPr>
      <w:tabs>
        <w:tab w:val="right" w:leader="dot" w:pos="9593"/>
      </w:tabs>
      <w:spacing w:after="120"/>
    </w:pPr>
    <w:rPr>
      <w:rFonts w:asciiTheme="minorHAnsi" w:hAnsiTheme="minorHAnsi" w:cstheme="minorHAnsi"/>
      <w:b/>
      <w:bCs/>
      <w:caps/>
    </w:rPr>
  </w:style>
  <w:style w:type="paragraph" w:styleId="Header">
    <w:name w:val="header"/>
    <w:basedOn w:val="Normal"/>
    <w:link w:val="HeaderChar"/>
    <w:uiPriority w:val="99"/>
    <w:rsid w:val="00A7270B"/>
    <w:pPr>
      <w:tabs>
        <w:tab w:val="center" w:pos="4513"/>
        <w:tab w:val="right" w:pos="9026"/>
      </w:tabs>
    </w:pPr>
    <w:rPr>
      <w:rFonts w:eastAsia="Calibri"/>
    </w:rPr>
  </w:style>
  <w:style w:type="character" w:customStyle="1" w:styleId="HeaderChar">
    <w:name w:val="Header Char"/>
    <w:link w:val="Header"/>
    <w:uiPriority w:val="99"/>
    <w:locked/>
    <w:rsid w:val="00A7270B"/>
    <w:rPr>
      <w:rFonts w:ascii="Times New Roman" w:hAnsi="Times New Roman" w:cs="Times New Roman"/>
      <w:sz w:val="24"/>
      <w:lang w:val="en-GB" w:eastAsia="es-ES"/>
    </w:rPr>
  </w:style>
  <w:style w:type="character" w:styleId="CommentReference">
    <w:name w:val="annotation reference"/>
    <w:uiPriority w:val="99"/>
    <w:semiHidden/>
    <w:rsid w:val="007E754C"/>
    <w:rPr>
      <w:rFonts w:cs="Times New Roman"/>
      <w:sz w:val="16"/>
    </w:rPr>
  </w:style>
  <w:style w:type="paragraph" w:styleId="CommentText">
    <w:name w:val="annotation text"/>
    <w:basedOn w:val="Normal"/>
    <w:link w:val="CommentTextChar"/>
    <w:uiPriority w:val="99"/>
    <w:semiHidden/>
    <w:rsid w:val="007E754C"/>
    <w:rPr>
      <w:rFonts w:eastAsia="Calibri"/>
    </w:rPr>
  </w:style>
  <w:style w:type="character" w:customStyle="1" w:styleId="CommentTextChar">
    <w:name w:val="Comment Text Char"/>
    <w:link w:val="CommentText"/>
    <w:uiPriority w:val="99"/>
    <w:semiHidden/>
    <w:locked/>
    <w:rsid w:val="007E754C"/>
    <w:rPr>
      <w:rFonts w:ascii="Times New Roman" w:hAnsi="Times New Roman" w:cs="Times New Roman"/>
      <w:sz w:val="20"/>
      <w:lang w:val="en-GB" w:eastAsia="es-ES"/>
    </w:rPr>
  </w:style>
  <w:style w:type="paragraph" w:styleId="CommentSubject">
    <w:name w:val="annotation subject"/>
    <w:basedOn w:val="CommentText"/>
    <w:next w:val="CommentText"/>
    <w:link w:val="CommentSubjectChar"/>
    <w:uiPriority w:val="99"/>
    <w:semiHidden/>
    <w:rsid w:val="007E754C"/>
    <w:rPr>
      <w:b/>
      <w:bCs/>
    </w:rPr>
  </w:style>
  <w:style w:type="character" w:customStyle="1" w:styleId="CommentSubjectChar">
    <w:name w:val="Comment Subject Char"/>
    <w:link w:val="CommentSubject"/>
    <w:uiPriority w:val="99"/>
    <w:semiHidden/>
    <w:locked/>
    <w:rsid w:val="007E754C"/>
    <w:rPr>
      <w:rFonts w:ascii="Times New Roman" w:hAnsi="Times New Roman" w:cs="Times New Roman"/>
      <w:b/>
      <w:sz w:val="20"/>
      <w:lang w:val="en-GB" w:eastAsia="es-ES"/>
    </w:rPr>
  </w:style>
  <w:style w:type="paragraph" w:styleId="NoSpacing">
    <w:name w:val="No Spacing"/>
    <w:uiPriority w:val="99"/>
    <w:qFormat/>
    <w:rsid w:val="00E31559"/>
    <w:rPr>
      <w:rFonts w:ascii="Times New Roman" w:eastAsia="Times New Roman" w:hAnsi="Times New Roman"/>
      <w:sz w:val="24"/>
      <w:szCs w:val="24"/>
      <w:lang w:val="en-GB" w:eastAsia="es-ES"/>
    </w:rPr>
  </w:style>
  <w:style w:type="character" w:customStyle="1" w:styleId="ListParagraphChar">
    <w:name w:val="List Paragraph Char"/>
    <w:link w:val="ListParagraph"/>
    <w:uiPriority w:val="34"/>
    <w:rsid w:val="00C3100A"/>
    <w:rPr>
      <w:rFonts w:ascii="Times New Roman" w:eastAsia="MS Mincho" w:hAnsi="Times New Roman"/>
      <w:spacing w:val="-2"/>
      <w:lang w:val="en-GB" w:eastAsia="fr-FR"/>
    </w:rPr>
  </w:style>
  <w:style w:type="paragraph" w:customStyle="1" w:styleId="Standard">
    <w:name w:val="Standard"/>
    <w:rsid w:val="005F145F"/>
    <w:pPr>
      <w:widowControl w:val="0"/>
      <w:suppressAutoHyphens/>
      <w:textAlignment w:val="baseline"/>
    </w:pPr>
    <w:rPr>
      <w:rFonts w:ascii="Times New Roman" w:eastAsia="Lucida Sans Unicode" w:hAnsi="Times New Roman" w:cs="Tahoma"/>
      <w:kern w:val="1"/>
      <w:sz w:val="24"/>
      <w:szCs w:val="24"/>
      <w:lang w:eastAsia="ar-SA"/>
    </w:rPr>
  </w:style>
  <w:style w:type="paragraph" w:customStyle="1" w:styleId="ColorfulList-Accent12">
    <w:name w:val="Colorful List - Accent 12"/>
    <w:basedOn w:val="Normal"/>
    <w:uiPriority w:val="34"/>
    <w:qFormat/>
    <w:rsid w:val="00382C04"/>
    <w:pPr>
      <w:spacing w:after="120"/>
      <w:ind w:left="720"/>
      <w:contextualSpacing/>
    </w:pPr>
    <w:rPr>
      <w:rFonts w:ascii="Arial" w:hAnsi="Arial"/>
      <w:lang w:eastAsia="en-US"/>
    </w:rPr>
  </w:style>
  <w:style w:type="character" w:customStyle="1" w:styleId="CaptionChar">
    <w:name w:val="Caption Char"/>
    <w:aliases w:val="Citrus Caption Char,AGT ESIA Char,Caption Char Char Char Char Char Char Char,Epígrafe Car1 Char,Car Char Char Car Char,Car Char Car Char1,Car Char,Car Char Car Char Char"/>
    <w:basedOn w:val="DefaultParagraphFont"/>
    <w:link w:val="Caption"/>
    <w:uiPriority w:val="99"/>
    <w:rsid w:val="00382C04"/>
    <w:rPr>
      <w:rFonts w:ascii="Times New Roman" w:eastAsia="Times New Roman" w:hAnsi="Times New Roman"/>
      <w:b/>
      <w:bCs/>
      <w:color w:val="4F81BD"/>
      <w:sz w:val="18"/>
      <w:szCs w:val="18"/>
      <w:lang w:val="en-GB" w:eastAsia="es-ES"/>
    </w:rPr>
  </w:style>
  <w:style w:type="character" w:styleId="FollowedHyperlink">
    <w:name w:val="FollowedHyperlink"/>
    <w:basedOn w:val="DefaultParagraphFont"/>
    <w:uiPriority w:val="99"/>
    <w:semiHidden/>
    <w:unhideWhenUsed/>
    <w:rsid w:val="00BA5F48"/>
    <w:rPr>
      <w:color w:val="800080" w:themeColor="followedHyperlink"/>
      <w:u w:val="single"/>
    </w:rPr>
  </w:style>
  <w:style w:type="paragraph" w:customStyle="1" w:styleId="MainText">
    <w:name w:val="Main Text"/>
    <w:basedOn w:val="Normal"/>
    <w:link w:val="MainTextChar"/>
    <w:uiPriority w:val="99"/>
    <w:qFormat/>
    <w:rsid w:val="003A0D3F"/>
    <w:pPr>
      <w:spacing w:after="120"/>
    </w:pPr>
    <w:rPr>
      <w:rFonts w:ascii="Arial" w:hAnsi="Arial"/>
      <w:lang w:val="en-US" w:eastAsia="en-US"/>
    </w:rPr>
  </w:style>
  <w:style w:type="character" w:customStyle="1" w:styleId="MainTextChar">
    <w:name w:val="Main Text Char"/>
    <w:link w:val="MainText"/>
    <w:uiPriority w:val="99"/>
    <w:locked/>
    <w:rsid w:val="003A0D3F"/>
    <w:rPr>
      <w:rFonts w:ascii="Arial" w:eastAsia="Times New Roman" w:hAnsi="Arial"/>
      <w:lang w:val="en-US" w:eastAsia="en-US"/>
    </w:rPr>
  </w:style>
  <w:style w:type="paragraph" w:customStyle="1" w:styleId="CitrusBullet">
    <w:name w:val="Citrus Bullet"/>
    <w:basedOn w:val="Normal"/>
    <w:link w:val="CitrusBulletChar"/>
    <w:qFormat/>
    <w:rsid w:val="00CD473C"/>
    <w:pPr>
      <w:numPr>
        <w:numId w:val="2"/>
      </w:numPr>
      <w:spacing w:after="120"/>
    </w:pPr>
    <w:rPr>
      <w:rFonts w:ascii="Arial" w:hAnsi="Arial"/>
      <w:lang w:eastAsia="en-US"/>
    </w:rPr>
  </w:style>
  <w:style w:type="character" w:customStyle="1" w:styleId="CitrusBulletChar">
    <w:name w:val="Citrus Bullet Char"/>
    <w:link w:val="CitrusBullet"/>
    <w:rsid w:val="00CD473C"/>
    <w:rPr>
      <w:rFonts w:ascii="Arial" w:eastAsia="MS Mincho" w:hAnsi="Arial"/>
      <w:spacing w:val="-2"/>
      <w:lang w:val="en-GB" w:eastAsia="en-US"/>
    </w:rPr>
  </w:style>
  <w:style w:type="paragraph" w:styleId="FootnoteText">
    <w:name w:val="footnote text"/>
    <w:aliases w:val="ft,ft Char, Char Char, Char,ft Char Char Char,RSK-FT,RSK-FT1,RSK-FT2,Footnote Text-GEM,Fußnote,single space,FOOTNOTES,fn,ADB,Footnote Text Char Char Char1,Footnote Text Char Char Char2,Footnote Text Char Char Char3,Fußnotentext C,Char Char"/>
    <w:basedOn w:val="Normal"/>
    <w:link w:val="FootnoteTextChar"/>
    <w:uiPriority w:val="99"/>
    <w:unhideWhenUsed/>
    <w:rsid w:val="00855C15"/>
    <w:rPr>
      <w:rFonts w:eastAsiaTheme="minorHAnsi" w:cstheme="minorBidi"/>
      <w:lang w:val="en-US" w:eastAsia="en-US"/>
    </w:rPr>
  </w:style>
  <w:style w:type="character" w:customStyle="1" w:styleId="FootnoteTextChar">
    <w:name w:val="Footnote Text Char"/>
    <w:aliases w:val="ft Char1,ft Char Char, Char Char Char, Char Char1,ft Char Char Char Char,RSK-FT Char,RSK-FT1 Char,RSK-FT2 Char,Footnote Text-GEM Char,Fußnote Char,single space Char,FOOTNOTES Char,fn Char,ADB Char,Footnote Text Char Char Char1 Char"/>
    <w:basedOn w:val="DefaultParagraphFont"/>
    <w:link w:val="FootnoteText"/>
    <w:uiPriority w:val="99"/>
    <w:rsid w:val="00855C15"/>
    <w:rPr>
      <w:rFonts w:ascii="Times New Roman" w:eastAsiaTheme="minorHAnsi" w:hAnsi="Times New Roman" w:cstheme="minorBidi"/>
      <w:lang w:val="en-US" w:eastAsia="en-US"/>
    </w:rPr>
  </w:style>
  <w:style w:type="character" w:styleId="PageNumber">
    <w:name w:val="page number"/>
    <w:basedOn w:val="DefaultParagraphFont"/>
    <w:uiPriority w:val="99"/>
    <w:semiHidden/>
    <w:unhideWhenUsed/>
    <w:rsid w:val="00A71868"/>
  </w:style>
  <w:style w:type="paragraph" w:customStyle="1" w:styleId="ReportList1">
    <w:name w:val="Report List 1"/>
    <w:basedOn w:val="List"/>
    <w:qFormat/>
    <w:rsid w:val="0016281D"/>
    <w:pPr>
      <w:numPr>
        <w:numId w:val="3"/>
      </w:numPr>
      <w:spacing w:before="113" w:after="113" w:line="260" w:lineRule="exact"/>
      <w:ind w:left="360" w:hanging="360"/>
      <w:contextualSpacing w:val="0"/>
    </w:pPr>
    <w:rPr>
      <w:lang w:eastAsia="en-US"/>
    </w:rPr>
  </w:style>
  <w:style w:type="paragraph" w:customStyle="1" w:styleId="ReportText">
    <w:name w:val="Report Text"/>
    <w:link w:val="ReportTextChar"/>
    <w:qFormat/>
    <w:rsid w:val="0016281D"/>
    <w:pPr>
      <w:spacing w:before="170" w:after="170" w:line="260" w:lineRule="exact"/>
    </w:pPr>
    <w:rPr>
      <w:rFonts w:ascii="Times New Roman" w:eastAsia="Times New Roman" w:hAnsi="Times New Roman"/>
      <w:sz w:val="24"/>
      <w:lang w:val="en-GB" w:eastAsia="en-US"/>
    </w:rPr>
  </w:style>
  <w:style w:type="character" w:customStyle="1" w:styleId="ReportTextChar">
    <w:name w:val="Report Text Char"/>
    <w:link w:val="ReportText"/>
    <w:rsid w:val="0016281D"/>
    <w:rPr>
      <w:rFonts w:ascii="Times New Roman" w:eastAsia="Times New Roman" w:hAnsi="Times New Roman"/>
      <w:sz w:val="24"/>
      <w:lang w:val="en-GB" w:eastAsia="en-US"/>
    </w:rPr>
  </w:style>
  <w:style w:type="paragraph" w:styleId="List">
    <w:name w:val="List"/>
    <w:basedOn w:val="Normal"/>
    <w:uiPriority w:val="99"/>
    <w:semiHidden/>
    <w:unhideWhenUsed/>
    <w:rsid w:val="0016281D"/>
    <w:pPr>
      <w:ind w:left="283" w:hanging="283"/>
      <w:contextualSpacing/>
    </w:pPr>
  </w:style>
  <w:style w:type="paragraph" w:customStyle="1" w:styleId="ReportTableText">
    <w:name w:val="Report Table Text"/>
    <w:basedOn w:val="ReportText"/>
    <w:qFormat/>
    <w:rsid w:val="004B0AB7"/>
    <w:pPr>
      <w:spacing w:before="57" w:after="57" w:line="220" w:lineRule="exact"/>
    </w:pPr>
    <w:rPr>
      <w:sz w:val="20"/>
    </w:rPr>
  </w:style>
  <w:style w:type="paragraph" w:styleId="Quote">
    <w:name w:val="Quote"/>
    <w:basedOn w:val="Normal"/>
    <w:next w:val="Normal"/>
    <w:link w:val="QuoteChar"/>
    <w:uiPriority w:val="29"/>
    <w:qFormat/>
    <w:rsid w:val="004B0AB7"/>
    <w:rPr>
      <w:i/>
      <w:iCs/>
      <w:color w:val="000000" w:themeColor="text1"/>
    </w:rPr>
  </w:style>
  <w:style w:type="character" w:customStyle="1" w:styleId="QuoteChar">
    <w:name w:val="Quote Char"/>
    <w:basedOn w:val="DefaultParagraphFont"/>
    <w:link w:val="Quote"/>
    <w:uiPriority w:val="29"/>
    <w:rsid w:val="004B0AB7"/>
    <w:rPr>
      <w:rFonts w:ascii="Times New Roman" w:eastAsia="Times New Roman" w:hAnsi="Times New Roman"/>
      <w:i/>
      <w:iCs/>
      <w:color w:val="000000" w:themeColor="text1"/>
      <w:sz w:val="24"/>
      <w:szCs w:val="24"/>
      <w:lang w:val="en-GB" w:eastAsia="es-ES"/>
    </w:rPr>
  </w:style>
  <w:style w:type="paragraph" w:styleId="Revision">
    <w:name w:val="Revision"/>
    <w:hidden/>
    <w:uiPriority w:val="99"/>
    <w:semiHidden/>
    <w:rsid w:val="00630838"/>
    <w:rPr>
      <w:rFonts w:ascii="Times New Roman" w:eastAsia="Times New Roman" w:hAnsi="Times New Roman"/>
      <w:sz w:val="24"/>
      <w:szCs w:val="24"/>
      <w:lang w:val="en-GB" w:eastAsia="es-ES"/>
    </w:rPr>
  </w:style>
  <w:style w:type="paragraph" w:styleId="Title">
    <w:name w:val="Title"/>
    <w:basedOn w:val="Normal"/>
    <w:next w:val="Normal"/>
    <w:link w:val="TitleChar"/>
    <w:qFormat/>
    <w:locked/>
    <w:rsid w:val="00787D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87D60"/>
    <w:rPr>
      <w:rFonts w:asciiTheme="majorHAnsi" w:eastAsiaTheme="majorEastAsia" w:hAnsiTheme="majorHAnsi" w:cstheme="majorBidi"/>
      <w:color w:val="17365D" w:themeColor="text2" w:themeShade="BF"/>
      <w:spacing w:val="5"/>
      <w:kern w:val="28"/>
      <w:sz w:val="52"/>
      <w:szCs w:val="52"/>
      <w:lang w:val="en-GB" w:eastAsia="es-ES"/>
    </w:rPr>
  </w:style>
  <w:style w:type="paragraph" w:styleId="Subtitle">
    <w:name w:val="Subtitle"/>
    <w:basedOn w:val="Normal"/>
    <w:next w:val="Normal"/>
    <w:link w:val="SubtitleChar"/>
    <w:qFormat/>
    <w:locked/>
    <w:rsid w:val="00C958F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958FE"/>
    <w:rPr>
      <w:rFonts w:asciiTheme="majorHAnsi" w:eastAsiaTheme="majorEastAsia" w:hAnsiTheme="majorHAnsi" w:cstheme="majorBidi"/>
      <w:i/>
      <w:iCs/>
      <w:color w:val="4F81BD" w:themeColor="accent1"/>
      <w:spacing w:val="15"/>
      <w:sz w:val="24"/>
      <w:szCs w:val="24"/>
      <w:lang w:val="en-GB" w:eastAsia="es-ES"/>
    </w:rPr>
  </w:style>
  <w:style w:type="character" w:customStyle="1" w:styleId="Heading5Char">
    <w:name w:val="Heading 5 Char"/>
    <w:basedOn w:val="DefaultParagraphFont"/>
    <w:link w:val="Heading5"/>
    <w:semiHidden/>
    <w:rsid w:val="00706BFF"/>
    <w:rPr>
      <w:rFonts w:asciiTheme="majorHAnsi" w:eastAsiaTheme="majorEastAsia" w:hAnsiTheme="majorHAnsi" w:cstheme="majorBidi"/>
      <w:color w:val="243F60" w:themeColor="accent1" w:themeShade="7F"/>
      <w:spacing w:val="-2"/>
      <w:lang w:val="en-GB" w:eastAsia="fr-FR"/>
    </w:rPr>
  </w:style>
  <w:style w:type="character" w:styleId="Strong">
    <w:name w:val="Strong"/>
    <w:basedOn w:val="DefaultParagraphFont"/>
    <w:uiPriority w:val="22"/>
    <w:qFormat/>
    <w:locked/>
    <w:rsid w:val="008E312F"/>
    <w:rPr>
      <w:b/>
      <w:bCs/>
    </w:rPr>
  </w:style>
  <w:style w:type="character" w:styleId="IntenseEmphasis">
    <w:name w:val="Intense Emphasis"/>
    <w:basedOn w:val="DefaultParagraphFont"/>
    <w:uiPriority w:val="21"/>
    <w:qFormat/>
    <w:rsid w:val="00B0044B"/>
    <w:rPr>
      <w:b/>
      <w:bCs/>
      <w:i/>
      <w:iCs/>
      <w:color w:val="4F81BD" w:themeColor="accent1"/>
    </w:rPr>
  </w:style>
  <w:style w:type="paragraph" w:customStyle="1" w:styleId="Normal-Table">
    <w:name w:val="Normal-Table"/>
    <w:basedOn w:val="Normal"/>
    <w:qFormat/>
    <w:rsid w:val="003665E3"/>
    <w:pPr>
      <w:spacing w:before="60" w:after="60"/>
      <w:contextualSpacing/>
    </w:pPr>
    <w:rPr>
      <w:rFonts w:asciiTheme="minorHAnsi" w:hAnsiTheme="minorHAnsi"/>
    </w:rPr>
  </w:style>
  <w:style w:type="character" w:styleId="SubtleEmphasis">
    <w:name w:val="Subtle Emphasis"/>
    <w:basedOn w:val="DefaultParagraphFont"/>
    <w:uiPriority w:val="19"/>
    <w:qFormat/>
    <w:rsid w:val="00D42EB1"/>
    <w:rPr>
      <w:i/>
      <w:iCs/>
      <w:color w:val="808080" w:themeColor="text1" w:themeTint="7F"/>
    </w:rPr>
  </w:style>
  <w:style w:type="character" w:customStyle="1" w:styleId="Heading4Char">
    <w:name w:val="Heading 4 Char"/>
    <w:basedOn w:val="DefaultParagraphFont"/>
    <w:link w:val="Heading4"/>
    <w:rsid w:val="003A293F"/>
    <w:rPr>
      <w:rFonts w:asciiTheme="majorHAnsi" w:eastAsiaTheme="majorEastAsia" w:hAnsiTheme="majorHAnsi" w:cstheme="majorBidi"/>
      <w:i/>
      <w:iCs/>
      <w:color w:val="365F91" w:themeColor="accent1" w:themeShade="BF"/>
      <w:spacing w:val="-2"/>
      <w:lang w:val="en-GB" w:eastAsia="fr-FR"/>
    </w:rPr>
  </w:style>
  <w:style w:type="paragraph" w:customStyle="1" w:styleId="a">
    <w:name w:val="Фоотноте АП"/>
    <w:basedOn w:val="FootnoteText"/>
    <w:qFormat/>
    <w:rsid w:val="00144DC1"/>
    <w:pPr>
      <w:ind w:right="-284"/>
    </w:pPr>
    <w:rPr>
      <w:rFonts w:ascii="Arial" w:eastAsia="Times New Roman" w:hAnsi="Arial" w:cs="Arial"/>
      <w:spacing w:val="0"/>
      <w:sz w:val="16"/>
      <w:szCs w:val="16"/>
      <w:lang w:val="en-GB" w:eastAsia="ja-JP"/>
    </w:rPr>
  </w:style>
  <w:style w:type="paragraph" w:styleId="TOC3">
    <w:name w:val="toc 3"/>
    <w:basedOn w:val="Normal"/>
    <w:next w:val="Normal"/>
    <w:autoRedefine/>
    <w:locked/>
    <w:rsid w:val="00CD594A"/>
    <w:pPr>
      <w:ind w:left="480"/>
    </w:pPr>
    <w:rPr>
      <w:rFonts w:asciiTheme="minorHAnsi" w:hAnsiTheme="minorHAnsi" w:cstheme="minorHAnsi"/>
      <w:i/>
      <w:iCs/>
    </w:rPr>
  </w:style>
  <w:style w:type="paragraph" w:styleId="TOC4">
    <w:name w:val="toc 4"/>
    <w:basedOn w:val="Normal"/>
    <w:next w:val="Normal"/>
    <w:autoRedefine/>
    <w:locked/>
    <w:rsid w:val="00CD594A"/>
    <w:pPr>
      <w:ind w:left="720"/>
    </w:pPr>
    <w:rPr>
      <w:rFonts w:asciiTheme="minorHAnsi" w:hAnsiTheme="minorHAnsi" w:cstheme="minorHAnsi"/>
      <w:sz w:val="18"/>
      <w:szCs w:val="18"/>
    </w:rPr>
  </w:style>
  <w:style w:type="paragraph" w:styleId="TOC5">
    <w:name w:val="toc 5"/>
    <w:basedOn w:val="Normal"/>
    <w:next w:val="Normal"/>
    <w:autoRedefine/>
    <w:locked/>
    <w:rsid w:val="00CD594A"/>
    <w:pPr>
      <w:ind w:left="960"/>
    </w:pPr>
    <w:rPr>
      <w:rFonts w:asciiTheme="minorHAnsi" w:hAnsiTheme="minorHAnsi" w:cstheme="minorHAnsi"/>
      <w:sz w:val="18"/>
      <w:szCs w:val="18"/>
    </w:rPr>
  </w:style>
  <w:style w:type="paragraph" w:styleId="TOC6">
    <w:name w:val="toc 6"/>
    <w:basedOn w:val="Normal"/>
    <w:next w:val="Normal"/>
    <w:autoRedefine/>
    <w:locked/>
    <w:rsid w:val="00CD594A"/>
    <w:pPr>
      <w:ind w:left="1200"/>
    </w:pPr>
    <w:rPr>
      <w:rFonts w:asciiTheme="minorHAnsi" w:hAnsiTheme="minorHAnsi" w:cstheme="minorHAnsi"/>
      <w:sz w:val="18"/>
      <w:szCs w:val="18"/>
    </w:rPr>
  </w:style>
  <w:style w:type="paragraph" w:styleId="TOC7">
    <w:name w:val="toc 7"/>
    <w:basedOn w:val="Normal"/>
    <w:next w:val="Normal"/>
    <w:autoRedefine/>
    <w:locked/>
    <w:rsid w:val="00CD594A"/>
    <w:pPr>
      <w:ind w:left="1440"/>
    </w:pPr>
    <w:rPr>
      <w:rFonts w:asciiTheme="minorHAnsi" w:hAnsiTheme="minorHAnsi" w:cstheme="minorHAnsi"/>
      <w:sz w:val="18"/>
      <w:szCs w:val="18"/>
    </w:rPr>
  </w:style>
  <w:style w:type="paragraph" w:styleId="TOC8">
    <w:name w:val="toc 8"/>
    <w:basedOn w:val="Normal"/>
    <w:next w:val="Normal"/>
    <w:autoRedefine/>
    <w:locked/>
    <w:rsid w:val="00CD594A"/>
    <w:pPr>
      <w:ind w:left="1680"/>
    </w:pPr>
    <w:rPr>
      <w:rFonts w:asciiTheme="minorHAnsi" w:hAnsiTheme="minorHAnsi" w:cstheme="minorHAnsi"/>
      <w:sz w:val="18"/>
      <w:szCs w:val="18"/>
    </w:rPr>
  </w:style>
  <w:style w:type="paragraph" w:styleId="TOC9">
    <w:name w:val="toc 9"/>
    <w:basedOn w:val="Normal"/>
    <w:next w:val="Normal"/>
    <w:autoRedefine/>
    <w:locked/>
    <w:rsid w:val="00CD594A"/>
    <w:pPr>
      <w:ind w:left="1920"/>
    </w:pPr>
    <w:rPr>
      <w:rFonts w:asciiTheme="minorHAnsi" w:hAnsiTheme="minorHAnsi" w:cstheme="minorHAnsi"/>
      <w:sz w:val="18"/>
      <w:szCs w:val="18"/>
    </w:rPr>
  </w:style>
  <w:style w:type="character" w:customStyle="1" w:styleId="UnresolvedMention1">
    <w:name w:val="Unresolved Mention1"/>
    <w:basedOn w:val="DefaultParagraphFont"/>
    <w:uiPriority w:val="99"/>
    <w:semiHidden/>
    <w:unhideWhenUsed/>
    <w:rsid w:val="00A8661F"/>
    <w:rPr>
      <w:color w:val="605E5C"/>
      <w:shd w:val="clear" w:color="auto" w:fill="E1DFDD"/>
    </w:rPr>
  </w:style>
  <w:style w:type="paragraph" w:customStyle="1" w:styleId="Smallbullet">
    <w:name w:val="Small bullet"/>
    <w:basedOn w:val="ListParagraph"/>
    <w:qFormat/>
    <w:rsid w:val="0035306D"/>
    <w:pPr>
      <w:numPr>
        <w:numId w:val="6"/>
      </w:numPr>
    </w:pPr>
  </w:style>
  <w:style w:type="paragraph" w:customStyle="1" w:styleId="WSPBullets">
    <w:name w:val="WSP Bullets"/>
    <w:basedOn w:val="ListParagraph"/>
    <w:link w:val="WSPBulletsChar"/>
    <w:uiPriority w:val="99"/>
    <w:qFormat/>
    <w:rsid w:val="0035306D"/>
    <w:pPr>
      <w:numPr>
        <w:numId w:val="7"/>
      </w:numPr>
      <w:suppressAutoHyphens/>
      <w:spacing w:after="120"/>
    </w:pPr>
    <w:rPr>
      <w:rFonts w:ascii="Arial" w:eastAsia="Times New Roman" w:hAnsi="Arial"/>
      <w:spacing w:val="0"/>
      <w:lang w:eastAsia="en-US"/>
    </w:rPr>
  </w:style>
  <w:style w:type="character" w:customStyle="1" w:styleId="WSPBulletsChar">
    <w:name w:val="WSP Bullets Char"/>
    <w:link w:val="WSPBullets"/>
    <w:uiPriority w:val="99"/>
    <w:locked/>
    <w:rsid w:val="0035306D"/>
    <w:rPr>
      <w:rFonts w:ascii="Arial" w:eastAsia="Times New Roman" w:hAnsi="Arial"/>
      <w:lang w:val="en-GB" w:eastAsia="en-US"/>
    </w:rPr>
  </w:style>
  <w:style w:type="paragraph" w:styleId="BodyText">
    <w:name w:val="Body Text"/>
    <w:basedOn w:val="Normal"/>
    <w:link w:val="BodyTextChar"/>
    <w:uiPriority w:val="99"/>
    <w:unhideWhenUsed/>
    <w:rsid w:val="003F2F48"/>
    <w:pPr>
      <w:spacing w:after="120"/>
    </w:pPr>
  </w:style>
  <w:style w:type="character" w:customStyle="1" w:styleId="BodyTextChar">
    <w:name w:val="Body Text Char"/>
    <w:basedOn w:val="DefaultParagraphFont"/>
    <w:link w:val="BodyText"/>
    <w:uiPriority w:val="99"/>
    <w:rsid w:val="003F2F48"/>
    <w:rPr>
      <w:rFonts w:ascii="Times New Roman" w:eastAsia="MS Mincho" w:hAnsi="Times New Roman"/>
      <w:spacing w:val="-2"/>
      <w:lang w:val="en-GB" w:eastAsia="fr-FR"/>
    </w:rPr>
  </w:style>
  <w:style w:type="character" w:customStyle="1" w:styleId="UnresolvedMention">
    <w:name w:val="Unresolved Mention"/>
    <w:basedOn w:val="DefaultParagraphFont"/>
    <w:uiPriority w:val="99"/>
    <w:semiHidden/>
    <w:unhideWhenUsed/>
    <w:rsid w:val="000E1794"/>
    <w:rPr>
      <w:color w:val="605E5C"/>
      <w:shd w:val="clear" w:color="auto" w:fill="E1DFDD"/>
    </w:rPr>
  </w:style>
  <w:style w:type="character" w:customStyle="1" w:styleId="Heading6Char">
    <w:name w:val="Heading 6 Char"/>
    <w:basedOn w:val="DefaultParagraphFont"/>
    <w:link w:val="Heading6"/>
    <w:semiHidden/>
    <w:rsid w:val="00172114"/>
    <w:rPr>
      <w:rFonts w:asciiTheme="majorHAnsi" w:eastAsiaTheme="majorEastAsia" w:hAnsiTheme="majorHAnsi" w:cstheme="majorBidi"/>
      <w:color w:val="243F60" w:themeColor="accent1" w:themeShade="7F"/>
      <w:spacing w:val="-2"/>
      <w:lang w:val="en-GB" w:eastAsia="fr-FR"/>
    </w:rPr>
  </w:style>
  <w:style w:type="character" w:customStyle="1" w:styleId="Heading7Char">
    <w:name w:val="Heading 7 Char"/>
    <w:basedOn w:val="DefaultParagraphFont"/>
    <w:link w:val="Heading7"/>
    <w:semiHidden/>
    <w:rsid w:val="00172114"/>
    <w:rPr>
      <w:rFonts w:asciiTheme="majorHAnsi" w:eastAsiaTheme="majorEastAsia" w:hAnsiTheme="majorHAnsi" w:cstheme="majorBidi"/>
      <w:i/>
      <w:iCs/>
      <w:color w:val="243F60" w:themeColor="accent1" w:themeShade="7F"/>
      <w:spacing w:val="-2"/>
      <w:lang w:val="en-GB" w:eastAsia="fr-FR"/>
    </w:rPr>
  </w:style>
  <w:style w:type="character" w:customStyle="1" w:styleId="Heading8Char">
    <w:name w:val="Heading 8 Char"/>
    <w:basedOn w:val="DefaultParagraphFont"/>
    <w:link w:val="Heading8"/>
    <w:semiHidden/>
    <w:rsid w:val="00172114"/>
    <w:rPr>
      <w:rFonts w:asciiTheme="majorHAnsi" w:eastAsiaTheme="majorEastAsia" w:hAnsiTheme="majorHAnsi" w:cstheme="majorBidi"/>
      <w:color w:val="272727" w:themeColor="text1" w:themeTint="D8"/>
      <w:spacing w:val="-2"/>
      <w:sz w:val="21"/>
      <w:szCs w:val="21"/>
      <w:lang w:val="en-GB" w:eastAsia="fr-FR"/>
    </w:rPr>
  </w:style>
  <w:style w:type="character" w:customStyle="1" w:styleId="Heading9Char">
    <w:name w:val="Heading 9 Char"/>
    <w:basedOn w:val="DefaultParagraphFont"/>
    <w:link w:val="Heading9"/>
    <w:semiHidden/>
    <w:rsid w:val="00172114"/>
    <w:rPr>
      <w:rFonts w:asciiTheme="majorHAnsi" w:eastAsiaTheme="majorEastAsia" w:hAnsiTheme="majorHAnsi" w:cstheme="majorBidi"/>
      <w:i/>
      <w:iCs/>
      <w:color w:val="272727" w:themeColor="text1" w:themeTint="D8"/>
      <w:spacing w:val="-2"/>
      <w:sz w:val="21"/>
      <w:szCs w:val="21"/>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semiHidden="0" w:unhideWhenUsed="0" w:qFormat="1"/>
    <w:lsdException w:name="Title" w:locked="1" w:semiHidden="0" w:uiPriority="0" w:unhideWhenUsed="0" w:qFormat="1"/>
    <w:lsdException w:name="Default Paragraph Font" w:locked="1" w:semiHidden="0" w:uiPriority="1" w:unhideWhenUsed="0"/>
    <w:lsdException w:name="Body Text Inden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F469D"/>
    <w:pPr>
      <w:spacing w:line="276" w:lineRule="auto"/>
      <w:jc w:val="both"/>
    </w:pPr>
    <w:rPr>
      <w:rFonts w:ascii="Times New Roman" w:eastAsia="MS Mincho" w:hAnsi="Times New Roman"/>
      <w:spacing w:val="-2"/>
      <w:lang w:val="en-GB" w:eastAsia="fr-FR"/>
    </w:rPr>
  </w:style>
  <w:style w:type="paragraph" w:styleId="Heading1">
    <w:name w:val="heading 1"/>
    <w:basedOn w:val="Title"/>
    <w:next w:val="Normal"/>
    <w:link w:val="Heading1Char"/>
    <w:uiPriority w:val="99"/>
    <w:qFormat/>
    <w:rsid w:val="00172114"/>
    <w:pPr>
      <w:numPr>
        <w:numId w:val="8"/>
      </w:numPr>
      <w:jc w:val="left"/>
      <w:outlineLvl w:val="0"/>
    </w:pPr>
  </w:style>
  <w:style w:type="paragraph" w:styleId="Heading2">
    <w:name w:val="heading 2"/>
    <w:aliases w:val="1.1 HEADING 2,2,Subchapter 1.1,título 2,(Para otros apartados),tt2,TITULO,título 21,título 22,título 23,título 24,título 25,Titulo 2,H2-Heading 2,Header 2,l2,Header2,h2,22,heading2,list2,H2,ANEX2,2 headline,headline,A,A.B.C.,Section,EPZ_O_2"/>
    <w:basedOn w:val="Subtitle"/>
    <w:next w:val="Normal"/>
    <w:link w:val="Heading2Char"/>
    <w:uiPriority w:val="99"/>
    <w:qFormat/>
    <w:rsid w:val="00172114"/>
    <w:pPr>
      <w:numPr>
        <w:numId w:val="8"/>
      </w:numPr>
      <w:outlineLvl w:val="1"/>
    </w:pPr>
  </w:style>
  <w:style w:type="paragraph" w:styleId="Heading3">
    <w:name w:val="heading 3"/>
    <w:basedOn w:val="Normal"/>
    <w:next w:val="Normal"/>
    <w:link w:val="Heading3Char"/>
    <w:uiPriority w:val="99"/>
    <w:qFormat/>
    <w:rsid w:val="00166666"/>
    <w:pPr>
      <w:keepNext/>
      <w:keepLines/>
      <w:numPr>
        <w:ilvl w:val="2"/>
        <w:numId w:val="8"/>
      </w:numPr>
      <w:spacing w:before="200"/>
      <w:outlineLvl w:val="2"/>
    </w:pPr>
    <w:rPr>
      <w:rFonts w:ascii="Cambria" w:eastAsia="Calibri" w:hAnsi="Cambria"/>
      <w:b/>
      <w:bCs/>
      <w:color w:val="4F81BD"/>
    </w:rPr>
  </w:style>
  <w:style w:type="paragraph" w:styleId="Heading4">
    <w:name w:val="heading 4"/>
    <w:basedOn w:val="Normal"/>
    <w:next w:val="Normal"/>
    <w:link w:val="Heading4Char"/>
    <w:unhideWhenUsed/>
    <w:qFormat/>
    <w:locked/>
    <w:rsid w:val="003A293F"/>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706BFF"/>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172114"/>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172114"/>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172114"/>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172114"/>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2114"/>
    <w:rPr>
      <w:rFonts w:asciiTheme="majorHAnsi" w:eastAsiaTheme="majorEastAsia" w:hAnsiTheme="majorHAnsi" w:cstheme="majorBidi"/>
      <w:color w:val="17365D" w:themeColor="text2" w:themeShade="BF"/>
      <w:spacing w:val="5"/>
      <w:kern w:val="28"/>
      <w:sz w:val="52"/>
      <w:szCs w:val="52"/>
      <w:lang w:val="en-GB" w:eastAsia="fr-FR"/>
    </w:rPr>
  </w:style>
  <w:style w:type="character" w:customStyle="1" w:styleId="Heading2Char">
    <w:name w:val="Heading 2 Char"/>
    <w:aliases w:val="1.1 HEADING 2 Char,2 Char,Subchapter 1.1 Char,título 2 Char,(Para otros apartados) Char,tt2 Char,TITULO Char,título 21 Char,título 22 Char,título 23 Char,título 24 Char,título 25 Char,Titulo 2 Char,H2-Heading 2 Char,Header 2 Char,l2 Char"/>
    <w:link w:val="Heading2"/>
    <w:uiPriority w:val="99"/>
    <w:locked/>
    <w:rsid w:val="00172114"/>
    <w:rPr>
      <w:rFonts w:asciiTheme="majorHAnsi" w:eastAsiaTheme="majorEastAsia" w:hAnsiTheme="majorHAnsi" w:cstheme="majorBidi"/>
      <w:i/>
      <w:iCs/>
      <w:color w:val="4F81BD" w:themeColor="accent1"/>
      <w:spacing w:val="15"/>
      <w:lang w:val="en-GB" w:eastAsia="fr-FR"/>
    </w:rPr>
  </w:style>
  <w:style w:type="character" w:customStyle="1" w:styleId="Heading3Char">
    <w:name w:val="Heading 3 Char"/>
    <w:link w:val="Heading3"/>
    <w:uiPriority w:val="99"/>
    <w:locked/>
    <w:rsid w:val="00166666"/>
    <w:rPr>
      <w:rFonts w:ascii="Cambria" w:hAnsi="Cambria"/>
      <w:b/>
      <w:bCs/>
      <w:color w:val="4F81BD"/>
      <w:spacing w:val="-2"/>
      <w:lang w:val="en-GB" w:eastAsia="fr-FR"/>
    </w:rPr>
  </w:style>
  <w:style w:type="character" w:styleId="Hyperlink">
    <w:name w:val="Hyperlink"/>
    <w:uiPriority w:val="99"/>
    <w:rsid w:val="00B664AD"/>
    <w:rPr>
      <w:rFonts w:cs="Times New Roman"/>
      <w:color w:val="0000FF"/>
      <w:u w:val="single"/>
    </w:rPr>
  </w:style>
  <w:style w:type="paragraph" w:styleId="ListParagraph">
    <w:name w:val="List Paragraph"/>
    <w:basedOn w:val="Normal"/>
    <w:link w:val="ListParagraphChar"/>
    <w:uiPriority w:val="34"/>
    <w:qFormat/>
    <w:rsid w:val="00C3100A"/>
    <w:pPr>
      <w:numPr>
        <w:numId w:val="5"/>
      </w:numPr>
      <w:ind w:left="360"/>
    </w:pPr>
  </w:style>
  <w:style w:type="paragraph" w:customStyle="1" w:styleId="Reporting">
    <w:name w:val="Reporting"/>
    <w:basedOn w:val="Normal"/>
    <w:uiPriority w:val="99"/>
    <w:rsid w:val="00B664AD"/>
    <w:pPr>
      <w:numPr>
        <w:numId w:val="1"/>
      </w:numPr>
    </w:pPr>
  </w:style>
  <w:style w:type="character" w:customStyle="1" w:styleId="apple-style-span">
    <w:name w:val="apple-style-span"/>
    <w:uiPriority w:val="99"/>
    <w:rsid w:val="00B664AD"/>
  </w:style>
  <w:style w:type="paragraph" w:styleId="Footer">
    <w:name w:val="footer"/>
    <w:aliases w:val="eersteregel,EPZ_O_Footer,EPZ_U_Footer,EPZ_P_Footer,EPZ_R_Footer,Footer2"/>
    <w:basedOn w:val="Normal"/>
    <w:link w:val="FooterChar"/>
    <w:uiPriority w:val="99"/>
    <w:rsid w:val="00B664AD"/>
    <w:pPr>
      <w:tabs>
        <w:tab w:val="center" w:pos="4680"/>
        <w:tab w:val="right" w:pos="9360"/>
      </w:tabs>
    </w:pPr>
    <w:rPr>
      <w:rFonts w:eastAsia="Calibri"/>
    </w:rPr>
  </w:style>
  <w:style w:type="character" w:customStyle="1" w:styleId="FooterChar">
    <w:name w:val="Footer Char"/>
    <w:aliases w:val="eersteregel Char,EPZ_O_Footer Char,EPZ_U_Footer Char,EPZ_P_Footer Char,EPZ_R_Footer Char,Footer2 Char"/>
    <w:link w:val="Footer"/>
    <w:uiPriority w:val="99"/>
    <w:locked/>
    <w:rsid w:val="00B664AD"/>
    <w:rPr>
      <w:rFonts w:ascii="Times New Roman" w:hAnsi="Times New Roman" w:cs="Times New Roman"/>
      <w:sz w:val="24"/>
      <w:lang w:val="en-GB" w:eastAsia="es-ES"/>
    </w:rPr>
  </w:style>
  <w:style w:type="paragraph" w:customStyle="1" w:styleId="Default">
    <w:name w:val="Default"/>
    <w:rsid w:val="00B664AD"/>
    <w:pPr>
      <w:autoSpaceDE w:val="0"/>
      <w:autoSpaceDN w:val="0"/>
      <w:adjustRightInd w:val="0"/>
    </w:pPr>
    <w:rPr>
      <w:rFonts w:ascii="Arial" w:hAnsi="Arial" w:cs="Arial"/>
      <w:color w:val="000000"/>
      <w:sz w:val="24"/>
      <w:szCs w:val="24"/>
      <w:lang w:val="en-US" w:eastAsia="en-US"/>
    </w:rPr>
  </w:style>
  <w:style w:type="character" w:styleId="FootnoteReference">
    <w:name w:val="footnote reference"/>
    <w:aliases w:val="ftref,Footnote Reference-GEM,16 Point,Superscript 6 Point,BVI fnr,Ref,de nota al pie, BVI fnr,nota pié di pagina,Footnote symbol,Footnote reference number,Times 10 Point,Exposant 3 Point,EN Footnote Reference,note TESI,Footnotes ref"/>
    <w:uiPriority w:val="99"/>
    <w:rsid w:val="00B664AD"/>
    <w:rPr>
      <w:rFonts w:cs="Times New Roman"/>
      <w:vertAlign w:val="superscript"/>
    </w:rPr>
  </w:style>
  <w:style w:type="character" w:styleId="Emphasis">
    <w:name w:val="Emphasis"/>
    <w:uiPriority w:val="20"/>
    <w:qFormat/>
    <w:rsid w:val="00B664AD"/>
    <w:rPr>
      <w:rFonts w:cs="Times New Roman"/>
      <w:i/>
    </w:rPr>
  </w:style>
  <w:style w:type="paragraph" w:styleId="Caption">
    <w:name w:val="caption"/>
    <w:aliases w:val="Citrus Caption,AGT ESIA,Caption Char Char Char Char Char Char,Epígrafe Car1,Car Char Char Car,Car Char Car,Car,Car Char Car Char"/>
    <w:basedOn w:val="Normal"/>
    <w:next w:val="Normal"/>
    <w:link w:val="CaptionChar"/>
    <w:uiPriority w:val="99"/>
    <w:qFormat/>
    <w:rsid w:val="00B664AD"/>
    <w:rPr>
      <w:b/>
      <w:bCs/>
      <w:color w:val="4F81BD"/>
      <w:sz w:val="18"/>
      <w:szCs w:val="18"/>
    </w:rPr>
  </w:style>
  <w:style w:type="paragraph" w:customStyle="1" w:styleId="ListParagraph2">
    <w:name w:val="List Paragraph2"/>
    <w:basedOn w:val="Normal"/>
    <w:uiPriority w:val="99"/>
    <w:rsid w:val="00B664AD"/>
    <w:pPr>
      <w:ind w:left="720"/>
    </w:pPr>
  </w:style>
  <w:style w:type="paragraph" w:customStyle="1" w:styleId="CitrusBody">
    <w:name w:val="Citrus Body"/>
    <w:basedOn w:val="Normal"/>
    <w:link w:val="CitrusBodyChar"/>
    <w:uiPriority w:val="99"/>
    <w:rsid w:val="00B664AD"/>
    <w:pPr>
      <w:tabs>
        <w:tab w:val="left" w:pos="-22"/>
      </w:tabs>
      <w:suppressAutoHyphens/>
      <w:autoSpaceDE w:val="0"/>
      <w:spacing w:after="120"/>
    </w:pPr>
    <w:rPr>
      <w:rFonts w:ascii="Arial" w:eastAsia="SimSun" w:hAnsi="Arial"/>
      <w:lang w:eastAsia="ar-SA"/>
    </w:rPr>
  </w:style>
  <w:style w:type="character" w:customStyle="1" w:styleId="CitrusBodyChar">
    <w:name w:val="Citrus Body Char"/>
    <w:link w:val="CitrusBody"/>
    <w:uiPriority w:val="99"/>
    <w:locked/>
    <w:rsid w:val="00B664AD"/>
    <w:rPr>
      <w:rFonts w:ascii="Arial" w:eastAsia="SimSun" w:hAnsi="Arial"/>
      <w:sz w:val="24"/>
      <w:lang w:val="en-GB" w:eastAsia="ar-SA" w:bidi="ar-SA"/>
    </w:rPr>
  </w:style>
  <w:style w:type="paragraph" w:styleId="BalloonText">
    <w:name w:val="Balloon Text"/>
    <w:basedOn w:val="Normal"/>
    <w:link w:val="BalloonTextChar"/>
    <w:uiPriority w:val="99"/>
    <w:semiHidden/>
    <w:rsid w:val="00B664AD"/>
    <w:rPr>
      <w:rFonts w:ascii="Tahoma" w:eastAsia="Calibri" w:hAnsi="Tahoma"/>
      <w:sz w:val="16"/>
      <w:szCs w:val="16"/>
    </w:rPr>
  </w:style>
  <w:style w:type="character" w:customStyle="1" w:styleId="BalloonTextChar">
    <w:name w:val="Balloon Text Char"/>
    <w:link w:val="BalloonText"/>
    <w:uiPriority w:val="99"/>
    <w:semiHidden/>
    <w:locked/>
    <w:rsid w:val="00B664AD"/>
    <w:rPr>
      <w:rFonts w:ascii="Tahoma" w:hAnsi="Tahoma" w:cs="Times New Roman"/>
      <w:sz w:val="16"/>
      <w:lang w:val="en-GB" w:eastAsia="es-ES"/>
    </w:rPr>
  </w:style>
  <w:style w:type="table" w:styleId="TableGrid">
    <w:name w:val="Table Grid"/>
    <w:basedOn w:val="TableNormal"/>
    <w:uiPriority w:val="59"/>
    <w:rsid w:val="003B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E61E9A"/>
    <w:pPr>
      <w:ind w:left="1260" w:hanging="600"/>
    </w:pPr>
    <w:rPr>
      <w:rFonts w:ascii="Macedonian Tms" w:eastAsia="Calibri" w:hAnsi="Macedonian Tms"/>
      <w:b/>
      <w:bCs/>
      <w:i/>
      <w:iCs/>
      <w:lang w:val="en-US" w:eastAsia="en-GB"/>
    </w:rPr>
  </w:style>
  <w:style w:type="character" w:customStyle="1" w:styleId="BodyTextIndentChar">
    <w:name w:val="Body Text Indent Char"/>
    <w:link w:val="BodyTextIndent"/>
    <w:uiPriority w:val="99"/>
    <w:locked/>
    <w:rsid w:val="00E61E9A"/>
    <w:rPr>
      <w:rFonts w:ascii="Macedonian Tms" w:hAnsi="Macedonian Tms" w:cs="Times New Roman"/>
      <w:b/>
      <w:i/>
      <w:sz w:val="20"/>
      <w:lang w:val="en-US"/>
    </w:rPr>
  </w:style>
  <w:style w:type="character" w:customStyle="1" w:styleId="apple-converted-space">
    <w:name w:val="apple-converted-space"/>
    <w:uiPriority w:val="99"/>
    <w:rsid w:val="00C73A74"/>
  </w:style>
  <w:style w:type="paragraph" w:styleId="TOCHeading">
    <w:name w:val="TOC Heading"/>
    <w:basedOn w:val="Heading1"/>
    <w:next w:val="Normal"/>
    <w:uiPriority w:val="39"/>
    <w:qFormat/>
    <w:rsid w:val="00E508A1"/>
    <w:pPr>
      <w:outlineLvl w:val="9"/>
    </w:pPr>
    <w:rPr>
      <w:lang w:val="en-US" w:eastAsia="ja-JP"/>
    </w:rPr>
  </w:style>
  <w:style w:type="paragraph" w:styleId="TOC2">
    <w:name w:val="toc 2"/>
    <w:basedOn w:val="Normal"/>
    <w:next w:val="Normal"/>
    <w:autoRedefine/>
    <w:uiPriority w:val="39"/>
    <w:rsid w:val="00E03C68"/>
    <w:pPr>
      <w:tabs>
        <w:tab w:val="left" w:pos="960"/>
        <w:tab w:val="right" w:leader="dot" w:pos="9593"/>
      </w:tabs>
      <w:spacing w:line="360" w:lineRule="auto"/>
      <w:ind w:left="240"/>
    </w:pPr>
    <w:rPr>
      <w:rFonts w:asciiTheme="minorHAnsi" w:hAnsiTheme="minorHAnsi" w:cstheme="minorHAnsi"/>
      <w:smallCaps/>
    </w:rPr>
  </w:style>
  <w:style w:type="paragraph" w:styleId="TOC1">
    <w:name w:val="toc 1"/>
    <w:basedOn w:val="Normal"/>
    <w:next w:val="Normal"/>
    <w:autoRedefine/>
    <w:uiPriority w:val="39"/>
    <w:rsid w:val="00E31E36"/>
    <w:pPr>
      <w:tabs>
        <w:tab w:val="right" w:leader="dot" w:pos="9593"/>
      </w:tabs>
      <w:spacing w:after="120"/>
    </w:pPr>
    <w:rPr>
      <w:rFonts w:asciiTheme="minorHAnsi" w:hAnsiTheme="minorHAnsi" w:cstheme="minorHAnsi"/>
      <w:b/>
      <w:bCs/>
      <w:caps/>
    </w:rPr>
  </w:style>
  <w:style w:type="paragraph" w:styleId="Header">
    <w:name w:val="header"/>
    <w:basedOn w:val="Normal"/>
    <w:link w:val="HeaderChar"/>
    <w:uiPriority w:val="99"/>
    <w:rsid w:val="00A7270B"/>
    <w:pPr>
      <w:tabs>
        <w:tab w:val="center" w:pos="4513"/>
        <w:tab w:val="right" w:pos="9026"/>
      </w:tabs>
    </w:pPr>
    <w:rPr>
      <w:rFonts w:eastAsia="Calibri"/>
    </w:rPr>
  </w:style>
  <w:style w:type="character" w:customStyle="1" w:styleId="HeaderChar">
    <w:name w:val="Header Char"/>
    <w:link w:val="Header"/>
    <w:uiPriority w:val="99"/>
    <w:locked/>
    <w:rsid w:val="00A7270B"/>
    <w:rPr>
      <w:rFonts w:ascii="Times New Roman" w:hAnsi="Times New Roman" w:cs="Times New Roman"/>
      <w:sz w:val="24"/>
      <w:lang w:val="en-GB" w:eastAsia="es-ES"/>
    </w:rPr>
  </w:style>
  <w:style w:type="character" w:styleId="CommentReference">
    <w:name w:val="annotation reference"/>
    <w:uiPriority w:val="99"/>
    <w:semiHidden/>
    <w:rsid w:val="007E754C"/>
    <w:rPr>
      <w:rFonts w:cs="Times New Roman"/>
      <w:sz w:val="16"/>
    </w:rPr>
  </w:style>
  <w:style w:type="paragraph" w:styleId="CommentText">
    <w:name w:val="annotation text"/>
    <w:basedOn w:val="Normal"/>
    <w:link w:val="CommentTextChar"/>
    <w:uiPriority w:val="99"/>
    <w:semiHidden/>
    <w:rsid w:val="007E754C"/>
    <w:rPr>
      <w:rFonts w:eastAsia="Calibri"/>
    </w:rPr>
  </w:style>
  <w:style w:type="character" w:customStyle="1" w:styleId="CommentTextChar">
    <w:name w:val="Comment Text Char"/>
    <w:link w:val="CommentText"/>
    <w:uiPriority w:val="99"/>
    <w:semiHidden/>
    <w:locked/>
    <w:rsid w:val="007E754C"/>
    <w:rPr>
      <w:rFonts w:ascii="Times New Roman" w:hAnsi="Times New Roman" w:cs="Times New Roman"/>
      <w:sz w:val="20"/>
      <w:lang w:val="en-GB" w:eastAsia="es-ES"/>
    </w:rPr>
  </w:style>
  <w:style w:type="paragraph" w:styleId="CommentSubject">
    <w:name w:val="annotation subject"/>
    <w:basedOn w:val="CommentText"/>
    <w:next w:val="CommentText"/>
    <w:link w:val="CommentSubjectChar"/>
    <w:uiPriority w:val="99"/>
    <w:semiHidden/>
    <w:rsid w:val="007E754C"/>
    <w:rPr>
      <w:b/>
      <w:bCs/>
    </w:rPr>
  </w:style>
  <w:style w:type="character" w:customStyle="1" w:styleId="CommentSubjectChar">
    <w:name w:val="Comment Subject Char"/>
    <w:link w:val="CommentSubject"/>
    <w:uiPriority w:val="99"/>
    <w:semiHidden/>
    <w:locked/>
    <w:rsid w:val="007E754C"/>
    <w:rPr>
      <w:rFonts w:ascii="Times New Roman" w:hAnsi="Times New Roman" w:cs="Times New Roman"/>
      <w:b/>
      <w:sz w:val="20"/>
      <w:lang w:val="en-GB" w:eastAsia="es-ES"/>
    </w:rPr>
  </w:style>
  <w:style w:type="paragraph" w:styleId="NoSpacing">
    <w:name w:val="No Spacing"/>
    <w:uiPriority w:val="99"/>
    <w:qFormat/>
    <w:rsid w:val="00E31559"/>
    <w:rPr>
      <w:rFonts w:ascii="Times New Roman" w:eastAsia="Times New Roman" w:hAnsi="Times New Roman"/>
      <w:sz w:val="24"/>
      <w:szCs w:val="24"/>
      <w:lang w:val="en-GB" w:eastAsia="es-ES"/>
    </w:rPr>
  </w:style>
  <w:style w:type="character" w:customStyle="1" w:styleId="ListParagraphChar">
    <w:name w:val="List Paragraph Char"/>
    <w:link w:val="ListParagraph"/>
    <w:uiPriority w:val="34"/>
    <w:rsid w:val="00C3100A"/>
    <w:rPr>
      <w:rFonts w:ascii="Times New Roman" w:eastAsia="MS Mincho" w:hAnsi="Times New Roman"/>
      <w:spacing w:val="-2"/>
      <w:lang w:val="en-GB" w:eastAsia="fr-FR"/>
    </w:rPr>
  </w:style>
  <w:style w:type="paragraph" w:customStyle="1" w:styleId="Standard">
    <w:name w:val="Standard"/>
    <w:rsid w:val="005F145F"/>
    <w:pPr>
      <w:widowControl w:val="0"/>
      <w:suppressAutoHyphens/>
      <w:textAlignment w:val="baseline"/>
    </w:pPr>
    <w:rPr>
      <w:rFonts w:ascii="Times New Roman" w:eastAsia="Lucida Sans Unicode" w:hAnsi="Times New Roman" w:cs="Tahoma"/>
      <w:kern w:val="1"/>
      <w:sz w:val="24"/>
      <w:szCs w:val="24"/>
      <w:lang w:eastAsia="ar-SA"/>
    </w:rPr>
  </w:style>
  <w:style w:type="paragraph" w:customStyle="1" w:styleId="ColorfulList-Accent12">
    <w:name w:val="Colorful List - Accent 12"/>
    <w:basedOn w:val="Normal"/>
    <w:uiPriority w:val="34"/>
    <w:qFormat/>
    <w:rsid w:val="00382C04"/>
    <w:pPr>
      <w:spacing w:after="120"/>
      <w:ind w:left="720"/>
      <w:contextualSpacing/>
    </w:pPr>
    <w:rPr>
      <w:rFonts w:ascii="Arial" w:hAnsi="Arial"/>
      <w:lang w:eastAsia="en-US"/>
    </w:rPr>
  </w:style>
  <w:style w:type="character" w:customStyle="1" w:styleId="CaptionChar">
    <w:name w:val="Caption Char"/>
    <w:aliases w:val="Citrus Caption Char,AGT ESIA Char,Caption Char Char Char Char Char Char Char,Epígrafe Car1 Char,Car Char Char Car Char,Car Char Car Char1,Car Char,Car Char Car Char Char"/>
    <w:basedOn w:val="DefaultParagraphFont"/>
    <w:link w:val="Caption"/>
    <w:uiPriority w:val="99"/>
    <w:rsid w:val="00382C04"/>
    <w:rPr>
      <w:rFonts w:ascii="Times New Roman" w:eastAsia="Times New Roman" w:hAnsi="Times New Roman"/>
      <w:b/>
      <w:bCs/>
      <w:color w:val="4F81BD"/>
      <w:sz w:val="18"/>
      <w:szCs w:val="18"/>
      <w:lang w:val="en-GB" w:eastAsia="es-ES"/>
    </w:rPr>
  </w:style>
  <w:style w:type="character" w:styleId="FollowedHyperlink">
    <w:name w:val="FollowedHyperlink"/>
    <w:basedOn w:val="DefaultParagraphFont"/>
    <w:uiPriority w:val="99"/>
    <w:semiHidden/>
    <w:unhideWhenUsed/>
    <w:rsid w:val="00BA5F48"/>
    <w:rPr>
      <w:color w:val="800080" w:themeColor="followedHyperlink"/>
      <w:u w:val="single"/>
    </w:rPr>
  </w:style>
  <w:style w:type="paragraph" w:customStyle="1" w:styleId="MainText">
    <w:name w:val="Main Text"/>
    <w:basedOn w:val="Normal"/>
    <w:link w:val="MainTextChar"/>
    <w:uiPriority w:val="99"/>
    <w:qFormat/>
    <w:rsid w:val="003A0D3F"/>
    <w:pPr>
      <w:spacing w:after="120"/>
    </w:pPr>
    <w:rPr>
      <w:rFonts w:ascii="Arial" w:hAnsi="Arial"/>
      <w:lang w:val="en-US" w:eastAsia="en-US"/>
    </w:rPr>
  </w:style>
  <w:style w:type="character" w:customStyle="1" w:styleId="MainTextChar">
    <w:name w:val="Main Text Char"/>
    <w:link w:val="MainText"/>
    <w:uiPriority w:val="99"/>
    <w:locked/>
    <w:rsid w:val="003A0D3F"/>
    <w:rPr>
      <w:rFonts w:ascii="Arial" w:eastAsia="Times New Roman" w:hAnsi="Arial"/>
      <w:lang w:val="en-US" w:eastAsia="en-US"/>
    </w:rPr>
  </w:style>
  <w:style w:type="paragraph" w:customStyle="1" w:styleId="CitrusBullet">
    <w:name w:val="Citrus Bullet"/>
    <w:basedOn w:val="Normal"/>
    <w:link w:val="CitrusBulletChar"/>
    <w:qFormat/>
    <w:rsid w:val="00CD473C"/>
    <w:pPr>
      <w:numPr>
        <w:numId w:val="2"/>
      </w:numPr>
      <w:spacing w:after="120"/>
    </w:pPr>
    <w:rPr>
      <w:rFonts w:ascii="Arial" w:hAnsi="Arial"/>
      <w:lang w:eastAsia="en-US"/>
    </w:rPr>
  </w:style>
  <w:style w:type="character" w:customStyle="1" w:styleId="CitrusBulletChar">
    <w:name w:val="Citrus Bullet Char"/>
    <w:link w:val="CitrusBullet"/>
    <w:rsid w:val="00CD473C"/>
    <w:rPr>
      <w:rFonts w:ascii="Arial" w:eastAsia="MS Mincho" w:hAnsi="Arial"/>
      <w:spacing w:val="-2"/>
      <w:lang w:val="en-GB" w:eastAsia="en-US"/>
    </w:rPr>
  </w:style>
  <w:style w:type="paragraph" w:styleId="FootnoteText">
    <w:name w:val="footnote text"/>
    <w:aliases w:val="ft,ft Char, Char Char, Char,ft Char Char Char,RSK-FT,RSK-FT1,RSK-FT2,Footnote Text-GEM,Fußnote,single space,FOOTNOTES,fn,ADB,Footnote Text Char Char Char1,Footnote Text Char Char Char2,Footnote Text Char Char Char3,Fußnotentext C,Char Char"/>
    <w:basedOn w:val="Normal"/>
    <w:link w:val="FootnoteTextChar"/>
    <w:uiPriority w:val="99"/>
    <w:unhideWhenUsed/>
    <w:rsid w:val="00855C15"/>
    <w:rPr>
      <w:rFonts w:eastAsiaTheme="minorHAnsi" w:cstheme="minorBidi"/>
      <w:lang w:val="en-US" w:eastAsia="en-US"/>
    </w:rPr>
  </w:style>
  <w:style w:type="character" w:customStyle="1" w:styleId="FootnoteTextChar">
    <w:name w:val="Footnote Text Char"/>
    <w:aliases w:val="ft Char1,ft Char Char, Char Char Char, Char Char1,ft Char Char Char Char,RSK-FT Char,RSK-FT1 Char,RSK-FT2 Char,Footnote Text-GEM Char,Fußnote Char,single space Char,FOOTNOTES Char,fn Char,ADB Char,Footnote Text Char Char Char1 Char"/>
    <w:basedOn w:val="DefaultParagraphFont"/>
    <w:link w:val="FootnoteText"/>
    <w:uiPriority w:val="99"/>
    <w:rsid w:val="00855C15"/>
    <w:rPr>
      <w:rFonts w:ascii="Times New Roman" w:eastAsiaTheme="minorHAnsi" w:hAnsi="Times New Roman" w:cstheme="minorBidi"/>
      <w:lang w:val="en-US" w:eastAsia="en-US"/>
    </w:rPr>
  </w:style>
  <w:style w:type="character" w:styleId="PageNumber">
    <w:name w:val="page number"/>
    <w:basedOn w:val="DefaultParagraphFont"/>
    <w:uiPriority w:val="99"/>
    <w:semiHidden/>
    <w:unhideWhenUsed/>
    <w:rsid w:val="00A71868"/>
  </w:style>
  <w:style w:type="paragraph" w:customStyle="1" w:styleId="ReportList1">
    <w:name w:val="Report List 1"/>
    <w:basedOn w:val="List"/>
    <w:qFormat/>
    <w:rsid w:val="0016281D"/>
    <w:pPr>
      <w:numPr>
        <w:numId w:val="3"/>
      </w:numPr>
      <w:spacing w:before="113" w:after="113" w:line="260" w:lineRule="exact"/>
      <w:ind w:left="360" w:hanging="360"/>
      <w:contextualSpacing w:val="0"/>
    </w:pPr>
    <w:rPr>
      <w:lang w:eastAsia="en-US"/>
    </w:rPr>
  </w:style>
  <w:style w:type="paragraph" w:customStyle="1" w:styleId="ReportText">
    <w:name w:val="Report Text"/>
    <w:link w:val="ReportTextChar"/>
    <w:qFormat/>
    <w:rsid w:val="0016281D"/>
    <w:pPr>
      <w:spacing w:before="170" w:after="170" w:line="260" w:lineRule="exact"/>
    </w:pPr>
    <w:rPr>
      <w:rFonts w:ascii="Times New Roman" w:eastAsia="Times New Roman" w:hAnsi="Times New Roman"/>
      <w:sz w:val="24"/>
      <w:lang w:val="en-GB" w:eastAsia="en-US"/>
    </w:rPr>
  </w:style>
  <w:style w:type="character" w:customStyle="1" w:styleId="ReportTextChar">
    <w:name w:val="Report Text Char"/>
    <w:link w:val="ReportText"/>
    <w:rsid w:val="0016281D"/>
    <w:rPr>
      <w:rFonts w:ascii="Times New Roman" w:eastAsia="Times New Roman" w:hAnsi="Times New Roman"/>
      <w:sz w:val="24"/>
      <w:lang w:val="en-GB" w:eastAsia="en-US"/>
    </w:rPr>
  </w:style>
  <w:style w:type="paragraph" w:styleId="List">
    <w:name w:val="List"/>
    <w:basedOn w:val="Normal"/>
    <w:uiPriority w:val="99"/>
    <w:semiHidden/>
    <w:unhideWhenUsed/>
    <w:rsid w:val="0016281D"/>
    <w:pPr>
      <w:ind w:left="283" w:hanging="283"/>
      <w:contextualSpacing/>
    </w:pPr>
  </w:style>
  <w:style w:type="paragraph" w:customStyle="1" w:styleId="ReportTableText">
    <w:name w:val="Report Table Text"/>
    <w:basedOn w:val="ReportText"/>
    <w:qFormat/>
    <w:rsid w:val="004B0AB7"/>
    <w:pPr>
      <w:spacing w:before="57" w:after="57" w:line="220" w:lineRule="exact"/>
    </w:pPr>
    <w:rPr>
      <w:sz w:val="20"/>
    </w:rPr>
  </w:style>
  <w:style w:type="paragraph" w:styleId="Quote">
    <w:name w:val="Quote"/>
    <w:basedOn w:val="Normal"/>
    <w:next w:val="Normal"/>
    <w:link w:val="QuoteChar"/>
    <w:uiPriority w:val="29"/>
    <w:qFormat/>
    <w:rsid w:val="004B0AB7"/>
    <w:rPr>
      <w:i/>
      <w:iCs/>
      <w:color w:val="000000" w:themeColor="text1"/>
    </w:rPr>
  </w:style>
  <w:style w:type="character" w:customStyle="1" w:styleId="QuoteChar">
    <w:name w:val="Quote Char"/>
    <w:basedOn w:val="DefaultParagraphFont"/>
    <w:link w:val="Quote"/>
    <w:uiPriority w:val="29"/>
    <w:rsid w:val="004B0AB7"/>
    <w:rPr>
      <w:rFonts w:ascii="Times New Roman" w:eastAsia="Times New Roman" w:hAnsi="Times New Roman"/>
      <w:i/>
      <w:iCs/>
      <w:color w:val="000000" w:themeColor="text1"/>
      <w:sz w:val="24"/>
      <w:szCs w:val="24"/>
      <w:lang w:val="en-GB" w:eastAsia="es-ES"/>
    </w:rPr>
  </w:style>
  <w:style w:type="paragraph" w:styleId="Revision">
    <w:name w:val="Revision"/>
    <w:hidden/>
    <w:uiPriority w:val="99"/>
    <w:semiHidden/>
    <w:rsid w:val="00630838"/>
    <w:rPr>
      <w:rFonts w:ascii="Times New Roman" w:eastAsia="Times New Roman" w:hAnsi="Times New Roman"/>
      <w:sz w:val="24"/>
      <w:szCs w:val="24"/>
      <w:lang w:val="en-GB" w:eastAsia="es-ES"/>
    </w:rPr>
  </w:style>
  <w:style w:type="paragraph" w:styleId="Title">
    <w:name w:val="Title"/>
    <w:basedOn w:val="Normal"/>
    <w:next w:val="Normal"/>
    <w:link w:val="TitleChar"/>
    <w:qFormat/>
    <w:locked/>
    <w:rsid w:val="00787D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87D60"/>
    <w:rPr>
      <w:rFonts w:asciiTheme="majorHAnsi" w:eastAsiaTheme="majorEastAsia" w:hAnsiTheme="majorHAnsi" w:cstheme="majorBidi"/>
      <w:color w:val="17365D" w:themeColor="text2" w:themeShade="BF"/>
      <w:spacing w:val="5"/>
      <w:kern w:val="28"/>
      <w:sz w:val="52"/>
      <w:szCs w:val="52"/>
      <w:lang w:val="en-GB" w:eastAsia="es-ES"/>
    </w:rPr>
  </w:style>
  <w:style w:type="paragraph" w:styleId="Subtitle">
    <w:name w:val="Subtitle"/>
    <w:basedOn w:val="Normal"/>
    <w:next w:val="Normal"/>
    <w:link w:val="SubtitleChar"/>
    <w:qFormat/>
    <w:locked/>
    <w:rsid w:val="00C958F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958FE"/>
    <w:rPr>
      <w:rFonts w:asciiTheme="majorHAnsi" w:eastAsiaTheme="majorEastAsia" w:hAnsiTheme="majorHAnsi" w:cstheme="majorBidi"/>
      <w:i/>
      <w:iCs/>
      <w:color w:val="4F81BD" w:themeColor="accent1"/>
      <w:spacing w:val="15"/>
      <w:sz w:val="24"/>
      <w:szCs w:val="24"/>
      <w:lang w:val="en-GB" w:eastAsia="es-ES"/>
    </w:rPr>
  </w:style>
  <w:style w:type="character" w:customStyle="1" w:styleId="Heading5Char">
    <w:name w:val="Heading 5 Char"/>
    <w:basedOn w:val="DefaultParagraphFont"/>
    <w:link w:val="Heading5"/>
    <w:semiHidden/>
    <w:rsid w:val="00706BFF"/>
    <w:rPr>
      <w:rFonts w:asciiTheme="majorHAnsi" w:eastAsiaTheme="majorEastAsia" w:hAnsiTheme="majorHAnsi" w:cstheme="majorBidi"/>
      <w:color w:val="243F60" w:themeColor="accent1" w:themeShade="7F"/>
      <w:spacing w:val="-2"/>
      <w:lang w:val="en-GB" w:eastAsia="fr-FR"/>
    </w:rPr>
  </w:style>
  <w:style w:type="character" w:styleId="Strong">
    <w:name w:val="Strong"/>
    <w:basedOn w:val="DefaultParagraphFont"/>
    <w:uiPriority w:val="22"/>
    <w:qFormat/>
    <w:locked/>
    <w:rsid w:val="008E312F"/>
    <w:rPr>
      <w:b/>
      <w:bCs/>
    </w:rPr>
  </w:style>
  <w:style w:type="character" w:styleId="IntenseEmphasis">
    <w:name w:val="Intense Emphasis"/>
    <w:basedOn w:val="DefaultParagraphFont"/>
    <w:uiPriority w:val="21"/>
    <w:qFormat/>
    <w:rsid w:val="00B0044B"/>
    <w:rPr>
      <w:b/>
      <w:bCs/>
      <w:i/>
      <w:iCs/>
      <w:color w:val="4F81BD" w:themeColor="accent1"/>
    </w:rPr>
  </w:style>
  <w:style w:type="paragraph" w:customStyle="1" w:styleId="Normal-Table">
    <w:name w:val="Normal-Table"/>
    <w:basedOn w:val="Normal"/>
    <w:qFormat/>
    <w:rsid w:val="003665E3"/>
    <w:pPr>
      <w:spacing w:before="60" w:after="60"/>
      <w:contextualSpacing/>
    </w:pPr>
    <w:rPr>
      <w:rFonts w:asciiTheme="minorHAnsi" w:hAnsiTheme="minorHAnsi"/>
    </w:rPr>
  </w:style>
  <w:style w:type="character" w:styleId="SubtleEmphasis">
    <w:name w:val="Subtle Emphasis"/>
    <w:basedOn w:val="DefaultParagraphFont"/>
    <w:uiPriority w:val="19"/>
    <w:qFormat/>
    <w:rsid w:val="00D42EB1"/>
    <w:rPr>
      <w:i/>
      <w:iCs/>
      <w:color w:val="808080" w:themeColor="text1" w:themeTint="7F"/>
    </w:rPr>
  </w:style>
  <w:style w:type="character" w:customStyle="1" w:styleId="Heading4Char">
    <w:name w:val="Heading 4 Char"/>
    <w:basedOn w:val="DefaultParagraphFont"/>
    <w:link w:val="Heading4"/>
    <w:rsid w:val="003A293F"/>
    <w:rPr>
      <w:rFonts w:asciiTheme="majorHAnsi" w:eastAsiaTheme="majorEastAsia" w:hAnsiTheme="majorHAnsi" w:cstheme="majorBidi"/>
      <w:i/>
      <w:iCs/>
      <w:color w:val="365F91" w:themeColor="accent1" w:themeShade="BF"/>
      <w:spacing w:val="-2"/>
      <w:lang w:val="en-GB" w:eastAsia="fr-FR"/>
    </w:rPr>
  </w:style>
  <w:style w:type="paragraph" w:customStyle="1" w:styleId="a">
    <w:name w:val="Фоотноте АП"/>
    <w:basedOn w:val="FootnoteText"/>
    <w:qFormat/>
    <w:rsid w:val="00144DC1"/>
    <w:pPr>
      <w:ind w:right="-284"/>
    </w:pPr>
    <w:rPr>
      <w:rFonts w:ascii="Arial" w:eastAsia="Times New Roman" w:hAnsi="Arial" w:cs="Arial"/>
      <w:spacing w:val="0"/>
      <w:sz w:val="16"/>
      <w:szCs w:val="16"/>
      <w:lang w:val="en-GB" w:eastAsia="ja-JP"/>
    </w:rPr>
  </w:style>
  <w:style w:type="paragraph" w:styleId="TOC3">
    <w:name w:val="toc 3"/>
    <w:basedOn w:val="Normal"/>
    <w:next w:val="Normal"/>
    <w:autoRedefine/>
    <w:locked/>
    <w:rsid w:val="00CD594A"/>
    <w:pPr>
      <w:ind w:left="480"/>
    </w:pPr>
    <w:rPr>
      <w:rFonts w:asciiTheme="minorHAnsi" w:hAnsiTheme="minorHAnsi" w:cstheme="minorHAnsi"/>
      <w:i/>
      <w:iCs/>
    </w:rPr>
  </w:style>
  <w:style w:type="paragraph" w:styleId="TOC4">
    <w:name w:val="toc 4"/>
    <w:basedOn w:val="Normal"/>
    <w:next w:val="Normal"/>
    <w:autoRedefine/>
    <w:locked/>
    <w:rsid w:val="00CD594A"/>
    <w:pPr>
      <w:ind w:left="720"/>
    </w:pPr>
    <w:rPr>
      <w:rFonts w:asciiTheme="minorHAnsi" w:hAnsiTheme="minorHAnsi" w:cstheme="minorHAnsi"/>
      <w:sz w:val="18"/>
      <w:szCs w:val="18"/>
    </w:rPr>
  </w:style>
  <w:style w:type="paragraph" w:styleId="TOC5">
    <w:name w:val="toc 5"/>
    <w:basedOn w:val="Normal"/>
    <w:next w:val="Normal"/>
    <w:autoRedefine/>
    <w:locked/>
    <w:rsid w:val="00CD594A"/>
    <w:pPr>
      <w:ind w:left="960"/>
    </w:pPr>
    <w:rPr>
      <w:rFonts w:asciiTheme="minorHAnsi" w:hAnsiTheme="minorHAnsi" w:cstheme="minorHAnsi"/>
      <w:sz w:val="18"/>
      <w:szCs w:val="18"/>
    </w:rPr>
  </w:style>
  <w:style w:type="paragraph" w:styleId="TOC6">
    <w:name w:val="toc 6"/>
    <w:basedOn w:val="Normal"/>
    <w:next w:val="Normal"/>
    <w:autoRedefine/>
    <w:locked/>
    <w:rsid w:val="00CD594A"/>
    <w:pPr>
      <w:ind w:left="1200"/>
    </w:pPr>
    <w:rPr>
      <w:rFonts w:asciiTheme="minorHAnsi" w:hAnsiTheme="minorHAnsi" w:cstheme="minorHAnsi"/>
      <w:sz w:val="18"/>
      <w:szCs w:val="18"/>
    </w:rPr>
  </w:style>
  <w:style w:type="paragraph" w:styleId="TOC7">
    <w:name w:val="toc 7"/>
    <w:basedOn w:val="Normal"/>
    <w:next w:val="Normal"/>
    <w:autoRedefine/>
    <w:locked/>
    <w:rsid w:val="00CD594A"/>
    <w:pPr>
      <w:ind w:left="1440"/>
    </w:pPr>
    <w:rPr>
      <w:rFonts w:asciiTheme="minorHAnsi" w:hAnsiTheme="minorHAnsi" w:cstheme="minorHAnsi"/>
      <w:sz w:val="18"/>
      <w:szCs w:val="18"/>
    </w:rPr>
  </w:style>
  <w:style w:type="paragraph" w:styleId="TOC8">
    <w:name w:val="toc 8"/>
    <w:basedOn w:val="Normal"/>
    <w:next w:val="Normal"/>
    <w:autoRedefine/>
    <w:locked/>
    <w:rsid w:val="00CD594A"/>
    <w:pPr>
      <w:ind w:left="1680"/>
    </w:pPr>
    <w:rPr>
      <w:rFonts w:asciiTheme="minorHAnsi" w:hAnsiTheme="minorHAnsi" w:cstheme="minorHAnsi"/>
      <w:sz w:val="18"/>
      <w:szCs w:val="18"/>
    </w:rPr>
  </w:style>
  <w:style w:type="paragraph" w:styleId="TOC9">
    <w:name w:val="toc 9"/>
    <w:basedOn w:val="Normal"/>
    <w:next w:val="Normal"/>
    <w:autoRedefine/>
    <w:locked/>
    <w:rsid w:val="00CD594A"/>
    <w:pPr>
      <w:ind w:left="1920"/>
    </w:pPr>
    <w:rPr>
      <w:rFonts w:asciiTheme="minorHAnsi" w:hAnsiTheme="minorHAnsi" w:cstheme="minorHAnsi"/>
      <w:sz w:val="18"/>
      <w:szCs w:val="18"/>
    </w:rPr>
  </w:style>
  <w:style w:type="character" w:customStyle="1" w:styleId="UnresolvedMention1">
    <w:name w:val="Unresolved Mention1"/>
    <w:basedOn w:val="DefaultParagraphFont"/>
    <w:uiPriority w:val="99"/>
    <w:semiHidden/>
    <w:unhideWhenUsed/>
    <w:rsid w:val="00A8661F"/>
    <w:rPr>
      <w:color w:val="605E5C"/>
      <w:shd w:val="clear" w:color="auto" w:fill="E1DFDD"/>
    </w:rPr>
  </w:style>
  <w:style w:type="paragraph" w:customStyle="1" w:styleId="Smallbullet">
    <w:name w:val="Small bullet"/>
    <w:basedOn w:val="ListParagraph"/>
    <w:qFormat/>
    <w:rsid w:val="0035306D"/>
    <w:pPr>
      <w:numPr>
        <w:numId w:val="6"/>
      </w:numPr>
    </w:pPr>
  </w:style>
  <w:style w:type="paragraph" w:customStyle="1" w:styleId="WSPBullets">
    <w:name w:val="WSP Bullets"/>
    <w:basedOn w:val="ListParagraph"/>
    <w:link w:val="WSPBulletsChar"/>
    <w:uiPriority w:val="99"/>
    <w:qFormat/>
    <w:rsid w:val="0035306D"/>
    <w:pPr>
      <w:numPr>
        <w:numId w:val="7"/>
      </w:numPr>
      <w:suppressAutoHyphens/>
      <w:spacing w:after="120"/>
    </w:pPr>
    <w:rPr>
      <w:rFonts w:ascii="Arial" w:eastAsia="Times New Roman" w:hAnsi="Arial"/>
      <w:spacing w:val="0"/>
      <w:lang w:eastAsia="en-US"/>
    </w:rPr>
  </w:style>
  <w:style w:type="character" w:customStyle="1" w:styleId="WSPBulletsChar">
    <w:name w:val="WSP Bullets Char"/>
    <w:link w:val="WSPBullets"/>
    <w:uiPriority w:val="99"/>
    <w:locked/>
    <w:rsid w:val="0035306D"/>
    <w:rPr>
      <w:rFonts w:ascii="Arial" w:eastAsia="Times New Roman" w:hAnsi="Arial"/>
      <w:lang w:val="en-GB" w:eastAsia="en-US"/>
    </w:rPr>
  </w:style>
  <w:style w:type="paragraph" w:styleId="BodyText">
    <w:name w:val="Body Text"/>
    <w:basedOn w:val="Normal"/>
    <w:link w:val="BodyTextChar"/>
    <w:uiPriority w:val="99"/>
    <w:unhideWhenUsed/>
    <w:rsid w:val="003F2F48"/>
    <w:pPr>
      <w:spacing w:after="120"/>
    </w:pPr>
  </w:style>
  <w:style w:type="character" w:customStyle="1" w:styleId="BodyTextChar">
    <w:name w:val="Body Text Char"/>
    <w:basedOn w:val="DefaultParagraphFont"/>
    <w:link w:val="BodyText"/>
    <w:uiPriority w:val="99"/>
    <w:rsid w:val="003F2F48"/>
    <w:rPr>
      <w:rFonts w:ascii="Times New Roman" w:eastAsia="MS Mincho" w:hAnsi="Times New Roman"/>
      <w:spacing w:val="-2"/>
      <w:lang w:val="en-GB" w:eastAsia="fr-FR"/>
    </w:rPr>
  </w:style>
  <w:style w:type="character" w:customStyle="1" w:styleId="UnresolvedMention">
    <w:name w:val="Unresolved Mention"/>
    <w:basedOn w:val="DefaultParagraphFont"/>
    <w:uiPriority w:val="99"/>
    <w:semiHidden/>
    <w:unhideWhenUsed/>
    <w:rsid w:val="000E1794"/>
    <w:rPr>
      <w:color w:val="605E5C"/>
      <w:shd w:val="clear" w:color="auto" w:fill="E1DFDD"/>
    </w:rPr>
  </w:style>
  <w:style w:type="character" w:customStyle="1" w:styleId="Heading6Char">
    <w:name w:val="Heading 6 Char"/>
    <w:basedOn w:val="DefaultParagraphFont"/>
    <w:link w:val="Heading6"/>
    <w:semiHidden/>
    <w:rsid w:val="00172114"/>
    <w:rPr>
      <w:rFonts w:asciiTheme="majorHAnsi" w:eastAsiaTheme="majorEastAsia" w:hAnsiTheme="majorHAnsi" w:cstheme="majorBidi"/>
      <w:color w:val="243F60" w:themeColor="accent1" w:themeShade="7F"/>
      <w:spacing w:val="-2"/>
      <w:lang w:val="en-GB" w:eastAsia="fr-FR"/>
    </w:rPr>
  </w:style>
  <w:style w:type="character" w:customStyle="1" w:styleId="Heading7Char">
    <w:name w:val="Heading 7 Char"/>
    <w:basedOn w:val="DefaultParagraphFont"/>
    <w:link w:val="Heading7"/>
    <w:semiHidden/>
    <w:rsid w:val="00172114"/>
    <w:rPr>
      <w:rFonts w:asciiTheme="majorHAnsi" w:eastAsiaTheme="majorEastAsia" w:hAnsiTheme="majorHAnsi" w:cstheme="majorBidi"/>
      <w:i/>
      <w:iCs/>
      <w:color w:val="243F60" w:themeColor="accent1" w:themeShade="7F"/>
      <w:spacing w:val="-2"/>
      <w:lang w:val="en-GB" w:eastAsia="fr-FR"/>
    </w:rPr>
  </w:style>
  <w:style w:type="character" w:customStyle="1" w:styleId="Heading8Char">
    <w:name w:val="Heading 8 Char"/>
    <w:basedOn w:val="DefaultParagraphFont"/>
    <w:link w:val="Heading8"/>
    <w:semiHidden/>
    <w:rsid w:val="00172114"/>
    <w:rPr>
      <w:rFonts w:asciiTheme="majorHAnsi" w:eastAsiaTheme="majorEastAsia" w:hAnsiTheme="majorHAnsi" w:cstheme="majorBidi"/>
      <w:color w:val="272727" w:themeColor="text1" w:themeTint="D8"/>
      <w:spacing w:val="-2"/>
      <w:sz w:val="21"/>
      <w:szCs w:val="21"/>
      <w:lang w:val="en-GB" w:eastAsia="fr-FR"/>
    </w:rPr>
  </w:style>
  <w:style w:type="character" w:customStyle="1" w:styleId="Heading9Char">
    <w:name w:val="Heading 9 Char"/>
    <w:basedOn w:val="DefaultParagraphFont"/>
    <w:link w:val="Heading9"/>
    <w:semiHidden/>
    <w:rsid w:val="00172114"/>
    <w:rPr>
      <w:rFonts w:asciiTheme="majorHAnsi" w:eastAsiaTheme="majorEastAsia" w:hAnsiTheme="majorHAnsi" w:cstheme="majorBidi"/>
      <w:i/>
      <w:iCs/>
      <w:color w:val="272727" w:themeColor="text1" w:themeTint="D8"/>
      <w:spacing w:val="-2"/>
      <w:sz w:val="21"/>
      <w:szCs w:val="21"/>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0075">
      <w:marLeft w:val="0"/>
      <w:marRight w:val="0"/>
      <w:marTop w:val="0"/>
      <w:marBottom w:val="0"/>
      <w:divBdr>
        <w:top w:val="none" w:sz="0" w:space="0" w:color="auto"/>
        <w:left w:val="none" w:sz="0" w:space="0" w:color="auto"/>
        <w:bottom w:val="none" w:sz="0" w:space="0" w:color="auto"/>
        <w:right w:val="none" w:sz="0" w:space="0" w:color="auto"/>
      </w:divBdr>
      <w:divsChild>
        <w:div w:id="143740076">
          <w:marLeft w:val="0"/>
          <w:marRight w:val="0"/>
          <w:marTop w:val="0"/>
          <w:marBottom w:val="0"/>
          <w:divBdr>
            <w:top w:val="none" w:sz="0" w:space="0" w:color="auto"/>
            <w:left w:val="none" w:sz="0" w:space="0" w:color="auto"/>
            <w:bottom w:val="none" w:sz="0" w:space="0" w:color="auto"/>
            <w:right w:val="none" w:sz="0" w:space="0" w:color="auto"/>
          </w:divBdr>
          <w:divsChild>
            <w:div w:id="143740070">
              <w:marLeft w:val="0"/>
              <w:marRight w:val="67"/>
              <w:marTop w:val="0"/>
              <w:marBottom w:val="0"/>
              <w:divBdr>
                <w:top w:val="none" w:sz="0" w:space="0" w:color="auto"/>
                <w:left w:val="none" w:sz="0" w:space="0" w:color="auto"/>
                <w:bottom w:val="none" w:sz="0" w:space="0" w:color="auto"/>
                <w:right w:val="none" w:sz="0" w:space="0" w:color="auto"/>
              </w:divBdr>
              <w:divsChild>
                <w:div w:id="143740073">
                  <w:marLeft w:val="0"/>
                  <w:marRight w:val="0"/>
                  <w:marTop w:val="0"/>
                  <w:marBottom w:val="134"/>
                  <w:divBdr>
                    <w:top w:val="single" w:sz="6" w:space="0" w:color="C0C0C0"/>
                    <w:left w:val="single" w:sz="6" w:space="0" w:color="D9D9D9"/>
                    <w:bottom w:val="single" w:sz="6" w:space="0" w:color="D9D9D9"/>
                    <w:right w:val="single" w:sz="6" w:space="0" w:color="D9D9D9"/>
                  </w:divBdr>
                  <w:divsChild>
                    <w:div w:id="143740079">
                      <w:marLeft w:val="0"/>
                      <w:marRight w:val="0"/>
                      <w:marTop w:val="0"/>
                      <w:marBottom w:val="0"/>
                      <w:divBdr>
                        <w:top w:val="none" w:sz="0" w:space="0" w:color="auto"/>
                        <w:left w:val="none" w:sz="0" w:space="0" w:color="auto"/>
                        <w:bottom w:val="none" w:sz="0" w:space="0" w:color="auto"/>
                        <w:right w:val="none" w:sz="0" w:space="0" w:color="auto"/>
                      </w:divBdr>
                      <w:divsChild>
                        <w:div w:id="1437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080">
          <w:marLeft w:val="0"/>
          <w:marRight w:val="0"/>
          <w:marTop w:val="0"/>
          <w:marBottom w:val="0"/>
          <w:divBdr>
            <w:top w:val="none" w:sz="0" w:space="0" w:color="auto"/>
            <w:left w:val="none" w:sz="0" w:space="0" w:color="auto"/>
            <w:bottom w:val="none" w:sz="0" w:space="0" w:color="auto"/>
            <w:right w:val="none" w:sz="0" w:space="0" w:color="auto"/>
          </w:divBdr>
          <w:divsChild>
            <w:div w:id="143740077">
              <w:marLeft w:val="67"/>
              <w:marRight w:val="0"/>
              <w:marTop w:val="0"/>
              <w:marBottom w:val="0"/>
              <w:divBdr>
                <w:top w:val="none" w:sz="0" w:space="0" w:color="auto"/>
                <w:left w:val="none" w:sz="0" w:space="0" w:color="auto"/>
                <w:bottom w:val="none" w:sz="0" w:space="0" w:color="auto"/>
                <w:right w:val="none" w:sz="0" w:space="0" w:color="auto"/>
              </w:divBdr>
              <w:divsChild>
                <w:div w:id="143740072">
                  <w:marLeft w:val="0"/>
                  <w:marRight w:val="0"/>
                  <w:marTop w:val="0"/>
                  <w:marBottom w:val="0"/>
                  <w:divBdr>
                    <w:top w:val="none" w:sz="0" w:space="0" w:color="auto"/>
                    <w:left w:val="none" w:sz="0" w:space="0" w:color="auto"/>
                    <w:bottom w:val="none" w:sz="0" w:space="0" w:color="auto"/>
                    <w:right w:val="none" w:sz="0" w:space="0" w:color="auto"/>
                  </w:divBdr>
                  <w:divsChild>
                    <w:div w:id="143740074">
                      <w:marLeft w:val="0"/>
                      <w:marRight w:val="0"/>
                      <w:marTop w:val="0"/>
                      <w:marBottom w:val="134"/>
                      <w:divBdr>
                        <w:top w:val="single" w:sz="6" w:space="0" w:color="F5F5F5"/>
                        <w:left w:val="single" w:sz="6" w:space="0" w:color="F5F5F5"/>
                        <w:bottom w:val="single" w:sz="6" w:space="0" w:color="F5F5F5"/>
                        <w:right w:val="single" w:sz="6" w:space="0" w:color="F5F5F5"/>
                      </w:divBdr>
                      <w:divsChild>
                        <w:div w:id="143740071">
                          <w:marLeft w:val="0"/>
                          <w:marRight w:val="0"/>
                          <w:marTop w:val="0"/>
                          <w:marBottom w:val="0"/>
                          <w:divBdr>
                            <w:top w:val="none" w:sz="0" w:space="0" w:color="auto"/>
                            <w:left w:val="none" w:sz="0" w:space="0" w:color="auto"/>
                            <w:bottom w:val="none" w:sz="0" w:space="0" w:color="auto"/>
                            <w:right w:val="none" w:sz="0" w:space="0" w:color="auto"/>
                          </w:divBdr>
                          <w:divsChild>
                            <w:div w:id="143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279111">
      <w:bodyDiv w:val="1"/>
      <w:marLeft w:val="0"/>
      <w:marRight w:val="0"/>
      <w:marTop w:val="0"/>
      <w:marBottom w:val="0"/>
      <w:divBdr>
        <w:top w:val="none" w:sz="0" w:space="0" w:color="auto"/>
        <w:left w:val="none" w:sz="0" w:space="0" w:color="auto"/>
        <w:bottom w:val="none" w:sz="0" w:space="0" w:color="auto"/>
        <w:right w:val="none" w:sz="0" w:space="0" w:color="auto"/>
      </w:divBdr>
    </w:div>
    <w:div w:id="1039670634">
      <w:bodyDiv w:val="1"/>
      <w:marLeft w:val="0"/>
      <w:marRight w:val="0"/>
      <w:marTop w:val="0"/>
      <w:marBottom w:val="0"/>
      <w:divBdr>
        <w:top w:val="none" w:sz="0" w:space="0" w:color="auto"/>
        <w:left w:val="none" w:sz="0" w:space="0" w:color="auto"/>
        <w:bottom w:val="none" w:sz="0" w:space="0" w:color="auto"/>
        <w:right w:val="none" w:sz="0" w:space="0" w:color="auto"/>
      </w:divBdr>
    </w:div>
    <w:div w:id="1458911206">
      <w:bodyDiv w:val="1"/>
      <w:marLeft w:val="0"/>
      <w:marRight w:val="0"/>
      <w:marTop w:val="0"/>
      <w:marBottom w:val="0"/>
      <w:divBdr>
        <w:top w:val="none" w:sz="0" w:space="0" w:color="auto"/>
        <w:left w:val="none" w:sz="0" w:space="0" w:color="auto"/>
        <w:bottom w:val="none" w:sz="0" w:space="0" w:color="auto"/>
        <w:right w:val="none" w:sz="0" w:space="0" w:color="auto"/>
      </w:divBdr>
    </w:div>
    <w:div w:id="1694183486">
      <w:bodyDiv w:val="1"/>
      <w:marLeft w:val="0"/>
      <w:marRight w:val="0"/>
      <w:marTop w:val="0"/>
      <w:marBottom w:val="0"/>
      <w:divBdr>
        <w:top w:val="none" w:sz="0" w:space="0" w:color="auto"/>
        <w:left w:val="none" w:sz="0" w:space="0" w:color="auto"/>
        <w:bottom w:val="none" w:sz="0" w:space="0" w:color="auto"/>
        <w:right w:val="none" w:sz="0" w:space="0" w:color="auto"/>
      </w:divBdr>
      <w:divsChild>
        <w:div w:id="1627931498">
          <w:marLeft w:val="0"/>
          <w:marRight w:val="0"/>
          <w:marTop w:val="0"/>
          <w:marBottom w:val="525"/>
          <w:divBdr>
            <w:top w:val="none" w:sz="0" w:space="0" w:color="auto"/>
            <w:left w:val="none" w:sz="0" w:space="0" w:color="auto"/>
            <w:bottom w:val="none" w:sz="0" w:space="0" w:color="auto"/>
            <w:right w:val="none" w:sz="0" w:space="0" w:color="auto"/>
          </w:divBdr>
          <w:divsChild>
            <w:div w:id="51781829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83588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mailto:henrik.hysenbegasi@tirana.al" TargetMode="External"/><Relationship Id="rId21" Type="http://schemas.openxmlformats.org/officeDocument/2006/relationships/hyperlink" Target="http://www.tirana.gov.a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tirana.gov.al"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tirana.gov.al" TargetMode="External"/><Relationship Id="rId29" Type="http://schemas.openxmlformats.org/officeDocument/2006/relationships/hyperlink" Target="http://www.tirana.gov.a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tirana.gov.al" TargetMode="External"/><Relationship Id="rId32" Type="http://schemas.openxmlformats.org/officeDocument/2006/relationships/hyperlink" Target="mailto:henrik.hysenbegasi@tirana.al" TargetMode="External"/><Relationship Id="rId45"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tirana.gov.al" TargetMode="External"/><Relationship Id="rId28" Type="http://schemas.openxmlformats.org/officeDocument/2006/relationships/hyperlink" Target="mailto:henrik.hysenbegasi@tirana.al" TargetMode="Externa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yperlink" Target="http://www.tirana.gov.al" TargetMode="Externa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tirana.gov.al" TargetMode="External"/><Relationship Id="rId27" Type="http://schemas.openxmlformats.org/officeDocument/2006/relationships/hyperlink" Target="http://www.tirana.gov.al" TargetMode="External"/><Relationship Id="rId30" Type="http://schemas.openxmlformats.org/officeDocument/2006/relationships/hyperlink" Target="mailto:henrik.hysenbegasi@tirana.al" TargetMode="External"/><Relationship Id="rId35" Type="http://schemas.openxmlformats.org/officeDocument/2006/relationships/theme" Target="theme/theme1.xml"/><Relationship Id="rId8" Type="http://schemas.microsoft.com/office/2007/relationships/stylesWithEffects" Target="stylesWithEffect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eib.org/attachments/strategies/environmental_and_social_practices_handbook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9BF4A635613E47AEE65C91C2799897" ma:contentTypeVersion="0" ma:contentTypeDescription="Create a new document." ma:contentTypeScope="" ma:versionID="d96ba6428100a0ff17c704ed0c01a28c">
  <xsd:schema xmlns:xsd="http://www.w3.org/2001/XMLSchema" xmlns:xs="http://www.w3.org/2001/XMLSchema" xmlns:p="http://schemas.microsoft.com/office/2006/metadata/properties" targetNamespace="http://schemas.microsoft.com/office/2006/metadata/properties" ma:root="true" ma:fieldsID="c667b9ac2e9b86b172388386b14da4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40AC40-D1E0-4C33-8910-94E55CE48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8ABF1-A3C3-4B05-A1F4-0DBA94E5A51A}">
  <ds:schemaRefs>
    <ds:schemaRef ds:uri="http://purl.org/dc/terms/"/>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DF755498-A547-41C7-9A43-000C24474ED8}">
  <ds:schemaRefs>
    <ds:schemaRef ds:uri="http://schemas.microsoft.com/sharepoint/v3/contenttype/forms"/>
  </ds:schemaRefs>
</ds:datastoreItem>
</file>

<file path=customXml/itemProps5.xml><?xml version="1.0" encoding="utf-8"?>
<ds:datastoreItem xmlns:ds="http://schemas.openxmlformats.org/officeDocument/2006/customXml" ds:itemID="{24B55F61-FCD4-421A-8555-E668C936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5044</Words>
  <Characters>31827</Characters>
  <Application>Microsoft Office Word</Application>
  <DocSecurity>0</DocSecurity>
  <Lines>265</Lines>
  <Paragraphs>73</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Hewlett-Packard</Company>
  <LinksUpToDate>false</LinksUpToDate>
  <CharactersWithSpaces>36798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Stipcarovi</dc:creator>
  <cp:lastModifiedBy>Pozitron</cp:lastModifiedBy>
  <cp:revision>3</cp:revision>
  <cp:lastPrinted>2019-12-05T16:26:00Z</cp:lastPrinted>
  <dcterms:created xsi:type="dcterms:W3CDTF">2020-02-04T11:20:00Z</dcterms:created>
  <dcterms:modified xsi:type="dcterms:W3CDTF">2020-02-04T12:11:00Z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0x010100069BF4A635613E47AEE65C91C2799897</vt:lpwstr>
  </property>
</Properties>
</file>