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5" w:rsidRPr="00BE13A1" w:rsidRDefault="004D7A4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162031</wp:posOffset>
            </wp:positionH>
            <wp:positionV relativeFrom="paragraph">
              <wp:posOffset>-380847</wp:posOffset>
            </wp:positionV>
            <wp:extent cx="5181447" cy="885962"/>
            <wp:effectExtent l="0" t="0" r="0" b="0"/>
            <wp:wrapNone/>
            <wp:docPr id="1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4D7A4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C75815" w:rsidRPr="00BE13A1" w:rsidRDefault="004D7A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A1">
        <w:rPr>
          <w:rFonts w:ascii="Times New Roman" w:hAnsi="Times New Roman" w:cs="Times New Roman"/>
          <w:b/>
          <w:sz w:val="24"/>
          <w:szCs w:val="24"/>
        </w:rPr>
        <w:t xml:space="preserve">NJËSIA ADMINISTRATIVE NR. </w:t>
      </w:r>
      <w:r w:rsidR="00504624" w:rsidRPr="00BE13A1">
        <w:rPr>
          <w:rFonts w:ascii="Times New Roman" w:hAnsi="Times New Roman" w:cs="Times New Roman"/>
          <w:b/>
          <w:sz w:val="24"/>
          <w:szCs w:val="24"/>
        </w:rPr>
        <w:t>7, 11</w:t>
      </w:r>
    </w:p>
    <w:p w:rsidR="00C75815" w:rsidRPr="00BE13A1" w:rsidRDefault="00C758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15" w:rsidRPr="00BE13A1" w:rsidRDefault="00C7581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4D7A4D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PROCESVERBAL </w:t>
      </w:r>
    </w:p>
    <w:p w:rsidR="00C75815" w:rsidRPr="00BE13A1" w:rsidRDefault="00C7581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815" w:rsidRPr="00BE13A1" w:rsidRDefault="004D7A4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KONSULTIM PUBLIK PËR PROJEKT</w:t>
      </w:r>
      <w:r w:rsidR="009B152D" w:rsidRPr="00BE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E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BUXHETIN E BASHKISË TIRANË 2020</w:t>
      </w:r>
    </w:p>
    <w:p w:rsidR="00C75815" w:rsidRPr="00BE13A1" w:rsidRDefault="00C7581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815" w:rsidRPr="00BE13A1" w:rsidRDefault="00C7581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9B152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mbajtur më datë 05</w:t>
      </w:r>
      <w:r w:rsidR="004D7A4D"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.11.2019, ora 17:00, në dëgjesën mbi 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>projekt-</w:t>
      </w:r>
      <w:r w:rsidR="004D7A4D"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buxhetin e Bashkise Tiranë për vitin 2020 për  Njësitë Administrative Nr. 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D7A4D"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 dhe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D7A4D" w:rsidRPr="00BE13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4D7A4D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3A1">
        <w:rPr>
          <w:rFonts w:ascii="Times New Roman" w:hAnsi="Times New Roman" w:cs="Times New Roman"/>
          <w:b/>
          <w:color w:val="000000"/>
          <w:sz w:val="24"/>
          <w:szCs w:val="24"/>
        </w:rPr>
        <w:t>Të pranishëm në takim ishin:</w:t>
      </w:r>
    </w:p>
    <w:p w:rsidR="004A4140" w:rsidRPr="00BE13A1" w:rsidRDefault="004A414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15" w:rsidRPr="00BE13A1" w:rsidRDefault="004D7A4D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>Nënkryetarja e Bashkisë, Anisa Ruseti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5815" w:rsidRPr="00BE13A1" w:rsidRDefault="004D7A4D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>Drejtori i Përgjithshëm i Objekteve në Bashkëpronësi dhe Administrimit të Njësive  Administrative, Erindi Bejko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5815" w:rsidRPr="00BE13A1" w:rsidRDefault="004D7A4D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Deputeti i NJA nr. 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1808">
        <w:rPr>
          <w:rFonts w:ascii="Times New Roman" w:hAnsi="Times New Roman" w:cs="Times New Roman"/>
          <w:color w:val="000000"/>
          <w:sz w:val="24"/>
          <w:szCs w:val="24"/>
        </w:rPr>
        <w:t xml:space="preserve">z. 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Besnik Bare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5815" w:rsidRPr="00BE13A1" w:rsidRDefault="004D7A4D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Deputeti i NJA nr. 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1808">
        <w:rPr>
          <w:rFonts w:ascii="Times New Roman" w:hAnsi="Times New Roman" w:cs="Times New Roman"/>
          <w:color w:val="000000"/>
          <w:sz w:val="24"/>
          <w:szCs w:val="24"/>
        </w:rPr>
        <w:t xml:space="preserve">z. </w:t>
      </w:r>
      <w:r w:rsidR="00197137" w:rsidRPr="00BE13A1">
        <w:rPr>
          <w:rFonts w:ascii="Times New Roman" w:hAnsi="Times New Roman" w:cs="Times New Roman"/>
          <w:color w:val="000000"/>
          <w:sz w:val="24"/>
          <w:szCs w:val="24"/>
        </w:rPr>
        <w:t>Ulsi Manja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7137" w:rsidRPr="00BE13A1" w:rsidRDefault="00197137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>Ministre e Drejt</w:t>
      </w:r>
      <w:r w:rsidR="001045DA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>sis</w:t>
      </w:r>
      <w:r w:rsidR="001045DA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1808">
        <w:rPr>
          <w:rFonts w:ascii="Times New Roman" w:hAnsi="Times New Roman" w:cs="Times New Roman"/>
          <w:color w:val="000000"/>
          <w:sz w:val="24"/>
          <w:szCs w:val="24"/>
        </w:rPr>
        <w:t xml:space="preserve">znj. 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>Etilda Gjonaj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4140" w:rsidRPr="00BE13A1" w:rsidRDefault="004A4140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 w:rsidR="00BE13A1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>t e Nj</w:t>
      </w:r>
      <w:r w:rsidR="00BE13A1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>sive;</w:t>
      </w:r>
    </w:p>
    <w:p w:rsidR="00C75815" w:rsidRPr="00BE13A1" w:rsidRDefault="004D7A4D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>Banorë të zonës.</w:t>
      </w: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color w:val="000000"/>
          <w:sz w:val="24"/>
          <w:szCs w:val="24"/>
        </w:rPr>
        <w:t>Takimin e hap</w:t>
      </w:r>
      <w:r w:rsidR="00FA18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 Z. Erin Bejko i cili prezanton dy administrator</w:t>
      </w:r>
      <w:r w:rsidR="001045DA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>t e rinj t</w:t>
      </w:r>
      <w:r w:rsidR="001045DA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A4140"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 Nj</w:t>
      </w:r>
      <w:r w:rsidR="001045DA" w:rsidRPr="00BE13A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E13A1">
        <w:rPr>
          <w:rFonts w:ascii="Times New Roman" w:hAnsi="Times New Roman" w:cs="Times New Roman"/>
          <w:color w:val="000000"/>
          <w:sz w:val="24"/>
          <w:szCs w:val="24"/>
        </w:rPr>
        <w:t xml:space="preserve">sive,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përkatësisht </w:t>
      </w:r>
      <w:r w:rsidR="00FA1808">
        <w:rPr>
          <w:rFonts w:ascii="Times New Roman" w:hAnsi="Times New Roman" w:cs="Times New Roman"/>
          <w:sz w:val="24"/>
          <w:szCs w:val="24"/>
          <w:lang w:val="sq-AL"/>
        </w:rPr>
        <w:t xml:space="preserve">Znj.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Alketa Çobo 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Njësia 7 dhe </w:t>
      </w:r>
      <w:r w:rsidR="00FA1808">
        <w:rPr>
          <w:rFonts w:ascii="Times New Roman" w:hAnsi="Times New Roman" w:cs="Times New Roman"/>
          <w:sz w:val="24"/>
          <w:szCs w:val="24"/>
          <w:lang w:val="sq-AL"/>
        </w:rPr>
        <w:t xml:space="preserve">z.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Gjergji Prekbibaj 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Njësia 11.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FA1808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Znj.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Alketa Çobo  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>Alketa në fjalën përshëndetë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se falenderoi k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>ryebashkiakun për mundësinë e dhënë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, si edhe depute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e zon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ës </w:t>
      </w:r>
      <w:r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.Besnik Bare dhe Ministren e Drejtësisë </w:t>
      </w:r>
      <w:r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nj.Etilda Gjonaj.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FA1808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Z. Prekbibaj 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>në fjalën përshëndetëse falenderoi Bashkinë për mundësinë e dhënë, administratoren paraa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dhëse si edhe deputetin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z. 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Ulsi Manja.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Fjala e deputetit </w:t>
      </w:r>
      <w:r w:rsidR="00FA18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z. </w:t>
      </w: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>Manja</w:t>
      </w:r>
      <w:r w:rsidR="004A4140" w:rsidRPr="00BE13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–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shkoi</w:t>
      </w:r>
      <w:r w:rsidR="004A4140" w:rsidRPr="00BE13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si falenderim për punën e bërë në mandatin e parë nga Bashkia Tiran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ë sidomos n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institucionet arsimore, p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r Shkoll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“Nënë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Tereza” dhe shkoll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te mbikalimi i Kamzës, si një shkollë e re që u shërben 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dyja Nj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sive.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Fjala e Ministres </w:t>
      </w:r>
      <w:r w:rsidR="00FA18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znj. </w:t>
      </w: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>Gjonaj –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lerësoi punën e bërë gjatë mandatit të parë duke vënë theksin te investimet në infrastrukturë, kopshte, çerdhe</w:t>
      </w:r>
      <w:r w:rsidR="00FA180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shkolla dhe parqe. Falenderoi për punën e bërë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lastRenderedPageBreak/>
        <w:t>administratoren paraardhëse të njësisë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dhe gjithashtu një falenderim i veçantë pë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kryetaren e Bashkisë znj. Anisa Ruseti.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CE0D11" w:rsidRPr="00BE13A1" w:rsidRDefault="00CE0D11" w:rsidP="00CE0D1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Fjal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n e mori n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nkryetarja e Bashkis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Znj. Ruseti e cila vuri n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dukje fokusin e Bashkis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gjat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mandatit t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duke th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do dit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1045DA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het pune konkrete,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duke treguar që jemi solidarë dhe kjo u vu re kryesisht në përballimin e fatkeqësive, siç ishte së fundmi edhe tërmeti, ku 35 shtëpi të prekura prej tij po rindërtohen dhe do të jenë gati pë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r festat e dhjetorit.</w:t>
      </w:r>
    </w:p>
    <w:p w:rsidR="004A4140" w:rsidRPr="00BE13A1" w:rsidRDefault="004A4140" w:rsidP="00CE0D11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CE0D11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197137" w:rsidRPr="00BE13A1">
        <w:rPr>
          <w:rFonts w:ascii="Times New Roman" w:hAnsi="Times New Roman" w:cs="Times New Roman"/>
          <w:sz w:val="24"/>
          <w:szCs w:val="24"/>
          <w:lang w:val="sq-AL"/>
        </w:rPr>
        <w:t>Ndërsa në 4-vjeçarin e dytë duam të punojmë për Tiranën e 100 viteve të ardhshme, që koiçidon edhe me 100 – vjetorin e shpalljes së Tiranë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s kryeqytet”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- tha Znj. Ruseti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Fokusi i mandatit të parë ishin fëmijët: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Çerdhe, kopshte, shkolla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Këndet e lojërave, 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>u nd</w:t>
      </w:r>
      <w:r w:rsidR="00BE13A1" w:rsidRPr="00BE13A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>rtua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një kënd lojërash nëpër lagje në 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>çdo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muaj, në total 50 kënde të reja lojërash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Shkolla si “Qendër Komunitare”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Nisma për “Qytetet e gjelbra”, duam që të mbjellim 2 milionë pemë në Tiranë deri në vitin 2030 dhe përfshirja e individëve, institucioneve shqiptare dhe të huaja, si edhe kompanive të ndryshme, tregon që është e arritshme</w:t>
      </w:r>
      <w:r w:rsidR="004A4140"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Lëvizshmëria urbane, duke bërë ndarje të barabartë të rrugës dhe trotuarëve mes makinave, këmbësorëve dhe biçikletave me rrjetin e rrugës dedikuar këtyre të fundit, si edhe transportit publik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Administratorët e pallateve, nëpërmjet të cilëve mund të marrim problematikat e komunitetit më shpejt, si edhe t’u sigurojmë qytetarëve shërbime të domosdoshme siç është “Fondi për komunitetin” për restaurimin e pallateve ku bashkia merr përsipër 50% të kostos së punimeve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Bibliotekat nëpër lagje, për të rikthyer fëmijët te libri, por gjithashtu edhe si qendra komunitare.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Fokusi në 4 vitet e ardhshme: 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Investime në çerdhe – Çerdhe pranë vendeve të punës së prindërve, që të kemi mundësi të një shërbimi më të mirë dhe të shtimit të kapaciteteve, pasi momentalisht për 1 vend në çerdhe publike, janë 9 kërkesa për akomodim;</w:t>
      </w:r>
    </w:p>
    <w:p w:rsidR="00197137" w:rsidRPr="00BE13A1" w:rsidRDefault="00197137" w:rsidP="00197137">
      <w:pPr>
        <w:pStyle w:val="NoSpacing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17 shkolla të reja – Që të zhdukim fenomenin e mësimit me 2 turne;</w:t>
      </w:r>
    </w:p>
    <w:p w:rsidR="00197137" w:rsidRPr="00BE13A1" w:rsidRDefault="00197137" w:rsidP="00197137">
      <w:pPr>
        <w:pStyle w:val="NoSpacing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Piramida – Si qendra më e madhe multifunksionale për të rinjtë;</w:t>
      </w:r>
    </w:p>
    <w:p w:rsidR="00197137" w:rsidRPr="00BE13A1" w:rsidRDefault="00197137" w:rsidP="00197137">
      <w:pPr>
        <w:pStyle w:val="NoSpacing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Teatri i Ri Kombëtar – Fokusi i kryebashkiakut dhe i yni është te artistët që të kenë kushte dinjitoze dhe jo te infrastruktura;</w:t>
      </w:r>
    </w:p>
    <w:p w:rsidR="00197137" w:rsidRPr="00BE13A1" w:rsidRDefault="00197137" w:rsidP="00197137">
      <w:pPr>
        <w:pStyle w:val="NoSpacing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Zona e re ekonomike që do rrisë mundësinë e sipërmarrjes dhe të punësimi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7137" w:rsidRPr="00BE13A1" w:rsidRDefault="00197137" w:rsidP="00197137">
      <w:pPr>
        <w:pStyle w:val="NoSpacing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Tregu i madh agro-ushqimor që do vlejë për të gjithë tregtarët e zonave rurale për të shitur produktet e tyre bio. Do jetë më i madhi deri më tani dhe do</w:t>
      </w:r>
      <w:r w:rsidR="00B87E4C"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 jetë dinjitoz si për shitësit </w:t>
      </w:r>
      <w:r w:rsidRPr="00BE13A1">
        <w:rPr>
          <w:rFonts w:ascii="Times New Roman" w:hAnsi="Times New Roman" w:cs="Times New Roman"/>
          <w:sz w:val="24"/>
          <w:szCs w:val="24"/>
          <w:lang w:val="sq-AL"/>
        </w:rPr>
        <w:t>edhe për blerësit.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>Konkretisht tek Njësia 7: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B87E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Shkolla “Gustav Meyer”; </w:t>
      </w:r>
    </w:p>
    <w:p w:rsidR="00197137" w:rsidRPr="00BE13A1" w:rsidRDefault="00197137" w:rsidP="00B87E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Projekti i 100 lagjeve që prek disa zona të Njësisë 7; </w:t>
      </w:r>
    </w:p>
    <w:p w:rsidR="00197137" w:rsidRPr="00BE13A1" w:rsidRDefault="00197137" w:rsidP="00B87E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Unaza e Re dhe shumë rrugë të tjera brenda lagjeve, si edhe blloqe banimi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b/>
          <w:sz w:val="24"/>
          <w:szCs w:val="24"/>
          <w:lang w:val="sq-AL"/>
        </w:rPr>
        <w:t>Konkretisht tek Njësia 11:</w:t>
      </w:r>
    </w:p>
    <w:p w:rsidR="00B87E4C" w:rsidRPr="00BE13A1" w:rsidRDefault="00B87E4C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7137" w:rsidRPr="00BE13A1" w:rsidRDefault="00197137" w:rsidP="00B87E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Shkolla “Nënë Tereza”; </w:t>
      </w:r>
    </w:p>
    <w:p w:rsidR="00197137" w:rsidRPr="00BE13A1" w:rsidRDefault="00197137" w:rsidP="00B87E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 xml:space="preserve">Kinemaja, kjo për të treguar që vëmendja jonë është që çdo lagje të jetë si qendra e Tiranës; </w:t>
      </w:r>
    </w:p>
    <w:p w:rsidR="00197137" w:rsidRPr="00BE13A1" w:rsidRDefault="00197137" w:rsidP="00B87E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13A1">
        <w:rPr>
          <w:rFonts w:ascii="Times New Roman" w:hAnsi="Times New Roman" w:cs="Times New Roman"/>
          <w:sz w:val="24"/>
          <w:szCs w:val="24"/>
          <w:lang w:val="sq-AL"/>
        </w:rPr>
        <w:t>Shkolla “Kristo Frashëri”, si edhe risistemim i blloqeve të banimit dhe infrastrukturës.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87E4C" w:rsidRPr="00BE13A1" w:rsidRDefault="00644865" w:rsidP="0064486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sz w:val="24"/>
          <w:szCs w:val="24"/>
        </w:rPr>
        <w:t>Në fund u zhvillua dhe dëgjesa e pyetjeve dhe përgjigjeve me banorët e pranishëm.</w:t>
      </w:r>
      <w:r w:rsidR="00CE0D11" w:rsidRPr="00BE13A1">
        <w:rPr>
          <w:rFonts w:ascii="Times New Roman" w:hAnsi="Times New Roman" w:cs="Times New Roman"/>
          <w:sz w:val="24"/>
          <w:szCs w:val="24"/>
        </w:rPr>
        <w:t xml:space="preserve"> 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 xml:space="preserve"> k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>t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 xml:space="preserve"> Zon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 xml:space="preserve"> ankesat dhe k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>rkesat e ba</w:t>
      </w:r>
      <w:r w:rsidR="00B87E4C" w:rsidRPr="00BE13A1">
        <w:rPr>
          <w:rFonts w:ascii="Times New Roman" w:hAnsi="Times New Roman" w:cs="Times New Roman"/>
          <w:sz w:val="24"/>
          <w:szCs w:val="24"/>
        </w:rPr>
        <w:t>n</w:t>
      </w:r>
      <w:r w:rsidR="00CE0D11" w:rsidRPr="00BE13A1">
        <w:rPr>
          <w:rFonts w:ascii="Times New Roman" w:hAnsi="Times New Roman" w:cs="Times New Roman"/>
          <w:sz w:val="24"/>
          <w:szCs w:val="24"/>
        </w:rPr>
        <w:t>or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>ve lidheshin kryesisht me pun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>simin, sh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CE0D11" w:rsidRPr="00BE13A1">
        <w:rPr>
          <w:rFonts w:ascii="Times New Roman" w:hAnsi="Times New Roman" w:cs="Times New Roman"/>
          <w:sz w:val="24"/>
          <w:szCs w:val="24"/>
        </w:rPr>
        <w:t xml:space="preserve">rbimet sociale, parkingjet, infrastruktura etj. </w:t>
      </w:r>
    </w:p>
    <w:p w:rsidR="00644865" w:rsidRPr="00BE13A1" w:rsidRDefault="00CE0D11" w:rsidP="0064486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A1">
        <w:rPr>
          <w:rFonts w:ascii="Times New Roman" w:hAnsi="Times New Roman" w:cs="Times New Roman"/>
          <w:sz w:val="24"/>
          <w:szCs w:val="24"/>
        </w:rPr>
        <w:t>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p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rmbyllje</w:t>
      </w:r>
      <w:r w:rsidR="00FA1808">
        <w:rPr>
          <w:rFonts w:ascii="Times New Roman" w:hAnsi="Times New Roman" w:cs="Times New Roman"/>
          <w:sz w:val="24"/>
          <w:szCs w:val="24"/>
        </w:rPr>
        <w:t>,</w:t>
      </w:r>
      <w:r w:rsidRPr="00BE13A1">
        <w:rPr>
          <w:rFonts w:ascii="Times New Roman" w:hAnsi="Times New Roman" w:cs="Times New Roman"/>
          <w:sz w:val="24"/>
          <w:szCs w:val="24"/>
        </w:rPr>
        <w:t xml:space="preserve"> banor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v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="00B87E4C" w:rsidRPr="00BE13A1">
        <w:rPr>
          <w:rFonts w:ascii="Times New Roman" w:hAnsi="Times New Roman" w:cs="Times New Roman"/>
          <w:sz w:val="24"/>
          <w:szCs w:val="24"/>
        </w:rPr>
        <w:t>t u informuan se ç</w:t>
      </w:r>
      <w:r w:rsidRPr="00BE13A1">
        <w:rPr>
          <w:rFonts w:ascii="Times New Roman" w:hAnsi="Times New Roman" w:cs="Times New Roman"/>
          <w:sz w:val="24"/>
          <w:szCs w:val="24"/>
        </w:rPr>
        <w:t>do k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rkes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, ankes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apo sugjerim </w:t>
      </w:r>
      <w:r w:rsidR="00B87E4C" w:rsidRPr="00BE13A1">
        <w:rPr>
          <w:rFonts w:ascii="Times New Roman" w:hAnsi="Times New Roman" w:cs="Times New Roman"/>
          <w:sz w:val="24"/>
          <w:szCs w:val="24"/>
        </w:rPr>
        <w:t>i</w:t>
      </w:r>
      <w:r w:rsidRPr="00BE13A1">
        <w:rPr>
          <w:rFonts w:ascii="Times New Roman" w:hAnsi="Times New Roman" w:cs="Times New Roman"/>
          <w:sz w:val="24"/>
          <w:szCs w:val="24"/>
        </w:rPr>
        <w:t xml:space="preserve"> tyre do t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merrej parasysh p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r tu implementuar plotesisht 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projektet e Bashkis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Tiran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q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p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rb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>jn</w:t>
      </w:r>
      <w:r w:rsidR="001045DA" w:rsidRPr="00BE13A1">
        <w:rPr>
          <w:rFonts w:ascii="Times New Roman" w:hAnsi="Times New Roman" w:cs="Times New Roman"/>
          <w:sz w:val="24"/>
          <w:szCs w:val="24"/>
        </w:rPr>
        <w:t>ë</w:t>
      </w:r>
      <w:r w:rsidRPr="00BE13A1">
        <w:rPr>
          <w:rFonts w:ascii="Times New Roman" w:hAnsi="Times New Roman" w:cs="Times New Roman"/>
          <w:sz w:val="24"/>
          <w:szCs w:val="24"/>
        </w:rPr>
        <w:t xml:space="preserve"> Buxhetin e 2020.</w:t>
      </w: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197137" w:rsidRPr="00BE13A1" w:rsidRDefault="00197137" w:rsidP="001971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815" w:rsidRPr="00BE13A1" w:rsidRDefault="00C7581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815" w:rsidRPr="00BE13A1" w:rsidRDefault="00C75815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75815" w:rsidRPr="00BE13A1" w:rsidSect="00C75815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11" w:rsidRDefault="00D56611" w:rsidP="00C75815">
      <w:r>
        <w:separator/>
      </w:r>
    </w:p>
  </w:endnote>
  <w:endnote w:type="continuationSeparator" w:id="1">
    <w:p w:rsidR="00D56611" w:rsidRDefault="00D56611" w:rsidP="00C7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11" w:rsidRDefault="00D56611" w:rsidP="00C75815">
      <w:r w:rsidRPr="00C75815">
        <w:rPr>
          <w:color w:val="000000"/>
        </w:rPr>
        <w:separator/>
      </w:r>
    </w:p>
  </w:footnote>
  <w:footnote w:type="continuationSeparator" w:id="1">
    <w:p w:rsidR="00D56611" w:rsidRDefault="00D56611" w:rsidP="00C7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33"/>
    <w:multiLevelType w:val="multilevel"/>
    <w:tmpl w:val="2EAE415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D86A40"/>
    <w:multiLevelType w:val="multilevel"/>
    <w:tmpl w:val="D668F3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8C25B2"/>
    <w:multiLevelType w:val="hybridMultilevel"/>
    <w:tmpl w:val="AD3A3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5B6"/>
    <w:multiLevelType w:val="hybridMultilevel"/>
    <w:tmpl w:val="7324C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3A10"/>
    <w:multiLevelType w:val="multilevel"/>
    <w:tmpl w:val="6F5CB6FA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D7F46A2"/>
    <w:multiLevelType w:val="hybridMultilevel"/>
    <w:tmpl w:val="ECC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69F2"/>
    <w:multiLevelType w:val="multilevel"/>
    <w:tmpl w:val="51C8F42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5FD078A0"/>
    <w:multiLevelType w:val="hybridMultilevel"/>
    <w:tmpl w:val="B1B622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6CC6"/>
    <w:multiLevelType w:val="hybridMultilevel"/>
    <w:tmpl w:val="4A400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77ED5"/>
    <w:multiLevelType w:val="multilevel"/>
    <w:tmpl w:val="0F56D8B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75A0A87"/>
    <w:multiLevelType w:val="hybridMultilevel"/>
    <w:tmpl w:val="71C86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815"/>
    <w:rsid w:val="000C68D5"/>
    <w:rsid w:val="001045DA"/>
    <w:rsid w:val="00120FD3"/>
    <w:rsid w:val="00197137"/>
    <w:rsid w:val="003F2B1C"/>
    <w:rsid w:val="004A4140"/>
    <w:rsid w:val="004C0E8D"/>
    <w:rsid w:val="004D7A4D"/>
    <w:rsid w:val="00504624"/>
    <w:rsid w:val="00644865"/>
    <w:rsid w:val="00711E09"/>
    <w:rsid w:val="00844CAA"/>
    <w:rsid w:val="009B152D"/>
    <w:rsid w:val="009D03C2"/>
    <w:rsid w:val="00B87E4C"/>
    <w:rsid w:val="00BE13A1"/>
    <w:rsid w:val="00C672AC"/>
    <w:rsid w:val="00C75815"/>
    <w:rsid w:val="00CE0D11"/>
    <w:rsid w:val="00D031F9"/>
    <w:rsid w:val="00D554DA"/>
    <w:rsid w:val="00D56611"/>
    <w:rsid w:val="00FA1808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81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5815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C758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75815"/>
    <w:pPr>
      <w:spacing w:after="140"/>
    </w:pPr>
  </w:style>
  <w:style w:type="paragraph" w:styleId="List">
    <w:name w:val="List"/>
    <w:basedOn w:val="Textbody"/>
    <w:rsid w:val="00C75815"/>
    <w:rPr>
      <w:rFonts w:cs="Lucida Sans"/>
      <w:sz w:val="24"/>
    </w:rPr>
  </w:style>
  <w:style w:type="paragraph" w:styleId="Caption">
    <w:name w:val="caption"/>
    <w:basedOn w:val="Standard"/>
    <w:rsid w:val="00C758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75815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sid w:val="00C758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815"/>
    <w:pPr>
      <w:widowControl/>
      <w:suppressAutoHyphens/>
    </w:pPr>
  </w:style>
  <w:style w:type="paragraph" w:styleId="ListParagraph">
    <w:name w:val="List Paragraph"/>
    <w:basedOn w:val="Standard"/>
    <w:rsid w:val="00C75815"/>
    <w:pPr>
      <w:ind w:left="720"/>
    </w:pPr>
  </w:style>
  <w:style w:type="character" w:customStyle="1" w:styleId="BalloonTextChar">
    <w:name w:val="Balloon Text Char"/>
    <w:basedOn w:val="DefaultParagraphFont"/>
    <w:rsid w:val="00C758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C75815"/>
    <w:rPr>
      <w:i/>
      <w:iCs/>
    </w:rPr>
  </w:style>
  <w:style w:type="character" w:customStyle="1" w:styleId="ListLabel1">
    <w:name w:val="ListLabel 1"/>
    <w:rsid w:val="00C75815"/>
    <w:rPr>
      <w:rFonts w:cs="Courier New"/>
    </w:rPr>
  </w:style>
  <w:style w:type="character" w:customStyle="1" w:styleId="ListLabel2">
    <w:name w:val="ListLabel 2"/>
    <w:rsid w:val="00C75815"/>
    <w:rPr>
      <w:rFonts w:cs="Courier New"/>
    </w:rPr>
  </w:style>
  <w:style w:type="character" w:customStyle="1" w:styleId="ListLabel3">
    <w:name w:val="ListLabel 3"/>
    <w:rsid w:val="00C75815"/>
    <w:rPr>
      <w:rFonts w:cs="Courier New"/>
    </w:rPr>
  </w:style>
  <w:style w:type="character" w:customStyle="1" w:styleId="ListLabel4">
    <w:name w:val="ListLabel 4"/>
    <w:rsid w:val="00C75815"/>
    <w:rPr>
      <w:rFonts w:cs="Courier New"/>
    </w:rPr>
  </w:style>
  <w:style w:type="character" w:customStyle="1" w:styleId="ListLabel5">
    <w:name w:val="ListLabel 5"/>
    <w:rsid w:val="00C75815"/>
    <w:rPr>
      <w:rFonts w:cs="Courier New"/>
    </w:rPr>
  </w:style>
  <w:style w:type="character" w:customStyle="1" w:styleId="ListLabel6">
    <w:name w:val="ListLabel 6"/>
    <w:rsid w:val="00C75815"/>
    <w:rPr>
      <w:rFonts w:cs="Courier New"/>
    </w:rPr>
  </w:style>
  <w:style w:type="character" w:customStyle="1" w:styleId="ListLabel7">
    <w:name w:val="ListLabel 7"/>
    <w:rsid w:val="00C75815"/>
    <w:rPr>
      <w:rFonts w:cs="Courier New"/>
    </w:rPr>
  </w:style>
  <w:style w:type="character" w:customStyle="1" w:styleId="ListLabel8">
    <w:name w:val="ListLabel 8"/>
    <w:rsid w:val="00C75815"/>
    <w:rPr>
      <w:rFonts w:cs="Courier New"/>
    </w:rPr>
  </w:style>
  <w:style w:type="character" w:customStyle="1" w:styleId="ListLabel9">
    <w:name w:val="ListLabel 9"/>
    <w:rsid w:val="00C75815"/>
    <w:rPr>
      <w:rFonts w:cs="Courier New"/>
    </w:rPr>
  </w:style>
  <w:style w:type="numbering" w:customStyle="1" w:styleId="NoList1">
    <w:name w:val="No List_1"/>
    <w:basedOn w:val="NoList"/>
    <w:rsid w:val="00C75815"/>
    <w:pPr>
      <w:numPr>
        <w:numId w:val="1"/>
      </w:numPr>
    </w:pPr>
  </w:style>
  <w:style w:type="numbering" w:customStyle="1" w:styleId="WWNum1">
    <w:name w:val="WWNum1"/>
    <w:basedOn w:val="NoList"/>
    <w:rsid w:val="00C75815"/>
    <w:pPr>
      <w:numPr>
        <w:numId w:val="2"/>
      </w:numPr>
    </w:pPr>
  </w:style>
  <w:style w:type="numbering" w:customStyle="1" w:styleId="WWNum2">
    <w:name w:val="WWNum2"/>
    <w:basedOn w:val="NoList"/>
    <w:rsid w:val="00C75815"/>
    <w:pPr>
      <w:numPr>
        <w:numId w:val="3"/>
      </w:numPr>
    </w:pPr>
  </w:style>
  <w:style w:type="numbering" w:customStyle="1" w:styleId="WWNum3">
    <w:name w:val="WWNum3"/>
    <w:basedOn w:val="NoList"/>
    <w:rsid w:val="00C75815"/>
    <w:pPr>
      <w:numPr>
        <w:numId w:val="4"/>
      </w:numPr>
    </w:pPr>
  </w:style>
  <w:style w:type="numbering" w:customStyle="1" w:styleId="WWNum4">
    <w:name w:val="WWNum4"/>
    <w:basedOn w:val="NoList"/>
    <w:rsid w:val="00C7581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203F-2537-482D-909A-975532D8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</dc:creator>
  <cp:lastModifiedBy>luis.tanushi</cp:lastModifiedBy>
  <cp:revision>10</cp:revision>
  <cp:lastPrinted>2018-10-29T09:21:00Z</cp:lastPrinted>
  <dcterms:created xsi:type="dcterms:W3CDTF">2020-07-16T07:34:00Z</dcterms:created>
  <dcterms:modified xsi:type="dcterms:W3CDTF">2021-01-11T10:38:00Z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