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D4" w:rsidRDefault="008109D4" w:rsidP="008109D4">
      <w:pPr>
        <w:spacing w:after="0" w:line="240" w:lineRule="auto"/>
        <w:jc w:val="center"/>
        <w:textAlignment w:val="baseline"/>
        <w:rPr>
          <w:rFonts w:ascii="Helvetica" w:eastAsia="Times New Roman" w:hAnsi="Helvetica"/>
          <w:b/>
          <w:bCs/>
          <w:caps/>
          <w:sz w:val="40"/>
          <w:szCs w:val="40"/>
        </w:rPr>
      </w:pPr>
    </w:p>
    <w:p w:rsidR="008109D4" w:rsidRPr="00083E4C" w:rsidRDefault="008109D4" w:rsidP="008109D4">
      <w:pPr>
        <w:spacing w:after="0" w:line="240" w:lineRule="auto"/>
        <w:jc w:val="center"/>
        <w:textAlignment w:val="baseline"/>
        <w:rPr>
          <w:rFonts w:ascii="Helvetica" w:eastAsia="Times New Roman" w:hAnsi="Helvetica"/>
          <w:b/>
          <w:bCs/>
          <w:caps/>
          <w:sz w:val="24"/>
          <w:szCs w:val="24"/>
        </w:rPr>
      </w:pPr>
      <w:r w:rsidRPr="00083E4C">
        <w:rPr>
          <w:rFonts w:ascii="Helvetica" w:eastAsia="Times New Roman" w:hAnsi="Helvetica"/>
          <w:b/>
          <w:bCs/>
          <w:caps/>
          <w:sz w:val="24"/>
          <w:szCs w:val="24"/>
        </w:rPr>
        <w:t xml:space="preserve">REGJISTRI I KËRKESAVE DHE PËRGJIGJEVE </w:t>
      </w:r>
    </w:p>
    <w:p w:rsidR="008109D4" w:rsidRDefault="00083E4C" w:rsidP="00083E4C">
      <w:pPr>
        <w:jc w:val="center"/>
      </w:pPr>
      <w:r>
        <w:t xml:space="preserve">Muaji </w:t>
      </w:r>
      <w:r w:rsidR="002C0032">
        <w:t xml:space="preserve">Prill </w:t>
      </w:r>
      <w:r>
        <w:t xml:space="preserve">Maj </w:t>
      </w:r>
      <w:r w:rsidR="002C0032">
        <w:t xml:space="preserve">Qershor </w:t>
      </w:r>
      <w:r>
        <w:t>2021</w:t>
      </w:r>
    </w:p>
    <w:p w:rsidR="00D90BD3" w:rsidRPr="00D90BD3" w:rsidRDefault="00D90BD3" w:rsidP="00D90BD3">
      <w:pPr>
        <w:tabs>
          <w:tab w:val="left" w:pos="10260"/>
        </w:tabs>
        <w:spacing w:after="200" w:line="276" w:lineRule="auto"/>
        <w:jc w:val="center"/>
        <w:rPr>
          <w:rFonts w:eastAsiaTheme="minorEastAsia" w:cstheme="minorHAnsi"/>
          <w:b/>
          <w:sz w:val="16"/>
          <w:szCs w:val="16"/>
          <w:lang w:val="de-DE"/>
        </w:rPr>
      </w:pPr>
      <w:r w:rsidRPr="00D90BD3">
        <w:rPr>
          <w:rFonts w:eastAsiaTheme="minorEastAsia" w:cstheme="minorHAnsi"/>
          <w:b/>
          <w:sz w:val="16"/>
          <w:szCs w:val="16"/>
          <w:lang w:val="de-DE"/>
        </w:rPr>
        <w:t xml:space="preserve"> (Mbështetur në Ligjin nr.119/2014 “Për të Drejtën e Informimit“ nenin nr.8, pika.1)</w:t>
      </w:r>
    </w:p>
    <w:tbl>
      <w:tblPr>
        <w:tblStyle w:val="TableGrid"/>
        <w:tblpPr w:leftFromText="180" w:rightFromText="180" w:vertAnchor="text" w:tblpY="1"/>
        <w:tblOverlap w:val="never"/>
        <w:tblW w:w="13698" w:type="dxa"/>
        <w:tblLayout w:type="fixed"/>
        <w:tblLook w:val="04A0" w:firstRow="1" w:lastRow="0" w:firstColumn="1" w:lastColumn="0" w:noHBand="0" w:noVBand="1"/>
      </w:tblPr>
      <w:tblGrid>
        <w:gridCol w:w="738"/>
        <w:gridCol w:w="1530"/>
        <w:gridCol w:w="7830"/>
        <w:gridCol w:w="1440"/>
        <w:gridCol w:w="900"/>
        <w:gridCol w:w="1260"/>
      </w:tblGrid>
      <w:tr w:rsidR="00D90BD3" w:rsidRPr="00D90BD3" w:rsidTr="0089320F">
        <w:trPr>
          <w:trHeight w:val="1071"/>
        </w:trPr>
        <w:tc>
          <w:tcPr>
            <w:tcW w:w="738" w:type="dxa"/>
            <w:shd w:val="clear" w:color="auto" w:fill="CC3300"/>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b/>
                <w:bCs/>
                <w:color w:val="FFFFFF"/>
                <w:sz w:val="16"/>
                <w:szCs w:val="16"/>
                <w:lang w:val="sq-AL"/>
              </w:rPr>
              <w:t>Nr. Rendor (1)</w:t>
            </w:r>
          </w:p>
        </w:tc>
        <w:tc>
          <w:tcPr>
            <w:tcW w:w="1530" w:type="dxa"/>
            <w:shd w:val="clear" w:color="auto" w:fill="CC3300"/>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b/>
                <w:bCs/>
                <w:color w:val="FFFFFF"/>
                <w:sz w:val="16"/>
                <w:szCs w:val="16"/>
                <w:lang w:val="it-IT"/>
              </w:rPr>
              <w:t>Data e rregjistrimit të kërkesës (2)</w:t>
            </w:r>
          </w:p>
        </w:tc>
        <w:tc>
          <w:tcPr>
            <w:tcW w:w="7830" w:type="dxa"/>
            <w:shd w:val="clear" w:color="auto" w:fill="CC3300"/>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b/>
                <w:bCs/>
                <w:color w:val="FFFFFF"/>
                <w:sz w:val="16"/>
                <w:szCs w:val="16"/>
                <w:lang w:val="sq-AL"/>
              </w:rPr>
              <w:t>Objekti (3)</w:t>
            </w:r>
          </w:p>
        </w:tc>
        <w:tc>
          <w:tcPr>
            <w:tcW w:w="1440" w:type="dxa"/>
            <w:shd w:val="clear" w:color="auto" w:fill="CC3300"/>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b/>
                <w:bCs/>
                <w:color w:val="FFFFFF"/>
                <w:sz w:val="16"/>
                <w:szCs w:val="16"/>
                <w:lang w:val="sq-AL"/>
              </w:rPr>
              <w:t>Data e kthimit të përgjigjes (4)</w:t>
            </w:r>
          </w:p>
        </w:tc>
        <w:tc>
          <w:tcPr>
            <w:tcW w:w="900" w:type="dxa"/>
            <w:shd w:val="clear" w:color="auto" w:fill="CC3300"/>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b/>
                <w:bCs/>
                <w:color w:val="FFFFFF"/>
                <w:sz w:val="16"/>
                <w:szCs w:val="16"/>
                <w:lang w:val="sq-AL"/>
              </w:rPr>
              <w:t>Statusi i   kërkesës (5)</w:t>
            </w:r>
          </w:p>
        </w:tc>
        <w:tc>
          <w:tcPr>
            <w:tcW w:w="1260" w:type="dxa"/>
            <w:shd w:val="clear" w:color="auto" w:fill="CC3300"/>
          </w:tcPr>
          <w:p w:rsidR="00D90BD3" w:rsidRPr="00D90BD3" w:rsidRDefault="00D90BD3" w:rsidP="00D90BD3">
            <w:pPr>
              <w:spacing w:after="0" w:line="240" w:lineRule="auto"/>
              <w:rPr>
                <w:rFonts w:eastAsiaTheme="minorEastAsia" w:cstheme="minorHAnsi"/>
                <w:b/>
                <w:bCs/>
                <w:color w:val="FFFFFF"/>
                <w:sz w:val="16"/>
                <w:szCs w:val="16"/>
                <w:lang w:val="sq-AL"/>
              </w:rPr>
            </w:pPr>
            <w:r w:rsidRPr="00D90BD3">
              <w:rPr>
                <w:rFonts w:eastAsiaTheme="minorEastAsia" w:cstheme="minorHAnsi"/>
                <w:b/>
                <w:bCs/>
                <w:color w:val="FFFFFF"/>
                <w:sz w:val="16"/>
                <w:szCs w:val="16"/>
                <w:lang w:val="sq-AL"/>
              </w:rPr>
              <w:t>Tarifa (6)</w:t>
            </w:r>
          </w:p>
          <w:p w:rsidR="00D90BD3" w:rsidRPr="00D90BD3" w:rsidRDefault="00D90BD3" w:rsidP="00D90BD3">
            <w:pPr>
              <w:spacing w:after="0" w:line="240" w:lineRule="auto"/>
              <w:rPr>
                <w:rFonts w:eastAsiaTheme="minorEastAsia" w:cstheme="minorHAnsi"/>
                <w:sz w:val="16"/>
                <w:szCs w:val="16"/>
                <w:lang w:val="de-DE"/>
              </w:rPr>
            </w:pPr>
          </w:p>
        </w:tc>
      </w:tr>
      <w:tr w:rsidR="00D90BD3" w:rsidRPr="00D90BD3" w:rsidTr="0089320F">
        <w:trPr>
          <w:trHeight w:val="648"/>
        </w:trPr>
        <w:tc>
          <w:tcPr>
            <w:tcW w:w="738" w:type="dxa"/>
          </w:tcPr>
          <w:p w:rsidR="00D90BD3" w:rsidRPr="00D90BD3" w:rsidRDefault="00D90BD3" w:rsidP="00D90BD3">
            <w:pPr>
              <w:spacing w:after="0" w:line="240" w:lineRule="auto"/>
              <w:rPr>
                <w:rFonts w:eastAsiaTheme="minorEastAsia" w:cstheme="minorHAnsi"/>
                <w:sz w:val="16"/>
                <w:szCs w:val="16"/>
                <w:lang w:val="de-DE"/>
              </w:rPr>
            </w:pPr>
          </w:p>
        </w:tc>
        <w:tc>
          <w:tcPr>
            <w:tcW w:w="1530" w:type="dxa"/>
            <w:vAlign w:val="bottom"/>
          </w:tcPr>
          <w:p w:rsidR="00D90BD3" w:rsidRPr="00D90BD3" w:rsidRDefault="00D90BD3" w:rsidP="00D90BD3">
            <w:pPr>
              <w:spacing w:after="0" w:line="240" w:lineRule="auto"/>
              <w:rPr>
                <w:rFonts w:eastAsiaTheme="minorEastAsia" w:cstheme="minorHAnsi"/>
                <w:b/>
                <w:color w:val="000000"/>
                <w:sz w:val="16"/>
                <w:szCs w:val="16"/>
                <w:lang w:val="sq-AL"/>
              </w:rPr>
            </w:pPr>
            <w:r w:rsidRPr="00D90BD3">
              <w:rPr>
                <w:rFonts w:eastAsiaTheme="minorEastAsia" w:cstheme="minorHAnsi"/>
                <w:b/>
                <w:color w:val="000000"/>
                <w:sz w:val="16"/>
                <w:szCs w:val="16"/>
                <w:lang w:val="sq-AL"/>
              </w:rPr>
              <w:t>Prill 2021</w:t>
            </w:r>
          </w:p>
        </w:tc>
        <w:tc>
          <w:tcPr>
            <w:tcW w:w="783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p>
        </w:tc>
        <w:tc>
          <w:tcPr>
            <w:tcW w:w="1440" w:type="dxa"/>
            <w:vAlign w:val="bottom"/>
          </w:tcPr>
          <w:p w:rsidR="00D90BD3" w:rsidRPr="00D90BD3" w:rsidRDefault="00D90BD3" w:rsidP="00D90BD3">
            <w:pPr>
              <w:spacing w:after="0" w:line="240" w:lineRule="auto"/>
              <w:rPr>
                <w:rFonts w:eastAsiaTheme="minorEastAsia" w:cstheme="minorHAnsi"/>
                <w:sz w:val="16"/>
                <w:szCs w:val="16"/>
                <w:lang w:val="sq-AL"/>
              </w:rPr>
            </w:pPr>
          </w:p>
        </w:tc>
        <w:tc>
          <w:tcPr>
            <w:tcW w:w="900" w:type="dxa"/>
          </w:tcPr>
          <w:p w:rsidR="00D90BD3" w:rsidRPr="00D90BD3" w:rsidRDefault="00D90BD3" w:rsidP="00D90BD3">
            <w:pPr>
              <w:spacing w:after="0" w:line="240" w:lineRule="auto"/>
              <w:rPr>
                <w:rFonts w:eastAsiaTheme="minorEastAsia" w:cstheme="minorHAnsi"/>
                <w:sz w:val="16"/>
                <w:szCs w:val="16"/>
                <w:lang w:val="de-DE"/>
              </w:rPr>
            </w:pPr>
          </w:p>
        </w:tc>
        <w:tc>
          <w:tcPr>
            <w:tcW w:w="1260" w:type="dxa"/>
          </w:tcPr>
          <w:p w:rsidR="00D90BD3" w:rsidRPr="00D90BD3" w:rsidRDefault="00D90BD3" w:rsidP="00D90BD3">
            <w:pPr>
              <w:spacing w:after="0" w:line="240" w:lineRule="auto"/>
              <w:rPr>
                <w:rFonts w:eastAsiaTheme="minorEastAsia" w:cstheme="minorHAnsi"/>
                <w:sz w:val="16"/>
                <w:szCs w:val="16"/>
                <w:lang w:val="de-DE"/>
              </w:rPr>
            </w:pPr>
          </w:p>
        </w:tc>
      </w:tr>
      <w:tr w:rsidR="00D90BD3" w:rsidRPr="00D90BD3" w:rsidTr="0089320F">
        <w:trPr>
          <w:trHeight w:val="585"/>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1</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01.04.2021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eastAsiaTheme="minorEastAsia" w:cstheme="minorHAnsi"/>
                <w:color w:val="000000"/>
                <w:sz w:val="16"/>
                <w:szCs w:val="16"/>
                <w:lang w:val="sq-AL"/>
              </w:rPr>
              <w:t>Informacion mbi përgatitjen e punonjësve të zjarrëfiksës, janë të pajisur me mjetet e nevojshme, kapaciteti i ngrohjes që mund të përballojnë veshjet e tyre</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15.04.2021</w:t>
            </w:r>
          </w:p>
        </w:tc>
        <w:tc>
          <w:tcPr>
            <w:tcW w:w="900" w:type="dxa"/>
          </w:tcPr>
          <w:p w:rsidR="00D90BD3" w:rsidRPr="00D90BD3" w:rsidRDefault="00D90BD3" w:rsidP="00D90BD3">
            <w:pPr>
              <w:spacing w:after="0" w:line="240" w:lineRule="auto"/>
              <w:rPr>
                <w:rFonts w:eastAsiaTheme="minorEastAsia" w:cstheme="minorHAnsi"/>
                <w:sz w:val="16"/>
                <w:szCs w:val="16"/>
                <w:lang w:val="sq-AL"/>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22"/>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2</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01.04.2021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për personat që kanë përfituar kredi të butë</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19.04.2021</w:t>
            </w:r>
          </w:p>
        </w:tc>
        <w:tc>
          <w:tcPr>
            <w:tcW w:w="900" w:type="dxa"/>
          </w:tcPr>
          <w:p w:rsidR="00D90BD3" w:rsidRPr="00D90BD3" w:rsidRDefault="00D90BD3" w:rsidP="00D90BD3">
            <w:pPr>
              <w:spacing w:after="0" w:line="240" w:lineRule="auto"/>
              <w:rPr>
                <w:rFonts w:eastAsiaTheme="minorEastAsia" w:cstheme="minorHAnsi"/>
                <w:sz w:val="16"/>
                <w:szCs w:val="16"/>
                <w:lang w:val="sq-AL"/>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22"/>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3</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01.04.2021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masat për investimin në mjetet e zjarrëfikses për operacionin nën rrënoja, buxheti zjarrëfikëses, trajnimi I punonjsëve,</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16.04.2021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 xml:space="preserve">zgjidhur </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4</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02.04.2021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se kush e përdor truallin në pronësi të Bashkisë, nëse është privatizuar, bazat ligjore</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07.05.2021</w:t>
            </w:r>
          </w:p>
        </w:tc>
        <w:tc>
          <w:tcPr>
            <w:tcW w:w="900" w:type="dxa"/>
          </w:tcPr>
          <w:p w:rsidR="00D90BD3" w:rsidRPr="00D90BD3" w:rsidRDefault="00D90BD3" w:rsidP="00D90BD3">
            <w:pPr>
              <w:spacing w:after="0" w:line="240" w:lineRule="auto"/>
              <w:rPr>
                <w:rFonts w:eastAsiaTheme="minorEastAsia" w:cstheme="minorHAnsi"/>
                <w:sz w:val="16"/>
                <w:szCs w:val="16"/>
                <w:lang w:val="sq-AL"/>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sq-AL"/>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5</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02.04.2021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kufirin e pronës dhe ku duhet të ndërtohet</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28.04.2021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6</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06.04.2021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VKB ku ka dal fitues qytetari dhe posta ku duhet të tërheq të ardhurat</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23.04.2021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7</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06.04.2021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Ankesë për Qendrën Rezidenca Studentore</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22.04.2021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 xml:space="preserve">zgjidhur </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8</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06.04.2021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projektin e Koopshtit Zoolgjik, tregun ushqimor në Farkë dhe kampuset universitare</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07.05.2021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9</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07.04.2021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planin e detajuar vendor ne rrugen "Kont Urani"</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25.05.2021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10</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07.04.2021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Ka përfituar qytetarja nga granti I rindërtimit, është trajtuar me bonusin e qirasë</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15.04.2021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 xml:space="preserve">zgjidhur </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lastRenderedPageBreak/>
              <w:t>11</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07.04.2021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Kopje te shkresës me objekt leje ndertimi</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20.04.2021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12</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07.04.2021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Vënie në dispozicion dokumentacioni</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p>
        </w:tc>
        <w:tc>
          <w:tcPr>
            <w:tcW w:w="900" w:type="dxa"/>
          </w:tcPr>
          <w:p w:rsidR="00D90BD3" w:rsidRPr="00D90BD3" w:rsidRDefault="00D90BD3" w:rsidP="00D90BD3">
            <w:pPr>
              <w:spacing w:after="0" w:line="240" w:lineRule="auto"/>
              <w:rPr>
                <w:rFonts w:eastAsiaTheme="minorEastAsia" w:cstheme="minorHAnsi"/>
                <w:sz w:val="16"/>
                <w:szCs w:val="16"/>
                <w:lang w:val="de-DE"/>
              </w:rPr>
            </w:pPr>
          </w:p>
        </w:tc>
        <w:tc>
          <w:tcPr>
            <w:tcW w:w="1260" w:type="dxa"/>
          </w:tcPr>
          <w:p w:rsidR="00D90BD3" w:rsidRPr="00D90BD3" w:rsidRDefault="00D90BD3" w:rsidP="00D90BD3">
            <w:pPr>
              <w:spacing w:after="0" w:line="240" w:lineRule="auto"/>
              <w:rPr>
                <w:rFonts w:eastAsiaTheme="minorEastAsia" w:cstheme="minorHAnsi"/>
                <w:sz w:val="16"/>
                <w:szCs w:val="16"/>
                <w:lang w:val="de-DE"/>
              </w:rPr>
            </w:pPr>
            <w:r>
              <w:rPr>
                <w:rFonts w:eastAsiaTheme="minorEastAsia" w:cstheme="minorHAnsi"/>
                <w:sz w:val="16"/>
                <w:szCs w:val="16"/>
                <w:lang w:val="de-DE"/>
              </w:rPr>
              <w:t>Në proces</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13</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08.04.2021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afishimin e materialeve propagandistike, adresat e sakta për zyrat dhe subjektet zgjedhore,</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06.05.2021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14</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08.04.2021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pronën, pas prekjes nga projekti i Bulevardit te Ri</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24.04.2021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 xml:space="preserve">Zgjidhur </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15</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08.04.2021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për nr e banorëve në Njësinë nr. 14, numri i fëmijëve me mosha të përcaktuara</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p>
        </w:tc>
        <w:tc>
          <w:tcPr>
            <w:tcW w:w="900" w:type="dxa"/>
          </w:tcPr>
          <w:p w:rsidR="00D90BD3" w:rsidRPr="00D90BD3" w:rsidRDefault="00D90BD3" w:rsidP="00D90BD3">
            <w:pPr>
              <w:spacing w:after="0" w:line="240" w:lineRule="auto"/>
              <w:rPr>
                <w:rFonts w:eastAsiaTheme="minorEastAsia" w:cstheme="minorHAnsi"/>
                <w:sz w:val="16"/>
                <w:szCs w:val="16"/>
                <w:lang w:val="de-DE"/>
              </w:rPr>
            </w:pPr>
          </w:p>
        </w:tc>
        <w:tc>
          <w:tcPr>
            <w:tcW w:w="1260" w:type="dxa"/>
          </w:tcPr>
          <w:p w:rsidR="00D90BD3" w:rsidRPr="00D90BD3" w:rsidRDefault="00D90BD3" w:rsidP="00D90BD3">
            <w:pPr>
              <w:spacing w:after="0" w:line="240" w:lineRule="auto"/>
              <w:rPr>
                <w:rFonts w:eastAsiaTheme="minorEastAsia" w:cstheme="minorHAnsi"/>
                <w:sz w:val="16"/>
                <w:szCs w:val="16"/>
                <w:lang w:val="de-DE"/>
              </w:rPr>
            </w:pPr>
            <w:r>
              <w:rPr>
                <w:rFonts w:eastAsiaTheme="minorEastAsia" w:cstheme="minorHAnsi"/>
                <w:sz w:val="16"/>
                <w:szCs w:val="16"/>
                <w:lang w:val="de-DE"/>
              </w:rPr>
              <w:t>Në proces</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16</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09.04.2021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 xml:space="preserve">Kthim pergjigje dhe shkrese përcjellje në vijim të shkresës </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01.06.2021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17</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09.04.2021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prishjen e ndërtesës 7, ish ATSH, detaje mbi planin e zhvillimit</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05.05.2021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18</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09.04.2021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Vënie dokumentacioni në dispozicion të listëprezencave gjatë turnit të dytë</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p>
        </w:tc>
        <w:tc>
          <w:tcPr>
            <w:tcW w:w="900" w:type="dxa"/>
          </w:tcPr>
          <w:p w:rsidR="00D90BD3" w:rsidRPr="00D90BD3" w:rsidRDefault="00D90BD3" w:rsidP="00D90BD3">
            <w:pPr>
              <w:spacing w:after="0" w:line="240" w:lineRule="auto"/>
              <w:rPr>
                <w:rFonts w:eastAsiaTheme="minorEastAsia" w:cstheme="minorHAnsi"/>
                <w:sz w:val="16"/>
                <w:szCs w:val="16"/>
                <w:lang w:val="de-DE"/>
              </w:rPr>
            </w:pPr>
          </w:p>
        </w:tc>
        <w:tc>
          <w:tcPr>
            <w:tcW w:w="1260" w:type="dxa"/>
          </w:tcPr>
          <w:p w:rsidR="00D90BD3" w:rsidRPr="00D90BD3" w:rsidRDefault="00D90BD3" w:rsidP="00D90BD3">
            <w:pPr>
              <w:spacing w:after="0" w:line="240" w:lineRule="auto"/>
              <w:rPr>
                <w:rFonts w:eastAsiaTheme="minorEastAsia" w:cstheme="minorHAnsi"/>
                <w:sz w:val="16"/>
                <w:szCs w:val="16"/>
                <w:lang w:val="de-DE"/>
              </w:rPr>
            </w:pPr>
            <w:r>
              <w:rPr>
                <w:rFonts w:eastAsiaTheme="minorEastAsia" w:cstheme="minorHAnsi"/>
                <w:sz w:val="16"/>
                <w:szCs w:val="16"/>
                <w:lang w:val="de-DE"/>
              </w:rPr>
              <w:t>Në proces</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19</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13.04.2021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kontratat qe jane lidhur me subjektet</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27.04.2021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20</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13.04.2021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sa shkolla janë ndërtuar nga taksa e arsimit, sa ka qënë fondi ndër viti</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28.04.2021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21</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14.04.2021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Vënie në dispozicion dokumentacioni mbi lejen e ndërtimit, akt ekzpertiza teknike</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20.04.2021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22</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14.04.2021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vendet publike që janë përcaktuar nga Bashkia Tiranë për partitë politike për afishimin e materialeve propagandistike</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06.05.2021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23</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15.04.2021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subjektet zgjedhore janë pajisur me leje për zhvillim aktiviteti, numri I zyrave zgjedhore, kopje vendimeve të Këshillit Bashkiak</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23.04.2021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24</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15.04.2021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lejet e ndërtimit që u ka kaluar afati dhe sa janë rinovuar</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04.05.2021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25</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15.04.2021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malin e Dajtit dhe malin me Gropa mbi menaxhimin e tyre si zona të mbrojtura</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21.05.2021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26</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15.04.2021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Vënie në dispozicion projektin e godines, leje ndërtimi, akt marreveshjes e ndërtuesve</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04.05.2021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lastRenderedPageBreak/>
              <w:t>27</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16.06.2021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per kontratat e perkohshme ne Bashkine e Tiranes</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22.04.2021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28</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19.04.2021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Vënie në dispozicion të dokumentacionit për rindërtimin</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22.06.2021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29</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20.04.2021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Planin e Përgjithshem Vendor</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31.05.2021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30</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20.04.2021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nr e popullise në bashkine Tirane, sipas Njesive Administrative , numri I isntitucioneve arsimore ne Bashkine e Tiranes</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30.04.2021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31</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20.04.2021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Vënie në dispozicion çertifikatë martese</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25.05.2021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32</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21.04.2021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dhe vënie dokumentacioni në dispozicion të pagesave të detyrimeve tatimore</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12.05.2021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33</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23.04.2021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përmbushjen e detyrimeve për dëmshpërblimin e pagës</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Pr>
                <w:rFonts w:eastAsiaTheme="minorEastAsia" w:cstheme="minorHAnsi"/>
                <w:color w:val="000000"/>
                <w:sz w:val="16"/>
                <w:szCs w:val="16"/>
                <w:lang w:val="sq-AL"/>
              </w:rPr>
              <w:t>31.05.2021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34</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26.04.2021</w:t>
            </w:r>
          </w:p>
        </w:tc>
        <w:tc>
          <w:tcPr>
            <w:tcW w:w="7830" w:type="dxa"/>
            <w:vAlign w:val="bottom"/>
          </w:tcPr>
          <w:p w:rsidR="00D90BD3" w:rsidRPr="00D90BD3" w:rsidRDefault="00D90BD3" w:rsidP="00D90BD3">
            <w:pPr>
              <w:spacing w:after="0" w:line="240" w:lineRule="auto"/>
              <w:rPr>
                <w:rFonts w:ascii="Calibri" w:eastAsiaTheme="minorEastAsia" w:hAnsi="Calibri" w:cs="Calibri"/>
                <w:color w:val="000000"/>
                <w:sz w:val="16"/>
                <w:szCs w:val="16"/>
                <w:lang w:val="sq-AL"/>
              </w:rPr>
            </w:pPr>
            <w:r w:rsidRPr="00D90BD3">
              <w:rPr>
                <w:rFonts w:ascii="Calibri" w:eastAsiaTheme="minorEastAsia" w:hAnsi="Calibri" w:cs="Calibri"/>
                <w:color w:val="000000"/>
                <w:sz w:val="16"/>
                <w:szCs w:val="16"/>
                <w:lang w:val="sq-AL"/>
              </w:rPr>
              <w:t>Informacion dhe vënie në dispozicion të korrespondencës nga viti 2020 deri në 2021 midis ASHK dhe Bashkisë Tiranë për pasurinë e prekur nga bulevardi I ri</w:t>
            </w:r>
          </w:p>
          <w:p w:rsidR="00D90BD3" w:rsidRPr="00D90BD3" w:rsidRDefault="00D90BD3" w:rsidP="00D90BD3">
            <w:pPr>
              <w:spacing w:after="0" w:line="240" w:lineRule="auto"/>
              <w:rPr>
                <w:rFonts w:ascii="Calibri" w:eastAsiaTheme="minorEastAsia" w:hAnsi="Calibri" w:cs="Calibri"/>
                <w:sz w:val="16"/>
                <w:szCs w:val="16"/>
                <w:lang w:val="sq-AL"/>
              </w:rPr>
            </w:pP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10.05.2021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35</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27.04.2021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sigurine e punonjsve te Casa Italia, nëse ishte e licensuar magazina, nese jane marre masa penalizuese</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01.06.2021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36</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29.04.2021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Ankimim per mosdhënie informacioni</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07.05.2021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37</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29.04.2021</w:t>
            </w:r>
          </w:p>
        </w:tc>
        <w:tc>
          <w:tcPr>
            <w:tcW w:w="7830" w:type="dxa"/>
            <w:vAlign w:val="bottom"/>
          </w:tcPr>
          <w:p w:rsidR="00D90BD3" w:rsidRPr="00D90BD3" w:rsidRDefault="00D90BD3" w:rsidP="00D90BD3">
            <w:pPr>
              <w:spacing w:after="0" w:line="240" w:lineRule="auto"/>
              <w:rPr>
                <w:rFonts w:ascii="Arial" w:eastAsiaTheme="minorEastAsia" w:hAnsi="Arial" w:cs="Arial"/>
                <w:sz w:val="16"/>
                <w:szCs w:val="16"/>
                <w:lang w:val="sq-AL"/>
              </w:rPr>
            </w:pPr>
            <w:r w:rsidRPr="00D90BD3">
              <w:rPr>
                <w:rFonts w:ascii="Calibri" w:eastAsiaTheme="minorEastAsia" w:hAnsi="Calibri" w:cs="Calibri"/>
                <w:sz w:val="16"/>
                <w:szCs w:val="16"/>
                <w:lang w:val="sq-AL"/>
              </w:rPr>
              <w:t xml:space="preserve">Informacion mbi </w:t>
            </w:r>
            <w:r w:rsidRPr="00D90BD3">
              <w:rPr>
                <w:rFonts w:eastAsiaTheme="minorEastAsia" w:cstheme="minorHAnsi"/>
                <w:sz w:val="16"/>
                <w:szCs w:val="16"/>
                <w:lang w:val="sq-AL"/>
              </w:rPr>
              <w:t>shpronësimin e pronës</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19.05.2021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38</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29.04.2021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ndertesat e dëmtuara të ndara sipas llojit, sa janë të banueshme dhe vlera e rikonstruksionit</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23.06.2021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39</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30.04.2021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nese eshte pajisur me leje ndertimi subjekti</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31.05.2021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40</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30.04.2021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Zgjidhjen e problematikave për ndërtim pa leje ne godinë</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31.05.2021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41</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30.04.2021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pse nuk eshte pajisur me genplan</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26.05.2021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42</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30.04.2021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per publikimin e njoftimit per kredi ne faqen zyrtare te Bashkise Tirane</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05.05.2021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pagese</w:t>
            </w:r>
          </w:p>
        </w:tc>
      </w:tr>
      <w:tr w:rsidR="00D90BD3" w:rsidRPr="00D90BD3" w:rsidTr="0089320F">
        <w:trPr>
          <w:trHeight w:val="549"/>
        </w:trPr>
        <w:tc>
          <w:tcPr>
            <w:tcW w:w="738"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lastRenderedPageBreak/>
              <w:t>43</w:t>
            </w:r>
          </w:p>
        </w:tc>
        <w:tc>
          <w:tcPr>
            <w:tcW w:w="15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30.04.2021</w:t>
            </w:r>
          </w:p>
        </w:tc>
        <w:tc>
          <w:tcPr>
            <w:tcW w:w="7830" w:type="dxa"/>
            <w:vAlign w:val="bottom"/>
          </w:tcPr>
          <w:p w:rsidR="00D90BD3" w:rsidRPr="00D90BD3" w:rsidRDefault="00D90BD3" w:rsidP="00D90BD3">
            <w:pPr>
              <w:spacing w:after="0" w:line="240" w:lineRule="auto"/>
              <w:rPr>
                <w:rFonts w:ascii="Calibri" w:eastAsiaTheme="minorEastAsia" w:hAnsi="Calibri" w:cs="Calibri"/>
                <w:sz w:val="16"/>
                <w:szCs w:val="16"/>
                <w:lang w:val="sq-AL"/>
              </w:rPr>
            </w:pPr>
            <w:r w:rsidRPr="00D90BD3">
              <w:rPr>
                <w:rFonts w:ascii="Calibri" w:eastAsiaTheme="minorEastAsia" w:hAnsi="Calibri" w:cs="Calibri"/>
                <w:sz w:val="16"/>
                <w:szCs w:val="16"/>
                <w:lang w:val="sq-AL"/>
              </w:rPr>
              <w:t>Informacion mbi lejet e ndërtimit</w:t>
            </w:r>
          </w:p>
        </w:tc>
        <w:tc>
          <w:tcPr>
            <w:tcW w:w="1440" w:type="dxa"/>
            <w:vAlign w:val="bottom"/>
          </w:tcPr>
          <w:p w:rsidR="00D90BD3" w:rsidRPr="00D90BD3" w:rsidRDefault="00D90BD3" w:rsidP="00D90BD3">
            <w:pPr>
              <w:spacing w:after="0" w:line="240" w:lineRule="auto"/>
              <w:rPr>
                <w:rFonts w:eastAsiaTheme="minorEastAsia" w:cstheme="minorHAnsi"/>
                <w:color w:val="000000"/>
                <w:sz w:val="16"/>
                <w:szCs w:val="16"/>
                <w:lang w:val="sq-AL"/>
              </w:rPr>
            </w:pPr>
            <w:r w:rsidRPr="00D90BD3">
              <w:rPr>
                <w:rFonts w:eastAsiaTheme="minorEastAsia" w:cstheme="minorHAnsi"/>
                <w:color w:val="000000"/>
                <w:sz w:val="16"/>
                <w:szCs w:val="16"/>
                <w:lang w:val="sq-AL"/>
              </w:rPr>
              <w:t>17.05.2021</w:t>
            </w:r>
          </w:p>
        </w:tc>
        <w:tc>
          <w:tcPr>
            <w:tcW w:w="90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zgjidhur</w:t>
            </w:r>
          </w:p>
        </w:tc>
        <w:tc>
          <w:tcPr>
            <w:tcW w:w="1260" w:type="dxa"/>
          </w:tcPr>
          <w:p w:rsidR="00D90BD3" w:rsidRPr="00D90BD3" w:rsidRDefault="00D90BD3" w:rsidP="00D90BD3">
            <w:pPr>
              <w:spacing w:after="0" w:line="240" w:lineRule="auto"/>
              <w:rPr>
                <w:rFonts w:eastAsiaTheme="minorEastAsia" w:cstheme="minorHAnsi"/>
                <w:sz w:val="16"/>
                <w:szCs w:val="16"/>
                <w:lang w:val="de-DE"/>
              </w:rPr>
            </w:pPr>
            <w:r w:rsidRPr="00D90BD3">
              <w:rPr>
                <w:rFonts w:eastAsiaTheme="minorEastAsia" w:cstheme="minorHAnsi"/>
                <w:sz w:val="16"/>
                <w:szCs w:val="16"/>
                <w:lang w:val="de-DE"/>
              </w:rPr>
              <w:t>Pa pagesë</w:t>
            </w:r>
          </w:p>
        </w:tc>
      </w:tr>
    </w:tbl>
    <w:p w:rsidR="00D90BD3" w:rsidRDefault="00D90BD3" w:rsidP="00083E4C">
      <w:pPr>
        <w:jc w:val="center"/>
      </w:pPr>
    </w:p>
    <w:p w:rsidR="008109D4" w:rsidRDefault="008109D4" w:rsidP="008109D4"/>
    <w:tbl>
      <w:tblPr>
        <w:tblStyle w:val="TableGrid"/>
        <w:tblW w:w="11628" w:type="dxa"/>
        <w:tblLayout w:type="fixed"/>
        <w:tblLook w:val="04A0" w:firstRow="1" w:lastRow="0" w:firstColumn="1" w:lastColumn="0" w:noHBand="0" w:noVBand="1"/>
      </w:tblPr>
      <w:tblGrid>
        <w:gridCol w:w="887"/>
        <w:gridCol w:w="960"/>
        <w:gridCol w:w="1771"/>
        <w:gridCol w:w="1041"/>
        <w:gridCol w:w="4089"/>
        <w:gridCol w:w="1440"/>
        <w:gridCol w:w="1440"/>
      </w:tblGrid>
      <w:tr w:rsidR="008109D4" w:rsidTr="003B0AF4">
        <w:trPr>
          <w:trHeight w:val="546"/>
        </w:trPr>
        <w:tc>
          <w:tcPr>
            <w:tcW w:w="88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8109D4" w:rsidRDefault="008109D4" w:rsidP="00C636FF">
            <w:pPr>
              <w:spacing w:after="0" w:line="240" w:lineRule="auto"/>
              <w:jc w:val="center"/>
              <w:rPr>
                <w:rFonts w:ascii="Times New Roman" w:hAnsi="Times New Roman" w:cs="Times New Roman"/>
                <w:sz w:val="24"/>
                <w:szCs w:val="24"/>
              </w:rPr>
            </w:pPr>
            <w:r w:rsidRPr="00B2199F">
              <w:rPr>
                <w:rFonts w:ascii="Times New Roman" w:eastAsia="Times New Roman" w:hAnsi="Times New Roman" w:cs="Times New Roman"/>
                <w:b/>
                <w:bCs/>
                <w:sz w:val="18"/>
                <w:szCs w:val="24"/>
              </w:rPr>
              <w:t xml:space="preserve">Nr. Rendor </w:t>
            </w:r>
          </w:p>
        </w:tc>
        <w:tc>
          <w:tcPr>
            <w:tcW w:w="96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8109D4" w:rsidRDefault="008109D4" w:rsidP="002128D7">
            <w:pPr>
              <w:spacing w:after="0" w:line="240" w:lineRule="auto"/>
              <w:jc w:val="center"/>
              <w:rPr>
                <w:rFonts w:ascii="Times New Roman" w:eastAsia="Times New Roman" w:hAnsi="Times New Roman" w:cs="Times New Roman"/>
                <w:b/>
                <w:bCs/>
                <w:sz w:val="24"/>
                <w:szCs w:val="24"/>
              </w:rPr>
            </w:pPr>
            <w:r w:rsidRPr="00B2199F">
              <w:rPr>
                <w:rFonts w:ascii="Times New Roman" w:eastAsia="Times New Roman" w:hAnsi="Times New Roman" w:cs="Times New Roman"/>
                <w:b/>
                <w:bCs/>
                <w:sz w:val="18"/>
                <w:szCs w:val="24"/>
              </w:rPr>
              <w:t>Data e kërkesës</w:t>
            </w:r>
          </w:p>
        </w:tc>
        <w:tc>
          <w:tcPr>
            <w:tcW w:w="177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109D4" w:rsidRPr="00B2199F" w:rsidRDefault="008109D4">
            <w:pPr>
              <w:spacing w:after="0" w:line="240" w:lineRule="auto"/>
              <w:jc w:val="center"/>
              <w:rPr>
                <w:rFonts w:ascii="Times New Roman" w:eastAsia="Times New Roman" w:hAnsi="Times New Roman" w:cs="Times New Roman"/>
                <w:b/>
                <w:bCs/>
                <w:sz w:val="18"/>
                <w:szCs w:val="24"/>
              </w:rPr>
            </w:pPr>
            <w:r w:rsidRPr="00B2199F">
              <w:rPr>
                <w:rFonts w:ascii="Times New Roman" w:eastAsia="Times New Roman" w:hAnsi="Times New Roman" w:cs="Times New Roman"/>
                <w:b/>
                <w:bCs/>
                <w:sz w:val="18"/>
                <w:szCs w:val="24"/>
              </w:rPr>
              <w:t>Objekti i kërkesës</w:t>
            </w:r>
          </w:p>
          <w:p w:rsidR="008109D4" w:rsidRDefault="008109D4">
            <w:pPr>
              <w:spacing w:after="0" w:line="240" w:lineRule="auto"/>
              <w:jc w:val="center"/>
              <w:rPr>
                <w:rFonts w:ascii="Times New Roman" w:eastAsia="Times New Roman" w:hAnsi="Times New Roman" w:cs="Times New Roman"/>
                <w:b/>
                <w:bCs/>
                <w:sz w:val="24"/>
                <w:szCs w:val="24"/>
              </w:rPr>
            </w:pPr>
          </w:p>
          <w:p w:rsidR="008109D4" w:rsidRDefault="008109D4">
            <w:pPr>
              <w:spacing w:after="0" w:line="240" w:lineRule="auto"/>
              <w:jc w:val="center"/>
              <w:rPr>
                <w:rFonts w:ascii="Times New Roman"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8109D4" w:rsidRDefault="008109D4" w:rsidP="00596041">
            <w:pPr>
              <w:spacing w:after="0" w:line="240" w:lineRule="auto"/>
              <w:jc w:val="center"/>
              <w:rPr>
                <w:rFonts w:ascii="Times New Roman" w:eastAsia="Times New Roman" w:hAnsi="Times New Roman" w:cs="Times New Roman"/>
                <w:b/>
                <w:bCs/>
                <w:sz w:val="24"/>
                <w:szCs w:val="24"/>
              </w:rPr>
            </w:pPr>
            <w:r w:rsidRPr="00B2199F">
              <w:rPr>
                <w:rFonts w:ascii="Times New Roman" w:eastAsia="Times New Roman" w:hAnsi="Times New Roman" w:cs="Times New Roman"/>
                <w:b/>
                <w:bCs/>
                <w:sz w:val="18"/>
                <w:szCs w:val="24"/>
              </w:rPr>
              <w:t>Data e përgjigjes</w:t>
            </w:r>
          </w:p>
        </w:tc>
        <w:tc>
          <w:tcPr>
            <w:tcW w:w="408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109D4" w:rsidRPr="00B2199F" w:rsidRDefault="00B2199F">
            <w:pPr>
              <w:spacing w:after="0" w:line="240" w:lineRule="auto"/>
              <w:jc w:val="center"/>
              <w:rPr>
                <w:rFonts w:ascii="Times New Roman" w:eastAsia="Times New Roman" w:hAnsi="Times New Roman" w:cs="Times New Roman"/>
                <w:b/>
                <w:bCs/>
                <w:sz w:val="18"/>
                <w:szCs w:val="24"/>
              </w:rPr>
            </w:pPr>
            <w:r>
              <w:rPr>
                <w:rFonts w:ascii="Times New Roman" w:eastAsia="Times New Roman" w:hAnsi="Times New Roman" w:cs="Times New Roman"/>
                <w:b/>
                <w:bCs/>
                <w:sz w:val="18"/>
                <w:szCs w:val="24"/>
              </w:rPr>
              <w:t>Përgjigja</w:t>
            </w:r>
          </w:p>
          <w:p w:rsidR="008109D4" w:rsidRDefault="008109D4">
            <w:pPr>
              <w:spacing w:after="0" w:line="240" w:lineRule="auto"/>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8109D4" w:rsidRDefault="008109D4" w:rsidP="00633268">
            <w:pPr>
              <w:spacing w:after="0" w:line="240" w:lineRule="auto"/>
              <w:jc w:val="center"/>
              <w:rPr>
                <w:rFonts w:ascii="Times New Roman" w:hAnsi="Times New Roman" w:cs="Times New Roman"/>
                <w:b/>
                <w:sz w:val="24"/>
                <w:szCs w:val="24"/>
              </w:rPr>
            </w:pPr>
            <w:r w:rsidRPr="005E6667">
              <w:rPr>
                <w:rFonts w:ascii="Times New Roman" w:hAnsi="Times New Roman" w:cs="Times New Roman"/>
                <w:b/>
                <w:sz w:val="18"/>
                <w:szCs w:val="24"/>
              </w:rPr>
              <w:t>Mënyra e përfundimit të kërkesës</w:t>
            </w:r>
          </w:p>
        </w:tc>
        <w:tc>
          <w:tcPr>
            <w:tcW w:w="144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8109D4" w:rsidRPr="005E6667" w:rsidRDefault="008109D4">
            <w:pPr>
              <w:spacing w:after="0" w:line="240" w:lineRule="auto"/>
              <w:jc w:val="center"/>
              <w:rPr>
                <w:rFonts w:ascii="Times New Roman" w:eastAsia="Times New Roman" w:hAnsi="Times New Roman" w:cs="Times New Roman"/>
                <w:b/>
                <w:bCs/>
                <w:sz w:val="18"/>
                <w:szCs w:val="24"/>
              </w:rPr>
            </w:pPr>
            <w:r w:rsidRPr="005E6667">
              <w:rPr>
                <w:rFonts w:ascii="Times New Roman" w:eastAsia="Times New Roman" w:hAnsi="Times New Roman" w:cs="Times New Roman"/>
                <w:b/>
                <w:bCs/>
                <w:sz w:val="18"/>
                <w:szCs w:val="24"/>
              </w:rPr>
              <w:t>Tarifa</w:t>
            </w:r>
          </w:p>
          <w:p w:rsidR="008109D4" w:rsidRDefault="008109D4">
            <w:pPr>
              <w:spacing w:after="0" w:line="240" w:lineRule="auto"/>
              <w:jc w:val="center"/>
              <w:rPr>
                <w:rFonts w:ascii="Times New Roman" w:eastAsia="Times New Roman" w:hAnsi="Times New Roman" w:cs="Times New Roman"/>
                <w:b/>
                <w:bCs/>
                <w:sz w:val="24"/>
                <w:szCs w:val="24"/>
              </w:rPr>
            </w:pPr>
          </w:p>
          <w:p w:rsidR="008109D4" w:rsidRDefault="008109D4">
            <w:pPr>
              <w:spacing w:after="0" w:line="240" w:lineRule="auto"/>
              <w:jc w:val="center"/>
              <w:rPr>
                <w:rFonts w:ascii="Times New Roman" w:hAnsi="Times New Roman" w:cs="Times New Roman"/>
                <w:sz w:val="24"/>
                <w:szCs w:val="24"/>
              </w:rPr>
            </w:pPr>
          </w:p>
        </w:tc>
      </w:tr>
      <w:tr w:rsidR="008109D4" w:rsidRPr="00083E4C" w:rsidTr="003B0AF4">
        <w:trPr>
          <w:trHeight w:val="348"/>
        </w:trPr>
        <w:tc>
          <w:tcPr>
            <w:tcW w:w="887" w:type="dxa"/>
            <w:tcBorders>
              <w:top w:val="single" w:sz="4" w:space="0" w:color="auto"/>
              <w:left w:val="single" w:sz="4" w:space="0" w:color="auto"/>
              <w:bottom w:val="single" w:sz="4" w:space="0" w:color="auto"/>
              <w:right w:val="single" w:sz="4" w:space="0" w:color="auto"/>
            </w:tcBorders>
          </w:tcPr>
          <w:p w:rsidR="008109D4" w:rsidRPr="00083E4C" w:rsidRDefault="00083E4C">
            <w:pPr>
              <w:spacing w:after="0" w:line="240" w:lineRule="auto"/>
              <w:rPr>
                <w:rFonts w:cstheme="minorHAnsi"/>
                <w:sz w:val="16"/>
                <w:szCs w:val="16"/>
              </w:rPr>
            </w:pPr>
            <w:r w:rsidRPr="00083E4C">
              <w:rPr>
                <w:rFonts w:cstheme="minorHAnsi"/>
                <w:sz w:val="16"/>
                <w:szCs w:val="16"/>
              </w:rPr>
              <w:t>1</w:t>
            </w:r>
          </w:p>
        </w:tc>
        <w:tc>
          <w:tcPr>
            <w:tcW w:w="960" w:type="dxa"/>
            <w:tcBorders>
              <w:top w:val="single" w:sz="4" w:space="0" w:color="auto"/>
              <w:left w:val="single" w:sz="4" w:space="0" w:color="auto"/>
              <w:bottom w:val="single" w:sz="4" w:space="0" w:color="auto"/>
              <w:right w:val="single" w:sz="4" w:space="0" w:color="auto"/>
            </w:tcBorders>
          </w:tcPr>
          <w:p w:rsidR="008109D4" w:rsidRPr="00083E4C" w:rsidRDefault="00083E4C">
            <w:pPr>
              <w:spacing w:after="0" w:line="240" w:lineRule="auto"/>
              <w:rPr>
                <w:rFonts w:cstheme="minorHAnsi"/>
                <w:sz w:val="16"/>
                <w:szCs w:val="16"/>
              </w:rPr>
            </w:pPr>
            <w:r w:rsidRPr="00083E4C">
              <w:rPr>
                <w:rFonts w:cstheme="minorHAnsi"/>
                <w:sz w:val="16"/>
                <w:szCs w:val="16"/>
              </w:rPr>
              <w:t>04.05.2021</w:t>
            </w:r>
          </w:p>
        </w:tc>
        <w:tc>
          <w:tcPr>
            <w:tcW w:w="1771" w:type="dxa"/>
            <w:tcBorders>
              <w:top w:val="single" w:sz="4" w:space="0" w:color="auto"/>
              <w:left w:val="single" w:sz="4" w:space="0" w:color="auto"/>
              <w:bottom w:val="single" w:sz="4" w:space="0" w:color="auto"/>
              <w:right w:val="single" w:sz="4" w:space="0" w:color="auto"/>
            </w:tcBorders>
          </w:tcPr>
          <w:p w:rsidR="005670C9" w:rsidRPr="003B0AF4" w:rsidRDefault="005670C9" w:rsidP="005670C9">
            <w:pPr>
              <w:rPr>
                <w:rFonts w:ascii="Times New Roman" w:hAnsi="Times New Roman" w:cs="Times New Roman"/>
                <w:color w:val="000000"/>
                <w:sz w:val="12"/>
                <w:szCs w:val="16"/>
              </w:rPr>
            </w:pPr>
            <w:r w:rsidRPr="003B0AF4">
              <w:rPr>
                <w:rFonts w:ascii="Times New Roman" w:hAnsi="Times New Roman" w:cs="Times New Roman"/>
                <w:color w:val="000000"/>
                <w:sz w:val="12"/>
                <w:szCs w:val="16"/>
              </w:rPr>
              <w:t xml:space="preserve">Informacion mbi lejet e ndërtimit </w:t>
            </w:r>
            <w:r w:rsidR="006E4FDE" w:rsidRPr="003B0AF4">
              <w:rPr>
                <w:rFonts w:ascii="Times New Roman" w:hAnsi="Times New Roman" w:cs="Times New Roman"/>
                <w:color w:val="000000"/>
                <w:sz w:val="12"/>
                <w:szCs w:val="16"/>
              </w:rPr>
              <w:t>, ku po ndërtohet aktualisht, sa leje ndërtimi janë dhënë për vitin 2020</w:t>
            </w:r>
          </w:p>
          <w:p w:rsidR="008109D4" w:rsidRPr="003B0AF4" w:rsidRDefault="008109D4">
            <w:pPr>
              <w:spacing w:after="0" w:line="240" w:lineRule="auto"/>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8109D4" w:rsidRPr="003B0AF4" w:rsidRDefault="003B0AF4">
            <w:pPr>
              <w:spacing w:after="0" w:line="240" w:lineRule="auto"/>
              <w:rPr>
                <w:rFonts w:cstheme="minorHAnsi"/>
                <w:sz w:val="16"/>
              </w:rPr>
            </w:pPr>
            <w:r w:rsidRPr="003B0AF4">
              <w:rPr>
                <w:rFonts w:cstheme="minorHAnsi"/>
                <w:sz w:val="16"/>
              </w:rPr>
              <w:t>12.05.2021</w:t>
            </w:r>
          </w:p>
        </w:tc>
        <w:tc>
          <w:tcPr>
            <w:tcW w:w="4089" w:type="dxa"/>
            <w:tcBorders>
              <w:top w:val="single" w:sz="4" w:space="0" w:color="auto"/>
              <w:left w:val="single" w:sz="4" w:space="0" w:color="auto"/>
              <w:bottom w:val="single" w:sz="4" w:space="0" w:color="auto"/>
              <w:right w:val="single" w:sz="4" w:space="0" w:color="auto"/>
            </w:tcBorders>
          </w:tcPr>
          <w:p w:rsidR="008109D4" w:rsidRPr="003B0AF4" w:rsidRDefault="000C1107" w:rsidP="000C1107">
            <w:pPr>
              <w:spacing w:after="0" w:line="240" w:lineRule="auto"/>
              <w:rPr>
                <w:rFonts w:cstheme="minorHAnsi"/>
                <w:sz w:val="10"/>
                <w:szCs w:val="16"/>
              </w:rPr>
            </w:pPr>
            <w:r w:rsidRPr="003B0AF4">
              <w:rPr>
                <w:rFonts w:cstheme="minorHAnsi"/>
                <w:sz w:val="12"/>
                <w:szCs w:val="16"/>
              </w:rPr>
              <w:t xml:space="preserve"> Të dhënat zyrtare të INSTAT të 2020, i referohen vetëm lejeve për ndërtimet e reja.  Lejet e ndërtimit të dhëna nga Bashkia Tiranë përfshijnë gjithë territorin që ajo ka nën juridiksionin e saj, dhe kërkesat për pajisje me leje ndërtimi bëhet vetëm nëpërmjet sistemit elektronik të lejeve</w:t>
            </w:r>
            <w:proofErr w:type="gramStart"/>
            <w:r w:rsidRPr="003B0AF4">
              <w:rPr>
                <w:rFonts w:cstheme="minorHAnsi"/>
                <w:sz w:val="12"/>
                <w:szCs w:val="16"/>
              </w:rPr>
              <w:t>,në</w:t>
            </w:r>
            <w:proofErr w:type="gramEnd"/>
            <w:r w:rsidRPr="003B0AF4">
              <w:rPr>
                <w:rFonts w:cstheme="minorHAnsi"/>
                <w:sz w:val="12"/>
                <w:szCs w:val="16"/>
              </w:rPr>
              <w:t xml:space="preserve"> varësi të kërkesave të qytetarëve. Në tabelat e INSTAT, të publikuara për vitin 2020, janë të vendosura në tabelë dhe llojet e objekteve të pajisura me leje ndërtimi. Bashkia Tiranë, shqyrton të gjitha kërkesat për pajisje me leje, që vijnë nëpërmjet sistemit elektronik të lejeve, dhe shqyrtimi i tyre bëhet sipas afateve të përcaktuara ligjore. Nr. i lejeve të ndërtimit të dhëna për vitin 2020, që përfshijnë gjithë territorin e Bashkisë Tiranë, është 198 leje ndërtimi.  Lejet e ndërtimit jepen në emër të zhvilluesit dhe ata mund të jenë subjekte ose individë, në varësi të kërkesave.  Lejet e Bashkisë Tiranë janë në përputhje me gjithë Legjislacionin në fuqi të Planifikimit dhe Zhvillimit të Territorit.  Bashkia Tiranë vepron mbi të gjitha kërkesat që vijnë nga qytetarët konform ligjit. Aplikimi bëhet në sistemin elektronik të lejeve, nga kushdo qytetar që ka nevojë të pajiset me leje për punime.</w:t>
            </w:r>
          </w:p>
        </w:tc>
        <w:tc>
          <w:tcPr>
            <w:tcW w:w="1440" w:type="dxa"/>
            <w:tcBorders>
              <w:top w:val="single" w:sz="4" w:space="0" w:color="auto"/>
              <w:left w:val="single" w:sz="4" w:space="0" w:color="auto"/>
              <w:bottom w:val="single" w:sz="4" w:space="0" w:color="auto"/>
              <w:right w:val="single" w:sz="4" w:space="0" w:color="auto"/>
            </w:tcBorders>
          </w:tcPr>
          <w:p w:rsidR="008109D4" w:rsidRPr="00083E4C" w:rsidRDefault="00B92066">
            <w:pPr>
              <w:spacing w:after="0" w:line="240" w:lineRule="auto"/>
              <w:rPr>
                <w:rFonts w:cstheme="minorHAnsi"/>
              </w:rPr>
            </w:pPr>
            <w:r w:rsidRPr="0079578F">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8109D4" w:rsidRPr="00083E4C" w:rsidRDefault="007E3842">
            <w:pPr>
              <w:spacing w:after="0" w:line="240" w:lineRule="auto"/>
              <w:rPr>
                <w:rFonts w:cstheme="minorHAnsi"/>
              </w:rPr>
            </w:pPr>
            <w:r w:rsidRPr="00650A86">
              <w:rPr>
                <w:rFonts w:cstheme="minorHAnsi"/>
                <w:sz w:val="18"/>
              </w:rPr>
              <w:t>Pa pagesë</w:t>
            </w:r>
          </w:p>
        </w:tc>
      </w:tr>
      <w:tr w:rsidR="008109D4" w:rsidRPr="00083E4C" w:rsidTr="003B0AF4">
        <w:trPr>
          <w:trHeight w:val="310"/>
        </w:trPr>
        <w:tc>
          <w:tcPr>
            <w:tcW w:w="887" w:type="dxa"/>
            <w:tcBorders>
              <w:top w:val="single" w:sz="4" w:space="0" w:color="auto"/>
              <w:left w:val="single" w:sz="4" w:space="0" w:color="auto"/>
              <w:bottom w:val="single" w:sz="4" w:space="0" w:color="auto"/>
              <w:right w:val="single" w:sz="4" w:space="0" w:color="auto"/>
            </w:tcBorders>
          </w:tcPr>
          <w:p w:rsidR="008109D4" w:rsidRPr="00083E4C" w:rsidRDefault="00083E4C">
            <w:pPr>
              <w:spacing w:after="0" w:line="240" w:lineRule="auto"/>
              <w:rPr>
                <w:rFonts w:cstheme="minorHAnsi"/>
                <w:sz w:val="16"/>
                <w:szCs w:val="16"/>
              </w:rPr>
            </w:pPr>
            <w:r w:rsidRPr="00083E4C">
              <w:rPr>
                <w:rFonts w:cstheme="minorHAnsi"/>
                <w:sz w:val="16"/>
                <w:szCs w:val="16"/>
              </w:rPr>
              <w:t>2</w:t>
            </w:r>
          </w:p>
        </w:tc>
        <w:tc>
          <w:tcPr>
            <w:tcW w:w="960" w:type="dxa"/>
            <w:tcBorders>
              <w:top w:val="single" w:sz="4" w:space="0" w:color="auto"/>
              <w:left w:val="single" w:sz="4" w:space="0" w:color="auto"/>
              <w:bottom w:val="single" w:sz="4" w:space="0" w:color="auto"/>
              <w:right w:val="single" w:sz="4" w:space="0" w:color="auto"/>
            </w:tcBorders>
          </w:tcPr>
          <w:p w:rsidR="008109D4" w:rsidRPr="00083E4C" w:rsidRDefault="00083E4C">
            <w:pPr>
              <w:spacing w:after="0" w:line="240" w:lineRule="auto"/>
              <w:rPr>
                <w:rFonts w:cstheme="minorHAnsi"/>
                <w:sz w:val="16"/>
                <w:szCs w:val="16"/>
              </w:rPr>
            </w:pPr>
            <w:r w:rsidRPr="00083E4C">
              <w:rPr>
                <w:rFonts w:cstheme="minorHAnsi"/>
                <w:sz w:val="16"/>
                <w:szCs w:val="16"/>
              </w:rPr>
              <w:t>04.05.2021</w:t>
            </w:r>
          </w:p>
        </w:tc>
        <w:tc>
          <w:tcPr>
            <w:tcW w:w="1771" w:type="dxa"/>
            <w:tcBorders>
              <w:top w:val="single" w:sz="4" w:space="0" w:color="auto"/>
              <w:left w:val="single" w:sz="4" w:space="0" w:color="auto"/>
              <w:bottom w:val="single" w:sz="4" w:space="0" w:color="auto"/>
              <w:right w:val="single" w:sz="4" w:space="0" w:color="auto"/>
            </w:tcBorders>
          </w:tcPr>
          <w:p w:rsidR="008109D4" w:rsidRPr="003B0AF4" w:rsidRDefault="005670C9">
            <w:pPr>
              <w:spacing w:after="0" w:line="240" w:lineRule="auto"/>
              <w:rPr>
                <w:rFonts w:cstheme="minorHAnsi"/>
              </w:rPr>
            </w:pPr>
            <w:r w:rsidRPr="003B0AF4">
              <w:rPr>
                <w:rFonts w:cstheme="minorHAnsi"/>
                <w:sz w:val="12"/>
              </w:rPr>
              <w:t>Informacion mbi buxhetet e miratuara te Bashkisë Tiranë për vitet 2020-2021</w:t>
            </w:r>
          </w:p>
        </w:tc>
        <w:tc>
          <w:tcPr>
            <w:tcW w:w="1041" w:type="dxa"/>
            <w:tcBorders>
              <w:top w:val="single" w:sz="4" w:space="0" w:color="auto"/>
              <w:left w:val="single" w:sz="4" w:space="0" w:color="auto"/>
              <w:bottom w:val="single" w:sz="4" w:space="0" w:color="auto"/>
              <w:right w:val="single" w:sz="4" w:space="0" w:color="auto"/>
            </w:tcBorders>
          </w:tcPr>
          <w:p w:rsidR="008109D4" w:rsidRPr="00587243" w:rsidRDefault="00587243">
            <w:pPr>
              <w:spacing w:after="0" w:line="240" w:lineRule="auto"/>
              <w:rPr>
                <w:rFonts w:cstheme="minorHAnsi"/>
                <w:sz w:val="16"/>
                <w:szCs w:val="16"/>
              </w:rPr>
            </w:pPr>
            <w:r w:rsidRPr="00587243">
              <w:rPr>
                <w:rFonts w:cstheme="minorHAnsi"/>
                <w:sz w:val="16"/>
                <w:szCs w:val="16"/>
              </w:rPr>
              <w:t>10.05.2021</w:t>
            </w:r>
          </w:p>
        </w:tc>
        <w:tc>
          <w:tcPr>
            <w:tcW w:w="4089" w:type="dxa"/>
            <w:tcBorders>
              <w:top w:val="single" w:sz="4" w:space="0" w:color="auto"/>
              <w:left w:val="single" w:sz="4" w:space="0" w:color="auto"/>
              <w:bottom w:val="single" w:sz="4" w:space="0" w:color="auto"/>
              <w:right w:val="single" w:sz="4" w:space="0" w:color="auto"/>
            </w:tcBorders>
          </w:tcPr>
          <w:p w:rsidR="00A80B27" w:rsidRPr="003B0AF4" w:rsidRDefault="00A80B27" w:rsidP="00A80B27">
            <w:pPr>
              <w:spacing w:after="0" w:line="240" w:lineRule="auto"/>
              <w:rPr>
                <w:rFonts w:cstheme="minorHAnsi"/>
                <w:sz w:val="12"/>
                <w:szCs w:val="16"/>
              </w:rPr>
            </w:pPr>
            <w:r w:rsidRPr="003B0AF4">
              <w:rPr>
                <w:rFonts w:cstheme="minorHAnsi"/>
                <w:sz w:val="12"/>
                <w:szCs w:val="16"/>
              </w:rPr>
              <w:t>Ju bëjmë me dije se buxhetet e miratuara për vitet 2020 dhe 2021 i gjeni të publikuara në faqen zyrtare të Bashkisë Tiranë si më poshtë:</w:t>
            </w:r>
          </w:p>
          <w:p w:rsidR="008109D4" w:rsidRPr="003B0AF4" w:rsidRDefault="00A80B27" w:rsidP="00A80B27">
            <w:pPr>
              <w:spacing w:after="0" w:line="240" w:lineRule="auto"/>
              <w:rPr>
                <w:rFonts w:cstheme="minorHAnsi"/>
                <w:sz w:val="10"/>
                <w:szCs w:val="16"/>
              </w:rPr>
            </w:pPr>
            <w:r w:rsidRPr="003B0AF4">
              <w:rPr>
                <w:rFonts w:cstheme="minorHAnsi"/>
                <w:sz w:val="12"/>
                <w:szCs w:val="16"/>
              </w:rPr>
              <w:t>https://www.tirana.al/kategoria-e-publikimit/planifikimi-i-buxhetit</w:t>
            </w:r>
          </w:p>
        </w:tc>
        <w:tc>
          <w:tcPr>
            <w:tcW w:w="1440" w:type="dxa"/>
            <w:tcBorders>
              <w:top w:val="single" w:sz="4" w:space="0" w:color="auto"/>
              <w:left w:val="single" w:sz="4" w:space="0" w:color="auto"/>
              <w:bottom w:val="single" w:sz="4" w:space="0" w:color="auto"/>
              <w:right w:val="single" w:sz="4" w:space="0" w:color="auto"/>
            </w:tcBorders>
          </w:tcPr>
          <w:p w:rsidR="008109D4" w:rsidRPr="00083E4C" w:rsidRDefault="00A80B27">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8109D4" w:rsidRPr="00083E4C" w:rsidRDefault="00A80B27">
            <w:pPr>
              <w:spacing w:after="0" w:line="240" w:lineRule="auto"/>
              <w:rPr>
                <w:rFonts w:cstheme="minorHAnsi"/>
              </w:rPr>
            </w:pPr>
            <w:r w:rsidRPr="00650A86">
              <w:rPr>
                <w:rFonts w:cstheme="minorHAnsi"/>
                <w:sz w:val="18"/>
              </w:rPr>
              <w:t>Pa pagesë</w:t>
            </w:r>
          </w:p>
        </w:tc>
      </w:tr>
      <w:tr w:rsidR="008109D4"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8109D4" w:rsidRPr="00083E4C" w:rsidRDefault="00083E4C">
            <w:pPr>
              <w:spacing w:after="0" w:line="240" w:lineRule="auto"/>
              <w:rPr>
                <w:rFonts w:cstheme="minorHAnsi"/>
                <w:sz w:val="16"/>
                <w:szCs w:val="16"/>
              </w:rPr>
            </w:pPr>
            <w:r w:rsidRPr="00083E4C">
              <w:rPr>
                <w:rFonts w:cstheme="minorHAnsi"/>
                <w:sz w:val="16"/>
                <w:szCs w:val="16"/>
              </w:rPr>
              <w:t>3</w:t>
            </w:r>
          </w:p>
        </w:tc>
        <w:tc>
          <w:tcPr>
            <w:tcW w:w="960" w:type="dxa"/>
            <w:tcBorders>
              <w:top w:val="single" w:sz="4" w:space="0" w:color="auto"/>
              <w:left w:val="single" w:sz="4" w:space="0" w:color="auto"/>
              <w:bottom w:val="single" w:sz="4" w:space="0" w:color="auto"/>
              <w:right w:val="single" w:sz="4" w:space="0" w:color="auto"/>
            </w:tcBorders>
          </w:tcPr>
          <w:p w:rsidR="008109D4" w:rsidRPr="00083E4C" w:rsidRDefault="00083E4C">
            <w:pPr>
              <w:spacing w:after="0" w:line="240" w:lineRule="auto"/>
              <w:rPr>
                <w:rFonts w:cstheme="minorHAnsi"/>
              </w:rPr>
            </w:pPr>
            <w:r w:rsidRPr="00083E4C">
              <w:rPr>
                <w:rFonts w:cstheme="minorHAnsi"/>
                <w:sz w:val="16"/>
                <w:szCs w:val="16"/>
              </w:rPr>
              <w:t>04.05.2021</w:t>
            </w:r>
          </w:p>
        </w:tc>
        <w:tc>
          <w:tcPr>
            <w:tcW w:w="1771" w:type="dxa"/>
            <w:tcBorders>
              <w:top w:val="single" w:sz="4" w:space="0" w:color="auto"/>
              <w:left w:val="single" w:sz="4" w:space="0" w:color="auto"/>
              <w:bottom w:val="single" w:sz="4" w:space="0" w:color="auto"/>
              <w:right w:val="single" w:sz="4" w:space="0" w:color="auto"/>
            </w:tcBorders>
          </w:tcPr>
          <w:p w:rsidR="008109D4" w:rsidRPr="003B0AF4" w:rsidRDefault="00CB7D1F">
            <w:pPr>
              <w:spacing w:after="0" w:line="240" w:lineRule="auto"/>
              <w:rPr>
                <w:rFonts w:cstheme="minorHAnsi"/>
              </w:rPr>
            </w:pPr>
            <w:r w:rsidRPr="003B0AF4">
              <w:rPr>
                <w:rFonts w:cstheme="minorHAnsi"/>
                <w:sz w:val="12"/>
              </w:rPr>
              <w:t>Informacion për shkollat e ndërtuar dhe të ristrukturuara në vitin 2020</w:t>
            </w:r>
          </w:p>
        </w:tc>
        <w:tc>
          <w:tcPr>
            <w:tcW w:w="1041" w:type="dxa"/>
            <w:tcBorders>
              <w:top w:val="single" w:sz="4" w:space="0" w:color="auto"/>
              <w:left w:val="single" w:sz="4" w:space="0" w:color="auto"/>
              <w:bottom w:val="single" w:sz="4" w:space="0" w:color="auto"/>
              <w:right w:val="single" w:sz="4" w:space="0" w:color="auto"/>
            </w:tcBorders>
          </w:tcPr>
          <w:p w:rsidR="008109D4" w:rsidRPr="000B5746" w:rsidRDefault="000B5746">
            <w:pPr>
              <w:spacing w:after="0" w:line="240" w:lineRule="auto"/>
              <w:rPr>
                <w:rFonts w:cstheme="minorHAnsi"/>
              </w:rPr>
            </w:pPr>
            <w:r w:rsidRPr="000B5746">
              <w:rPr>
                <w:rFonts w:cstheme="minorHAnsi"/>
                <w:sz w:val="16"/>
              </w:rPr>
              <w:t>14.05.2021</w:t>
            </w:r>
          </w:p>
        </w:tc>
        <w:tc>
          <w:tcPr>
            <w:tcW w:w="4089" w:type="dxa"/>
            <w:tcBorders>
              <w:top w:val="single" w:sz="4" w:space="0" w:color="auto"/>
              <w:left w:val="single" w:sz="4" w:space="0" w:color="auto"/>
              <w:bottom w:val="single" w:sz="4" w:space="0" w:color="auto"/>
              <w:right w:val="single" w:sz="4" w:space="0" w:color="auto"/>
            </w:tcBorders>
          </w:tcPr>
          <w:p w:rsidR="009E2291" w:rsidRPr="009E2291" w:rsidRDefault="009E2291" w:rsidP="009E2291">
            <w:pPr>
              <w:autoSpaceDE w:val="0"/>
              <w:autoSpaceDN w:val="0"/>
              <w:adjustRightInd w:val="0"/>
              <w:spacing w:after="0" w:line="240" w:lineRule="auto"/>
              <w:jc w:val="both"/>
              <w:rPr>
                <w:rFonts w:eastAsia="Times New Roman" w:cstheme="minorHAnsi"/>
                <w:sz w:val="12"/>
                <w:szCs w:val="24"/>
                <w:lang w:val="sq-AL" w:eastAsia="sq-AL"/>
              </w:rPr>
            </w:pPr>
            <w:r w:rsidRPr="009E2291">
              <w:rPr>
                <w:rFonts w:eastAsia="Times New Roman" w:cstheme="minorHAnsi"/>
                <w:sz w:val="12"/>
                <w:szCs w:val="24"/>
                <w:lang w:val="sq-AL" w:eastAsia="sq-AL"/>
              </w:rPr>
              <w:t>“Në vijim të kërkesës suaj, ku kërkoni informacion për numrin e shkollave të reja dhe të rikonstruktuara dhe kostot totale të tyre për vitin 2020, ju informojmë si më poshtë:</w:t>
            </w:r>
            <w:r>
              <w:rPr>
                <w:rFonts w:eastAsia="Times New Roman" w:cstheme="minorHAnsi"/>
                <w:sz w:val="12"/>
                <w:szCs w:val="24"/>
                <w:lang w:val="sq-AL" w:eastAsia="sq-AL"/>
              </w:rPr>
              <w:t xml:space="preserve"> </w:t>
            </w:r>
            <w:r w:rsidRPr="009E2291">
              <w:rPr>
                <w:rFonts w:eastAsia="Times New Roman" w:cstheme="minorHAnsi"/>
                <w:sz w:val="12"/>
                <w:szCs w:val="24"/>
                <w:lang w:val="sq-AL" w:eastAsia="sq-AL"/>
              </w:rPr>
              <w:t xml:space="preserve">Për vitin 2020 kanë filluar punimet për 10 shkolla dhe kopshte, të cilat po ndërtohen në kuadër të procesit të rindërtimit. </w:t>
            </w:r>
            <w:r>
              <w:rPr>
                <w:rFonts w:eastAsia="Times New Roman" w:cstheme="minorHAnsi"/>
                <w:sz w:val="12"/>
                <w:szCs w:val="24"/>
                <w:lang w:val="sq-AL" w:eastAsia="sq-AL"/>
              </w:rPr>
              <w:t xml:space="preserve"> </w:t>
            </w:r>
            <w:r w:rsidRPr="009E2291">
              <w:rPr>
                <w:rFonts w:eastAsia="Times New Roman" w:cstheme="minorHAnsi"/>
                <w:sz w:val="12"/>
                <w:szCs w:val="24"/>
                <w:lang w:val="sq-AL" w:eastAsia="sq-AL"/>
              </w:rPr>
              <w:t>Vlera totale e kontratave për objektet e lartpërmendura është 1.880.437.989 lekë pa tvsh.</w:t>
            </w:r>
            <w:r>
              <w:rPr>
                <w:rFonts w:eastAsia="Times New Roman" w:cstheme="minorHAnsi"/>
                <w:sz w:val="12"/>
                <w:szCs w:val="24"/>
                <w:lang w:val="sq-AL" w:eastAsia="sq-AL"/>
              </w:rPr>
              <w:t xml:space="preserve"> </w:t>
            </w:r>
            <w:r w:rsidRPr="009E2291">
              <w:rPr>
                <w:rFonts w:eastAsia="Times New Roman" w:cstheme="minorHAnsi"/>
                <w:sz w:val="12"/>
                <w:szCs w:val="24"/>
                <w:lang w:val="sq-AL" w:eastAsia="sq-AL"/>
              </w:rPr>
              <w:t>Nga viti 201</w:t>
            </w:r>
            <w:r>
              <w:rPr>
                <w:rFonts w:eastAsia="Times New Roman" w:cstheme="minorHAnsi"/>
                <w:sz w:val="12"/>
                <w:szCs w:val="24"/>
                <w:lang w:val="sq-AL" w:eastAsia="sq-AL"/>
              </w:rPr>
              <w:t xml:space="preserve">3-2020 janë ndërtuar 5 shkolla. </w:t>
            </w:r>
            <w:r w:rsidRPr="009E2291">
              <w:rPr>
                <w:rFonts w:eastAsia="Times New Roman" w:cstheme="minorHAnsi"/>
                <w:sz w:val="12"/>
                <w:szCs w:val="24"/>
                <w:lang w:val="sq-AL" w:eastAsia="sq-AL"/>
              </w:rPr>
              <w:t>Nga viti 2013-2020 janë rikonstruktuar 31 shkolla. Kostoja totale për shkollat e reja dhe ato të rikonstruktuara është 3.885.124.958 lekë me tvsh.</w:t>
            </w:r>
          </w:p>
          <w:p w:rsidR="009E2291" w:rsidRPr="009E2291" w:rsidRDefault="009E2291" w:rsidP="009E2291">
            <w:pPr>
              <w:autoSpaceDE w:val="0"/>
              <w:autoSpaceDN w:val="0"/>
              <w:adjustRightInd w:val="0"/>
              <w:spacing w:after="0" w:line="240" w:lineRule="auto"/>
              <w:jc w:val="both"/>
              <w:rPr>
                <w:rFonts w:ascii="Times New Roman" w:eastAsia="Times New Roman" w:hAnsi="Times New Roman" w:cs="Times New Roman"/>
                <w:sz w:val="24"/>
                <w:szCs w:val="24"/>
                <w:lang w:val="sq-AL" w:eastAsia="sq-AL"/>
              </w:rPr>
            </w:pPr>
            <w:r w:rsidRPr="009E2291">
              <w:rPr>
                <w:rFonts w:eastAsia="Times New Roman" w:cstheme="minorHAnsi"/>
                <w:sz w:val="12"/>
                <w:szCs w:val="24"/>
                <w:lang w:val="sq-AL" w:eastAsia="sq-AL"/>
              </w:rPr>
              <w:t>Në lidhje me objektet që po rindërtohen nga procesi i rindërtimit, ju informojmë se punimet janë në proces”.</w:t>
            </w:r>
          </w:p>
          <w:p w:rsidR="008109D4" w:rsidRPr="003B0AF4" w:rsidRDefault="008109D4" w:rsidP="009E2291">
            <w:pPr>
              <w:spacing w:after="0" w:line="240" w:lineRule="auto"/>
              <w:rPr>
                <w:rFonts w:cstheme="minorHAnsi"/>
                <w:sz w:val="10"/>
                <w:szCs w:val="16"/>
              </w:rPr>
            </w:pPr>
          </w:p>
        </w:tc>
        <w:tc>
          <w:tcPr>
            <w:tcW w:w="1440" w:type="dxa"/>
            <w:tcBorders>
              <w:top w:val="single" w:sz="4" w:space="0" w:color="auto"/>
              <w:left w:val="single" w:sz="4" w:space="0" w:color="auto"/>
              <w:bottom w:val="single" w:sz="4" w:space="0" w:color="auto"/>
              <w:right w:val="single" w:sz="4" w:space="0" w:color="auto"/>
            </w:tcBorders>
          </w:tcPr>
          <w:p w:rsidR="008109D4" w:rsidRPr="00083E4C" w:rsidRDefault="009829CA">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8109D4" w:rsidRPr="00083E4C" w:rsidRDefault="007E3842">
            <w:pPr>
              <w:spacing w:after="0" w:line="240" w:lineRule="auto"/>
              <w:rPr>
                <w:rFonts w:cstheme="minorHAnsi"/>
              </w:rPr>
            </w:pPr>
            <w:r w:rsidRPr="00650A86">
              <w:rPr>
                <w:rFonts w:cstheme="minorHAnsi"/>
                <w:sz w:val="18"/>
              </w:rPr>
              <w:t>Pa pagesë</w:t>
            </w:r>
          </w:p>
        </w:tc>
      </w:tr>
      <w:tr w:rsidR="008109D4" w:rsidRPr="00083E4C" w:rsidTr="003B0AF4">
        <w:trPr>
          <w:trHeight w:val="348"/>
        </w:trPr>
        <w:tc>
          <w:tcPr>
            <w:tcW w:w="887" w:type="dxa"/>
            <w:tcBorders>
              <w:top w:val="single" w:sz="4" w:space="0" w:color="auto"/>
              <w:left w:val="single" w:sz="4" w:space="0" w:color="auto"/>
              <w:bottom w:val="single" w:sz="4" w:space="0" w:color="auto"/>
              <w:right w:val="single" w:sz="4" w:space="0" w:color="auto"/>
            </w:tcBorders>
          </w:tcPr>
          <w:p w:rsidR="008109D4" w:rsidRPr="00083E4C" w:rsidRDefault="00083E4C">
            <w:pPr>
              <w:spacing w:after="0" w:line="240" w:lineRule="auto"/>
              <w:rPr>
                <w:rFonts w:cstheme="minorHAnsi"/>
                <w:sz w:val="16"/>
                <w:szCs w:val="16"/>
              </w:rPr>
            </w:pPr>
            <w:r w:rsidRPr="00083E4C">
              <w:rPr>
                <w:rFonts w:cstheme="minorHAnsi"/>
                <w:sz w:val="16"/>
                <w:szCs w:val="16"/>
              </w:rPr>
              <w:t>4</w:t>
            </w:r>
          </w:p>
        </w:tc>
        <w:tc>
          <w:tcPr>
            <w:tcW w:w="960" w:type="dxa"/>
            <w:tcBorders>
              <w:top w:val="single" w:sz="4" w:space="0" w:color="auto"/>
              <w:left w:val="single" w:sz="4" w:space="0" w:color="auto"/>
              <w:bottom w:val="single" w:sz="4" w:space="0" w:color="auto"/>
              <w:right w:val="single" w:sz="4" w:space="0" w:color="auto"/>
            </w:tcBorders>
          </w:tcPr>
          <w:p w:rsidR="008109D4" w:rsidRPr="00083E4C" w:rsidRDefault="00A65CE4">
            <w:pPr>
              <w:spacing w:after="0" w:line="240" w:lineRule="auto"/>
              <w:rPr>
                <w:rFonts w:cstheme="minorHAnsi"/>
              </w:rPr>
            </w:pPr>
            <w:r>
              <w:rPr>
                <w:rFonts w:cstheme="minorHAnsi"/>
                <w:sz w:val="16"/>
                <w:szCs w:val="16"/>
              </w:rPr>
              <w:t>05</w:t>
            </w:r>
            <w:r w:rsidR="00083E4C" w:rsidRPr="00083E4C">
              <w:rPr>
                <w:rFonts w:cstheme="minorHAnsi"/>
                <w:sz w:val="16"/>
                <w:szCs w:val="16"/>
              </w:rPr>
              <w:t>.05.2021</w:t>
            </w:r>
          </w:p>
        </w:tc>
        <w:tc>
          <w:tcPr>
            <w:tcW w:w="1771" w:type="dxa"/>
            <w:tcBorders>
              <w:top w:val="single" w:sz="4" w:space="0" w:color="auto"/>
              <w:left w:val="single" w:sz="4" w:space="0" w:color="auto"/>
              <w:bottom w:val="single" w:sz="4" w:space="0" w:color="auto"/>
              <w:right w:val="single" w:sz="4" w:space="0" w:color="auto"/>
            </w:tcBorders>
          </w:tcPr>
          <w:p w:rsidR="008109D4" w:rsidRPr="003B0AF4" w:rsidRDefault="00987A07">
            <w:pPr>
              <w:spacing w:after="0" w:line="240" w:lineRule="auto"/>
              <w:rPr>
                <w:rFonts w:cstheme="minorHAnsi"/>
              </w:rPr>
            </w:pPr>
            <w:r w:rsidRPr="003B0AF4">
              <w:rPr>
                <w:rFonts w:cstheme="minorHAnsi"/>
                <w:sz w:val="12"/>
              </w:rPr>
              <w:t>Informacion mbi punësimin pranë Bashkisë Tiranë</w:t>
            </w:r>
          </w:p>
        </w:tc>
        <w:tc>
          <w:tcPr>
            <w:tcW w:w="1041" w:type="dxa"/>
            <w:tcBorders>
              <w:top w:val="single" w:sz="4" w:space="0" w:color="auto"/>
              <w:left w:val="single" w:sz="4" w:space="0" w:color="auto"/>
              <w:bottom w:val="single" w:sz="4" w:space="0" w:color="auto"/>
              <w:right w:val="single" w:sz="4" w:space="0" w:color="auto"/>
            </w:tcBorders>
          </w:tcPr>
          <w:p w:rsidR="008109D4" w:rsidRPr="003B0AF4" w:rsidRDefault="00A22FDF">
            <w:pPr>
              <w:spacing w:after="0" w:line="240" w:lineRule="auto"/>
              <w:rPr>
                <w:rFonts w:ascii="Times New Roman" w:hAnsi="Times New Roman" w:cs="Times New Roman"/>
              </w:rPr>
            </w:pPr>
            <w:r w:rsidRPr="00A22FDF">
              <w:rPr>
                <w:rFonts w:ascii="Times New Roman" w:hAnsi="Times New Roman" w:cs="Times New Roman"/>
                <w:sz w:val="16"/>
              </w:rPr>
              <w:t>19.05.2021</w:t>
            </w:r>
          </w:p>
        </w:tc>
        <w:tc>
          <w:tcPr>
            <w:tcW w:w="4089" w:type="dxa"/>
            <w:tcBorders>
              <w:top w:val="single" w:sz="4" w:space="0" w:color="auto"/>
              <w:left w:val="single" w:sz="4" w:space="0" w:color="auto"/>
              <w:bottom w:val="single" w:sz="4" w:space="0" w:color="auto"/>
              <w:right w:val="single" w:sz="4" w:space="0" w:color="auto"/>
            </w:tcBorders>
          </w:tcPr>
          <w:p w:rsidR="00A22FDF" w:rsidRPr="00A22FDF" w:rsidRDefault="00A22FDF" w:rsidP="00A22FDF">
            <w:pPr>
              <w:spacing w:after="0" w:line="240" w:lineRule="auto"/>
              <w:rPr>
                <w:rFonts w:cstheme="minorHAnsi"/>
                <w:sz w:val="12"/>
                <w:szCs w:val="16"/>
              </w:rPr>
            </w:pPr>
            <w:proofErr w:type="gramStart"/>
            <w:r w:rsidRPr="00A22FDF">
              <w:rPr>
                <w:rFonts w:cstheme="minorHAnsi"/>
                <w:sz w:val="12"/>
                <w:szCs w:val="16"/>
              </w:rPr>
              <w:t>Në  përgjigje</w:t>
            </w:r>
            <w:proofErr w:type="gramEnd"/>
            <w:r w:rsidRPr="00A22FDF">
              <w:rPr>
                <w:rFonts w:cstheme="minorHAnsi"/>
                <w:sz w:val="12"/>
                <w:szCs w:val="16"/>
              </w:rPr>
              <w:t xml:space="preserve">  të  kërkesës suaj Drejtoria e Procedurave të Burimeve Njerëzore dhe Trajnim Zhvillimit, ju informon se nga lista e pritjes, ku ju jeni renditur me numrin 105, kanë lidhur kontratën e punës me Institucionin e Bashkisë së Tiranës 88 kandidatët e parë fitues, si punonjës në strukturën e Policisë Bashkiake Tiranë.</w:t>
            </w:r>
          </w:p>
          <w:p w:rsidR="008109D4" w:rsidRPr="003B0AF4" w:rsidRDefault="00A22FDF" w:rsidP="00A22FDF">
            <w:pPr>
              <w:spacing w:after="0" w:line="240" w:lineRule="auto"/>
              <w:rPr>
                <w:rFonts w:cstheme="minorHAnsi"/>
                <w:sz w:val="10"/>
                <w:szCs w:val="16"/>
              </w:rPr>
            </w:pPr>
            <w:r w:rsidRPr="00A22FDF">
              <w:rPr>
                <w:rFonts w:cstheme="minorHAnsi"/>
                <w:sz w:val="12"/>
                <w:szCs w:val="16"/>
              </w:rPr>
              <w:t>Në momentin e emërimit të 104 konkurentëve të parë të listës fituese do të njoftoheni nga struktura përgjegjëse e burime e njerëzore për të firmosur kontratën e punës me Institucionin e Bashkisë e Tlranës”.</w:t>
            </w:r>
          </w:p>
        </w:tc>
        <w:tc>
          <w:tcPr>
            <w:tcW w:w="1440" w:type="dxa"/>
            <w:tcBorders>
              <w:top w:val="single" w:sz="4" w:space="0" w:color="auto"/>
              <w:left w:val="single" w:sz="4" w:space="0" w:color="auto"/>
              <w:bottom w:val="single" w:sz="4" w:space="0" w:color="auto"/>
              <w:right w:val="single" w:sz="4" w:space="0" w:color="auto"/>
            </w:tcBorders>
          </w:tcPr>
          <w:p w:rsidR="008109D4" w:rsidRPr="00083E4C" w:rsidRDefault="00A22FDF">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8109D4" w:rsidRPr="00083E4C" w:rsidRDefault="007E3842">
            <w:pPr>
              <w:spacing w:after="0" w:line="240" w:lineRule="auto"/>
              <w:rPr>
                <w:rFonts w:cstheme="minorHAnsi"/>
              </w:rPr>
            </w:pPr>
            <w:r w:rsidRPr="00650A86">
              <w:rPr>
                <w:rFonts w:cstheme="minorHAnsi"/>
                <w:sz w:val="18"/>
              </w:rPr>
              <w:t>Pa pagesë</w:t>
            </w:r>
          </w:p>
        </w:tc>
      </w:tr>
      <w:tr w:rsidR="008109D4" w:rsidRPr="00083E4C" w:rsidTr="003B0AF4">
        <w:trPr>
          <w:trHeight w:val="310"/>
        </w:trPr>
        <w:tc>
          <w:tcPr>
            <w:tcW w:w="887" w:type="dxa"/>
            <w:tcBorders>
              <w:top w:val="single" w:sz="4" w:space="0" w:color="auto"/>
              <w:left w:val="single" w:sz="4" w:space="0" w:color="auto"/>
              <w:bottom w:val="single" w:sz="4" w:space="0" w:color="auto"/>
              <w:right w:val="single" w:sz="4" w:space="0" w:color="auto"/>
            </w:tcBorders>
          </w:tcPr>
          <w:p w:rsidR="008109D4" w:rsidRPr="00083E4C" w:rsidRDefault="00083E4C">
            <w:pPr>
              <w:spacing w:after="0" w:line="240" w:lineRule="auto"/>
              <w:rPr>
                <w:rFonts w:cstheme="minorHAnsi"/>
                <w:sz w:val="16"/>
                <w:szCs w:val="16"/>
              </w:rPr>
            </w:pPr>
            <w:r w:rsidRPr="00083E4C">
              <w:rPr>
                <w:rFonts w:cstheme="minorHAnsi"/>
                <w:sz w:val="16"/>
                <w:szCs w:val="16"/>
              </w:rPr>
              <w:t>5</w:t>
            </w:r>
          </w:p>
        </w:tc>
        <w:tc>
          <w:tcPr>
            <w:tcW w:w="960" w:type="dxa"/>
            <w:tcBorders>
              <w:top w:val="single" w:sz="4" w:space="0" w:color="auto"/>
              <w:left w:val="single" w:sz="4" w:space="0" w:color="auto"/>
              <w:bottom w:val="single" w:sz="4" w:space="0" w:color="auto"/>
              <w:right w:val="single" w:sz="4" w:space="0" w:color="auto"/>
            </w:tcBorders>
          </w:tcPr>
          <w:p w:rsidR="008109D4" w:rsidRPr="00083E4C" w:rsidRDefault="00A65CE4">
            <w:pPr>
              <w:spacing w:after="0" w:line="240" w:lineRule="auto"/>
              <w:rPr>
                <w:rFonts w:cstheme="minorHAnsi"/>
              </w:rPr>
            </w:pPr>
            <w:r>
              <w:rPr>
                <w:rFonts w:cstheme="minorHAnsi"/>
                <w:sz w:val="16"/>
                <w:szCs w:val="16"/>
              </w:rPr>
              <w:t>05</w:t>
            </w:r>
            <w:r w:rsidR="00083E4C" w:rsidRPr="00083E4C">
              <w:rPr>
                <w:rFonts w:cstheme="minorHAnsi"/>
                <w:sz w:val="16"/>
                <w:szCs w:val="16"/>
              </w:rPr>
              <w:t>.05.2021</w:t>
            </w:r>
          </w:p>
        </w:tc>
        <w:tc>
          <w:tcPr>
            <w:tcW w:w="1771" w:type="dxa"/>
            <w:tcBorders>
              <w:top w:val="single" w:sz="4" w:space="0" w:color="auto"/>
              <w:left w:val="single" w:sz="4" w:space="0" w:color="auto"/>
              <w:bottom w:val="single" w:sz="4" w:space="0" w:color="auto"/>
              <w:right w:val="single" w:sz="4" w:space="0" w:color="auto"/>
            </w:tcBorders>
          </w:tcPr>
          <w:p w:rsidR="008109D4" w:rsidRPr="003B0AF4" w:rsidRDefault="0092473F">
            <w:pPr>
              <w:spacing w:after="0" w:line="240" w:lineRule="auto"/>
              <w:rPr>
                <w:rFonts w:cstheme="minorHAnsi"/>
              </w:rPr>
            </w:pPr>
            <w:r w:rsidRPr="003B0AF4">
              <w:rPr>
                <w:rFonts w:cstheme="minorHAnsi"/>
                <w:sz w:val="12"/>
              </w:rPr>
              <w:t>Kopje te Planit te Detajuar Vendor TR/528</w:t>
            </w:r>
          </w:p>
        </w:tc>
        <w:tc>
          <w:tcPr>
            <w:tcW w:w="1041" w:type="dxa"/>
            <w:tcBorders>
              <w:top w:val="single" w:sz="4" w:space="0" w:color="auto"/>
              <w:left w:val="single" w:sz="4" w:space="0" w:color="auto"/>
              <w:bottom w:val="single" w:sz="4" w:space="0" w:color="auto"/>
              <w:right w:val="single" w:sz="4" w:space="0" w:color="auto"/>
            </w:tcBorders>
          </w:tcPr>
          <w:p w:rsidR="008109D4" w:rsidRPr="003B0AF4" w:rsidRDefault="00890418">
            <w:pPr>
              <w:spacing w:after="0" w:line="240" w:lineRule="auto"/>
              <w:rPr>
                <w:rFonts w:ascii="Times New Roman" w:hAnsi="Times New Roman" w:cs="Times New Roman"/>
              </w:rPr>
            </w:pPr>
            <w:r w:rsidRPr="00890418">
              <w:rPr>
                <w:rFonts w:ascii="Times New Roman" w:hAnsi="Times New Roman" w:cs="Times New Roman"/>
                <w:sz w:val="16"/>
              </w:rPr>
              <w:t>19.05.2021</w:t>
            </w:r>
          </w:p>
        </w:tc>
        <w:tc>
          <w:tcPr>
            <w:tcW w:w="4089" w:type="dxa"/>
            <w:tcBorders>
              <w:top w:val="single" w:sz="4" w:space="0" w:color="auto"/>
              <w:left w:val="single" w:sz="4" w:space="0" w:color="auto"/>
              <w:bottom w:val="single" w:sz="4" w:space="0" w:color="auto"/>
              <w:right w:val="single" w:sz="4" w:space="0" w:color="auto"/>
            </w:tcBorders>
          </w:tcPr>
          <w:p w:rsidR="00890418" w:rsidRPr="00890418" w:rsidRDefault="00890418" w:rsidP="00890418">
            <w:pPr>
              <w:spacing w:after="0" w:line="240" w:lineRule="auto"/>
              <w:rPr>
                <w:rFonts w:cstheme="minorHAnsi"/>
                <w:sz w:val="12"/>
                <w:szCs w:val="16"/>
              </w:rPr>
            </w:pPr>
            <w:r w:rsidRPr="00890418">
              <w:rPr>
                <w:rFonts w:cstheme="minorHAnsi"/>
                <w:sz w:val="12"/>
                <w:szCs w:val="16"/>
              </w:rPr>
              <w:t>“Në përgjigje të kërkesës tuaj, Drejtoria e cituar ju bën me dije se, me Vendimin nr. 1 datë, 14.04.2017 të Këshillit Kombëtar të Territorit (KKT) është miratuar Plani i Përgjithshëm Vendor i Bashkisë Tiranë (i ndryshuar).</w:t>
            </w:r>
          </w:p>
          <w:p w:rsidR="008109D4" w:rsidRPr="003B0AF4" w:rsidRDefault="00890418" w:rsidP="00890418">
            <w:pPr>
              <w:spacing w:after="0" w:line="240" w:lineRule="auto"/>
              <w:rPr>
                <w:rFonts w:cstheme="minorHAnsi"/>
                <w:sz w:val="10"/>
                <w:szCs w:val="16"/>
              </w:rPr>
            </w:pPr>
            <w:r w:rsidRPr="00890418">
              <w:rPr>
                <w:rFonts w:cstheme="minorHAnsi"/>
                <w:sz w:val="12"/>
                <w:szCs w:val="16"/>
              </w:rPr>
              <w:t xml:space="preserve">Njësia strukturore TR/528 ka Plan të Detajuar Vendor (PDV) Faza I, të miratuar me vendim të Kryetarit të </w:t>
            </w:r>
            <w:proofErr w:type="gramStart"/>
            <w:r w:rsidRPr="00890418">
              <w:rPr>
                <w:rFonts w:cstheme="minorHAnsi"/>
                <w:sz w:val="12"/>
                <w:szCs w:val="16"/>
              </w:rPr>
              <w:t>Bashkisë  nr</w:t>
            </w:r>
            <w:proofErr w:type="gramEnd"/>
            <w:r w:rsidRPr="00890418">
              <w:rPr>
                <w:rFonts w:cstheme="minorHAnsi"/>
                <w:sz w:val="12"/>
                <w:szCs w:val="16"/>
              </w:rPr>
              <w:t>. 41428, datë 31.10.2019.</w:t>
            </w:r>
          </w:p>
        </w:tc>
        <w:tc>
          <w:tcPr>
            <w:tcW w:w="1440" w:type="dxa"/>
            <w:tcBorders>
              <w:top w:val="single" w:sz="4" w:space="0" w:color="auto"/>
              <w:left w:val="single" w:sz="4" w:space="0" w:color="auto"/>
              <w:bottom w:val="single" w:sz="4" w:space="0" w:color="auto"/>
              <w:right w:val="single" w:sz="4" w:space="0" w:color="auto"/>
            </w:tcBorders>
          </w:tcPr>
          <w:p w:rsidR="008109D4" w:rsidRPr="00083E4C" w:rsidRDefault="00890418">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8109D4" w:rsidRPr="00083E4C" w:rsidRDefault="007E3842">
            <w:pPr>
              <w:spacing w:after="0" w:line="240" w:lineRule="auto"/>
              <w:rPr>
                <w:rFonts w:cstheme="minorHAnsi"/>
              </w:rPr>
            </w:pPr>
            <w:r w:rsidRPr="00650A86">
              <w:rPr>
                <w:rFonts w:cstheme="minorHAnsi"/>
                <w:sz w:val="18"/>
              </w:rPr>
              <w:t>Pa pagesë</w:t>
            </w:r>
          </w:p>
        </w:tc>
      </w:tr>
      <w:tr w:rsidR="008109D4"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8109D4" w:rsidRPr="00083E4C" w:rsidRDefault="00083E4C">
            <w:pPr>
              <w:spacing w:after="0" w:line="240" w:lineRule="auto"/>
              <w:rPr>
                <w:rFonts w:cstheme="minorHAnsi"/>
                <w:sz w:val="16"/>
                <w:szCs w:val="16"/>
              </w:rPr>
            </w:pPr>
            <w:r w:rsidRPr="00083E4C">
              <w:rPr>
                <w:rFonts w:cstheme="minorHAnsi"/>
                <w:sz w:val="16"/>
                <w:szCs w:val="16"/>
              </w:rPr>
              <w:t>6</w:t>
            </w:r>
          </w:p>
        </w:tc>
        <w:tc>
          <w:tcPr>
            <w:tcW w:w="960" w:type="dxa"/>
            <w:tcBorders>
              <w:top w:val="single" w:sz="4" w:space="0" w:color="auto"/>
              <w:left w:val="single" w:sz="4" w:space="0" w:color="auto"/>
              <w:bottom w:val="single" w:sz="4" w:space="0" w:color="auto"/>
              <w:right w:val="single" w:sz="4" w:space="0" w:color="auto"/>
            </w:tcBorders>
          </w:tcPr>
          <w:p w:rsidR="008109D4" w:rsidRPr="00083E4C" w:rsidRDefault="00A65CE4">
            <w:pPr>
              <w:spacing w:after="0" w:line="240" w:lineRule="auto"/>
              <w:rPr>
                <w:rFonts w:cstheme="minorHAnsi"/>
              </w:rPr>
            </w:pPr>
            <w:r>
              <w:rPr>
                <w:rFonts w:cstheme="minorHAnsi"/>
                <w:sz w:val="16"/>
                <w:szCs w:val="16"/>
              </w:rPr>
              <w:t>05</w:t>
            </w:r>
            <w:r w:rsidR="00083E4C" w:rsidRPr="00083E4C">
              <w:rPr>
                <w:rFonts w:cstheme="minorHAnsi"/>
                <w:sz w:val="16"/>
                <w:szCs w:val="16"/>
              </w:rPr>
              <w:t>.05.2021</w:t>
            </w:r>
          </w:p>
        </w:tc>
        <w:tc>
          <w:tcPr>
            <w:tcW w:w="1771" w:type="dxa"/>
            <w:tcBorders>
              <w:top w:val="single" w:sz="4" w:space="0" w:color="auto"/>
              <w:left w:val="single" w:sz="4" w:space="0" w:color="auto"/>
              <w:bottom w:val="single" w:sz="4" w:space="0" w:color="auto"/>
              <w:right w:val="single" w:sz="4" w:space="0" w:color="auto"/>
            </w:tcBorders>
          </w:tcPr>
          <w:p w:rsidR="008109D4" w:rsidRPr="003B0AF4" w:rsidRDefault="008F35FB">
            <w:pPr>
              <w:spacing w:after="0" w:line="240" w:lineRule="auto"/>
              <w:rPr>
                <w:rFonts w:cstheme="minorHAnsi"/>
              </w:rPr>
            </w:pPr>
            <w:r w:rsidRPr="003B0AF4">
              <w:rPr>
                <w:rFonts w:cstheme="minorHAnsi"/>
                <w:sz w:val="12"/>
              </w:rPr>
              <w:t xml:space="preserve">Vënie në dispozicion të dokumentacionit të urdhër prokurimeve me vlerat përkatëse listën e kontratave/angazhimeve </w:t>
            </w:r>
            <w:r w:rsidRPr="003B0AF4">
              <w:rPr>
                <w:rFonts w:cstheme="minorHAnsi"/>
                <w:sz w:val="12"/>
              </w:rPr>
              <w:lastRenderedPageBreak/>
              <w:t>buxhetore të regjistruara në Sektorin Informatik Financiar të Qeverisë</w:t>
            </w:r>
          </w:p>
        </w:tc>
        <w:tc>
          <w:tcPr>
            <w:tcW w:w="1041" w:type="dxa"/>
            <w:tcBorders>
              <w:top w:val="single" w:sz="4" w:space="0" w:color="auto"/>
              <w:left w:val="single" w:sz="4" w:space="0" w:color="auto"/>
              <w:bottom w:val="single" w:sz="4" w:space="0" w:color="auto"/>
              <w:right w:val="single" w:sz="4" w:space="0" w:color="auto"/>
            </w:tcBorders>
          </w:tcPr>
          <w:p w:rsidR="008109D4" w:rsidRPr="003E227D" w:rsidRDefault="00482CA9">
            <w:pPr>
              <w:spacing w:after="0" w:line="240" w:lineRule="auto"/>
              <w:rPr>
                <w:rFonts w:cstheme="minorHAnsi"/>
              </w:rPr>
            </w:pPr>
            <w:r w:rsidRPr="003E227D">
              <w:rPr>
                <w:rFonts w:cstheme="minorHAnsi"/>
                <w:sz w:val="16"/>
              </w:rPr>
              <w:lastRenderedPageBreak/>
              <w:t>11.05.2021</w:t>
            </w:r>
          </w:p>
        </w:tc>
        <w:tc>
          <w:tcPr>
            <w:tcW w:w="4089" w:type="dxa"/>
            <w:tcBorders>
              <w:top w:val="single" w:sz="4" w:space="0" w:color="auto"/>
              <w:left w:val="single" w:sz="4" w:space="0" w:color="auto"/>
              <w:bottom w:val="single" w:sz="4" w:space="0" w:color="auto"/>
              <w:right w:val="single" w:sz="4" w:space="0" w:color="auto"/>
            </w:tcBorders>
          </w:tcPr>
          <w:p w:rsidR="00A40E84" w:rsidRPr="003B0AF4" w:rsidRDefault="00DD5323" w:rsidP="00DD5323">
            <w:pPr>
              <w:rPr>
                <w:rFonts w:cstheme="minorHAnsi"/>
                <w:sz w:val="12"/>
                <w:szCs w:val="16"/>
              </w:rPr>
            </w:pPr>
            <w:r w:rsidRPr="003B0AF4">
              <w:rPr>
                <w:rFonts w:cstheme="minorHAnsi"/>
                <w:sz w:val="12"/>
                <w:szCs w:val="16"/>
              </w:rPr>
              <w:t xml:space="preserve">Bashkëlidhur excel raport i nxjerrë nga Sistemi Informatik Financiar i Qeverisë për vitin 2020, ku ka të dhëna në nivel projekt investimi (njësia zbatuese është vetëm 2101001-Aparati Bashkia Tiranë), regjistrimin e urdhrit të prokurimit, vlerën e kontratës, regjistrimin e kontratës. </w:t>
            </w:r>
            <w:proofErr w:type="gramStart"/>
            <w:r w:rsidRPr="003B0AF4">
              <w:rPr>
                <w:rFonts w:cstheme="minorHAnsi"/>
                <w:sz w:val="12"/>
                <w:szCs w:val="16"/>
              </w:rPr>
              <w:t>( Duke</w:t>
            </w:r>
            <w:proofErr w:type="gramEnd"/>
            <w:r w:rsidRPr="003B0AF4">
              <w:rPr>
                <w:rFonts w:cstheme="minorHAnsi"/>
                <w:sz w:val="12"/>
                <w:szCs w:val="16"/>
              </w:rPr>
              <w:t xml:space="preserve"> qënë se plan rindërtimi është hedhur në SIFQ vetëm për vitin buxhetor korent dhe jo PBA, nuk mund të </w:t>
            </w:r>
            <w:r w:rsidRPr="003B0AF4">
              <w:rPr>
                <w:rFonts w:cstheme="minorHAnsi"/>
                <w:sz w:val="12"/>
                <w:szCs w:val="16"/>
              </w:rPr>
              <w:lastRenderedPageBreak/>
              <w:t>nxirren të dhëna 3 vjecare, pasi diferenca e vlerës së kontratës me planin e vitit 2020 është angazhuar në vitin 2023)”.</w:t>
            </w:r>
          </w:p>
          <w:p w:rsidR="00DD5323" w:rsidRPr="003B0AF4" w:rsidRDefault="00A40E84" w:rsidP="00DD5323">
            <w:pPr>
              <w:rPr>
                <w:rFonts w:cstheme="minorHAnsi"/>
                <w:sz w:val="10"/>
                <w:szCs w:val="16"/>
              </w:rPr>
            </w:pPr>
            <w:r w:rsidRPr="003B0AF4">
              <w:rPr>
                <w:rFonts w:cstheme="minorHAnsi"/>
                <w:sz w:val="10"/>
                <w:szCs w:val="16"/>
              </w:rPr>
              <w:t xml:space="preserve"> </w:t>
            </w:r>
            <w:r w:rsidRPr="003B0AF4">
              <w:rPr>
                <w:rFonts w:cstheme="minorHAnsi"/>
                <w:sz w:val="10"/>
                <w:szCs w:val="16"/>
              </w:rPr>
              <w:object w:dxaOrig="1537"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pt;height:20.75pt" o:ole="">
                  <v:imagedata r:id="rId9" o:title=""/>
                </v:shape>
                <o:OLEObject Type="Embed" ProgID="Excel.Sheet.12" ShapeID="_x0000_i1025" DrawAspect="Icon" ObjectID="_1687071911" r:id="rId10"/>
              </w:object>
            </w:r>
          </w:p>
          <w:p w:rsidR="008109D4" w:rsidRPr="003B0AF4" w:rsidRDefault="008109D4">
            <w:pPr>
              <w:spacing w:after="0" w:line="240" w:lineRule="auto"/>
              <w:rPr>
                <w:rFonts w:cstheme="minorHAnsi"/>
                <w:sz w:val="10"/>
                <w:szCs w:val="16"/>
              </w:rPr>
            </w:pPr>
          </w:p>
        </w:tc>
        <w:tc>
          <w:tcPr>
            <w:tcW w:w="1440" w:type="dxa"/>
            <w:tcBorders>
              <w:top w:val="single" w:sz="4" w:space="0" w:color="auto"/>
              <w:left w:val="single" w:sz="4" w:space="0" w:color="auto"/>
              <w:bottom w:val="single" w:sz="4" w:space="0" w:color="auto"/>
              <w:right w:val="single" w:sz="4" w:space="0" w:color="auto"/>
            </w:tcBorders>
          </w:tcPr>
          <w:p w:rsidR="008109D4" w:rsidRPr="00083E4C" w:rsidRDefault="00650A86">
            <w:pPr>
              <w:spacing w:after="0" w:line="240" w:lineRule="auto"/>
              <w:rPr>
                <w:rFonts w:cstheme="minorHAnsi"/>
              </w:rPr>
            </w:pPr>
            <w:r w:rsidRPr="00650A86">
              <w:rPr>
                <w:rFonts w:cstheme="minorHAnsi"/>
                <w:sz w:val="16"/>
              </w:rPr>
              <w:lastRenderedPageBreak/>
              <w:t>E plotë</w:t>
            </w:r>
          </w:p>
        </w:tc>
        <w:tc>
          <w:tcPr>
            <w:tcW w:w="1440" w:type="dxa"/>
            <w:tcBorders>
              <w:top w:val="single" w:sz="4" w:space="0" w:color="auto"/>
              <w:left w:val="single" w:sz="4" w:space="0" w:color="auto"/>
              <w:bottom w:val="single" w:sz="4" w:space="0" w:color="auto"/>
              <w:right w:val="single" w:sz="4" w:space="0" w:color="auto"/>
            </w:tcBorders>
          </w:tcPr>
          <w:p w:rsidR="008109D4" w:rsidRPr="00083E4C" w:rsidRDefault="00650A86">
            <w:pPr>
              <w:spacing w:after="0" w:line="240" w:lineRule="auto"/>
              <w:rPr>
                <w:rFonts w:cstheme="minorHAnsi"/>
              </w:rPr>
            </w:pPr>
            <w:r w:rsidRPr="00650A86">
              <w:rPr>
                <w:rFonts w:cstheme="minorHAnsi"/>
                <w:sz w:val="18"/>
              </w:rPr>
              <w:t>Pa pagesë</w:t>
            </w:r>
          </w:p>
        </w:tc>
      </w:tr>
      <w:tr w:rsidR="008109D4" w:rsidRPr="00083E4C" w:rsidTr="003B0AF4">
        <w:trPr>
          <w:trHeight w:val="348"/>
        </w:trPr>
        <w:tc>
          <w:tcPr>
            <w:tcW w:w="887" w:type="dxa"/>
            <w:tcBorders>
              <w:top w:val="single" w:sz="4" w:space="0" w:color="auto"/>
              <w:left w:val="single" w:sz="4" w:space="0" w:color="auto"/>
              <w:bottom w:val="single" w:sz="4" w:space="0" w:color="auto"/>
              <w:right w:val="single" w:sz="4" w:space="0" w:color="auto"/>
            </w:tcBorders>
          </w:tcPr>
          <w:p w:rsidR="008109D4" w:rsidRPr="00083E4C" w:rsidRDefault="00083E4C">
            <w:pPr>
              <w:spacing w:after="0" w:line="240" w:lineRule="auto"/>
              <w:rPr>
                <w:rFonts w:cstheme="minorHAnsi"/>
                <w:sz w:val="16"/>
                <w:szCs w:val="16"/>
              </w:rPr>
            </w:pPr>
            <w:r w:rsidRPr="00083E4C">
              <w:rPr>
                <w:rFonts w:cstheme="minorHAnsi"/>
                <w:sz w:val="16"/>
                <w:szCs w:val="16"/>
              </w:rPr>
              <w:lastRenderedPageBreak/>
              <w:t>7</w:t>
            </w:r>
          </w:p>
        </w:tc>
        <w:tc>
          <w:tcPr>
            <w:tcW w:w="960" w:type="dxa"/>
            <w:tcBorders>
              <w:top w:val="single" w:sz="4" w:space="0" w:color="auto"/>
              <w:left w:val="single" w:sz="4" w:space="0" w:color="auto"/>
              <w:bottom w:val="single" w:sz="4" w:space="0" w:color="auto"/>
              <w:right w:val="single" w:sz="4" w:space="0" w:color="auto"/>
            </w:tcBorders>
          </w:tcPr>
          <w:p w:rsidR="008109D4" w:rsidRPr="00083E4C" w:rsidRDefault="006E6FAD">
            <w:pPr>
              <w:spacing w:after="0" w:line="240" w:lineRule="auto"/>
              <w:rPr>
                <w:rFonts w:cstheme="minorHAnsi"/>
              </w:rPr>
            </w:pPr>
            <w:r>
              <w:rPr>
                <w:rFonts w:cstheme="minorHAnsi"/>
                <w:sz w:val="16"/>
                <w:szCs w:val="16"/>
              </w:rPr>
              <w:t>06</w:t>
            </w:r>
            <w:r w:rsidR="00083E4C" w:rsidRPr="00083E4C">
              <w:rPr>
                <w:rFonts w:cstheme="minorHAnsi"/>
                <w:sz w:val="16"/>
                <w:szCs w:val="16"/>
              </w:rPr>
              <w:t>.05.2021</w:t>
            </w:r>
          </w:p>
        </w:tc>
        <w:tc>
          <w:tcPr>
            <w:tcW w:w="1771" w:type="dxa"/>
            <w:tcBorders>
              <w:top w:val="single" w:sz="4" w:space="0" w:color="auto"/>
              <w:left w:val="single" w:sz="4" w:space="0" w:color="auto"/>
              <w:bottom w:val="single" w:sz="4" w:space="0" w:color="auto"/>
              <w:right w:val="single" w:sz="4" w:space="0" w:color="auto"/>
            </w:tcBorders>
          </w:tcPr>
          <w:p w:rsidR="008109D4" w:rsidRPr="003B0AF4" w:rsidRDefault="00917853">
            <w:pPr>
              <w:spacing w:after="0" w:line="240" w:lineRule="auto"/>
              <w:rPr>
                <w:rFonts w:cstheme="minorHAnsi"/>
              </w:rPr>
            </w:pPr>
            <w:r w:rsidRPr="003B0AF4">
              <w:rPr>
                <w:rFonts w:cstheme="minorHAnsi"/>
                <w:sz w:val="12"/>
              </w:rPr>
              <w:t>Informacion mbi procedurat për paisjen me tabelë reklamuese</w:t>
            </w:r>
          </w:p>
        </w:tc>
        <w:tc>
          <w:tcPr>
            <w:tcW w:w="1041" w:type="dxa"/>
            <w:tcBorders>
              <w:top w:val="single" w:sz="4" w:space="0" w:color="auto"/>
              <w:left w:val="single" w:sz="4" w:space="0" w:color="auto"/>
              <w:bottom w:val="single" w:sz="4" w:space="0" w:color="auto"/>
              <w:right w:val="single" w:sz="4" w:space="0" w:color="auto"/>
            </w:tcBorders>
          </w:tcPr>
          <w:p w:rsidR="008109D4" w:rsidRPr="003B0AF4" w:rsidRDefault="008109D4">
            <w:pPr>
              <w:spacing w:after="0" w:line="240" w:lineRule="auto"/>
              <w:rPr>
                <w:rFonts w:ascii="Times New Roman" w:hAnsi="Times New Roman" w:cs="Times New Roman"/>
              </w:rPr>
            </w:pPr>
          </w:p>
        </w:tc>
        <w:tc>
          <w:tcPr>
            <w:tcW w:w="4089" w:type="dxa"/>
            <w:tcBorders>
              <w:top w:val="single" w:sz="4" w:space="0" w:color="auto"/>
              <w:left w:val="single" w:sz="4" w:space="0" w:color="auto"/>
              <w:bottom w:val="single" w:sz="4" w:space="0" w:color="auto"/>
              <w:right w:val="single" w:sz="4" w:space="0" w:color="auto"/>
            </w:tcBorders>
          </w:tcPr>
          <w:p w:rsidR="008109D4" w:rsidRPr="003B0AF4" w:rsidRDefault="008109D4">
            <w:pPr>
              <w:spacing w:after="0" w:line="240" w:lineRule="auto"/>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8109D4" w:rsidRPr="00083E4C" w:rsidRDefault="008109D4">
            <w:pPr>
              <w:spacing w:after="0" w:line="240" w:lineRule="auto"/>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8109D4" w:rsidRPr="00083E4C" w:rsidRDefault="007E3842">
            <w:pPr>
              <w:spacing w:after="0" w:line="240" w:lineRule="auto"/>
              <w:rPr>
                <w:rFonts w:cstheme="minorHAnsi"/>
              </w:rPr>
            </w:pPr>
            <w:r w:rsidRPr="00650A86">
              <w:rPr>
                <w:rFonts w:cstheme="minorHAnsi"/>
                <w:sz w:val="18"/>
              </w:rPr>
              <w:t>Pa pagesë</w:t>
            </w:r>
          </w:p>
        </w:tc>
      </w:tr>
      <w:tr w:rsidR="008109D4" w:rsidRPr="00083E4C" w:rsidTr="003B0AF4">
        <w:trPr>
          <w:trHeight w:val="310"/>
        </w:trPr>
        <w:tc>
          <w:tcPr>
            <w:tcW w:w="887" w:type="dxa"/>
            <w:tcBorders>
              <w:top w:val="single" w:sz="4" w:space="0" w:color="auto"/>
              <w:left w:val="single" w:sz="4" w:space="0" w:color="auto"/>
              <w:bottom w:val="single" w:sz="4" w:space="0" w:color="auto"/>
              <w:right w:val="single" w:sz="4" w:space="0" w:color="auto"/>
            </w:tcBorders>
          </w:tcPr>
          <w:p w:rsidR="008109D4" w:rsidRPr="00083E4C" w:rsidRDefault="00083E4C">
            <w:pPr>
              <w:spacing w:after="0" w:line="240" w:lineRule="auto"/>
              <w:rPr>
                <w:rFonts w:cstheme="minorHAnsi"/>
                <w:sz w:val="16"/>
                <w:szCs w:val="16"/>
              </w:rPr>
            </w:pPr>
            <w:r w:rsidRPr="00083E4C">
              <w:rPr>
                <w:rFonts w:cstheme="minorHAnsi"/>
                <w:sz w:val="16"/>
                <w:szCs w:val="16"/>
              </w:rPr>
              <w:t>8</w:t>
            </w:r>
          </w:p>
        </w:tc>
        <w:tc>
          <w:tcPr>
            <w:tcW w:w="960" w:type="dxa"/>
            <w:tcBorders>
              <w:top w:val="single" w:sz="4" w:space="0" w:color="auto"/>
              <w:left w:val="single" w:sz="4" w:space="0" w:color="auto"/>
              <w:bottom w:val="single" w:sz="4" w:space="0" w:color="auto"/>
              <w:right w:val="single" w:sz="4" w:space="0" w:color="auto"/>
            </w:tcBorders>
          </w:tcPr>
          <w:p w:rsidR="008109D4" w:rsidRPr="00083E4C" w:rsidRDefault="006E6FAD">
            <w:pPr>
              <w:spacing w:after="0" w:line="240" w:lineRule="auto"/>
              <w:rPr>
                <w:rFonts w:cstheme="minorHAnsi"/>
              </w:rPr>
            </w:pPr>
            <w:r>
              <w:rPr>
                <w:rFonts w:cstheme="minorHAnsi"/>
                <w:sz w:val="16"/>
                <w:szCs w:val="16"/>
              </w:rPr>
              <w:t>06</w:t>
            </w:r>
            <w:r w:rsidR="00083E4C" w:rsidRPr="00083E4C">
              <w:rPr>
                <w:rFonts w:cstheme="minorHAnsi"/>
                <w:sz w:val="16"/>
                <w:szCs w:val="16"/>
              </w:rPr>
              <w:t>.05.2021</w:t>
            </w:r>
          </w:p>
        </w:tc>
        <w:tc>
          <w:tcPr>
            <w:tcW w:w="1771" w:type="dxa"/>
            <w:tcBorders>
              <w:top w:val="single" w:sz="4" w:space="0" w:color="auto"/>
              <w:left w:val="single" w:sz="4" w:space="0" w:color="auto"/>
              <w:bottom w:val="single" w:sz="4" w:space="0" w:color="auto"/>
              <w:right w:val="single" w:sz="4" w:space="0" w:color="auto"/>
            </w:tcBorders>
          </w:tcPr>
          <w:p w:rsidR="008109D4" w:rsidRPr="003B0AF4" w:rsidRDefault="009F47AD">
            <w:pPr>
              <w:spacing w:after="0" w:line="240" w:lineRule="auto"/>
              <w:rPr>
                <w:rFonts w:cstheme="minorHAnsi"/>
              </w:rPr>
            </w:pPr>
            <w:r w:rsidRPr="003B0AF4">
              <w:rPr>
                <w:rFonts w:cstheme="minorHAnsi"/>
                <w:sz w:val="12"/>
              </w:rPr>
              <w:t>Info</w:t>
            </w:r>
            <w:r w:rsidR="00C71E30" w:rsidRPr="003B0AF4">
              <w:rPr>
                <w:rFonts w:cstheme="minorHAnsi"/>
                <w:sz w:val="12"/>
              </w:rPr>
              <w:t>rmacion mbi arsyet pse nuk ka pë</w:t>
            </w:r>
            <w:r w:rsidRPr="003B0AF4">
              <w:rPr>
                <w:rFonts w:cstheme="minorHAnsi"/>
                <w:sz w:val="12"/>
              </w:rPr>
              <w:t>rfituar kredinë e butë</w:t>
            </w:r>
          </w:p>
        </w:tc>
        <w:tc>
          <w:tcPr>
            <w:tcW w:w="1041" w:type="dxa"/>
            <w:tcBorders>
              <w:top w:val="single" w:sz="4" w:space="0" w:color="auto"/>
              <w:left w:val="single" w:sz="4" w:space="0" w:color="auto"/>
              <w:bottom w:val="single" w:sz="4" w:space="0" w:color="auto"/>
              <w:right w:val="single" w:sz="4" w:space="0" w:color="auto"/>
            </w:tcBorders>
          </w:tcPr>
          <w:p w:rsidR="008109D4" w:rsidRPr="003E227D" w:rsidRDefault="001F1665">
            <w:pPr>
              <w:spacing w:after="0" w:line="240" w:lineRule="auto"/>
              <w:rPr>
                <w:rFonts w:cstheme="minorHAnsi"/>
              </w:rPr>
            </w:pPr>
            <w:r w:rsidRPr="003E227D">
              <w:rPr>
                <w:rFonts w:cstheme="minorHAnsi"/>
                <w:sz w:val="16"/>
              </w:rPr>
              <w:t>06.05.2021</w:t>
            </w:r>
          </w:p>
        </w:tc>
        <w:tc>
          <w:tcPr>
            <w:tcW w:w="4089" w:type="dxa"/>
            <w:tcBorders>
              <w:top w:val="single" w:sz="4" w:space="0" w:color="auto"/>
              <w:left w:val="single" w:sz="4" w:space="0" w:color="auto"/>
              <w:bottom w:val="single" w:sz="4" w:space="0" w:color="auto"/>
              <w:right w:val="single" w:sz="4" w:space="0" w:color="auto"/>
            </w:tcBorders>
          </w:tcPr>
          <w:p w:rsidR="002E5E03" w:rsidRPr="003B0AF4" w:rsidRDefault="002E5E03" w:rsidP="002E5E03">
            <w:pPr>
              <w:spacing w:after="0" w:line="240" w:lineRule="auto"/>
              <w:rPr>
                <w:rFonts w:cstheme="minorHAnsi"/>
                <w:sz w:val="12"/>
              </w:rPr>
            </w:pPr>
            <w:r w:rsidRPr="003B0AF4">
              <w:rPr>
                <w:rFonts w:cstheme="minorHAnsi"/>
                <w:sz w:val="12"/>
              </w:rPr>
              <w:t xml:space="preserve">“Mbështetur në vendimin e Këshillit Bashkiak nr. 09, datë 05.02.2020 programin “Për miratimin dhe zbatimin e programit social të </w:t>
            </w:r>
            <w:proofErr w:type="gramStart"/>
            <w:r w:rsidRPr="003B0AF4">
              <w:rPr>
                <w:rFonts w:cstheme="minorHAnsi"/>
                <w:sz w:val="12"/>
              </w:rPr>
              <w:t>strehimit ”</w:t>
            </w:r>
            <w:proofErr w:type="gramEnd"/>
            <w:r w:rsidRPr="003B0AF4">
              <w:rPr>
                <w:rFonts w:cstheme="minorHAnsi"/>
                <w:sz w:val="12"/>
              </w:rPr>
              <w:t xml:space="preserve">Subvencionimi i interesave të Kredisë”, i financuar me fondet e buxhetit të shtetit, ju keni plotësuar fazën e parë të aplikimit pranë Njësisë Administrative sipas programit social të strehimit “Subvencionimi i Interesave të Kredisë”. </w:t>
            </w:r>
          </w:p>
          <w:p w:rsidR="002E5E03" w:rsidRPr="003B0AF4" w:rsidRDefault="002E5E03" w:rsidP="002E5E03">
            <w:pPr>
              <w:spacing w:after="0" w:line="240" w:lineRule="auto"/>
              <w:rPr>
                <w:rFonts w:cstheme="minorHAnsi"/>
                <w:sz w:val="12"/>
              </w:rPr>
            </w:pPr>
            <w:r w:rsidRPr="003B0AF4">
              <w:rPr>
                <w:rFonts w:cstheme="minorHAnsi"/>
                <w:sz w:val="12"/>
              </w:rPr>
              <w:t>Ju informojmë se në dokumentacionin e dorëzuar për fazën e dytë të aplikimit mungojnë dokumentat e mëposhtëm:</w:t>
            </w:r>
          </w:p>
          <w:p w:rsidR="002E5E03" w:rsidRPr="003B0AF4" w:rsidRDefault="002E5E03" w:rsidP="002E5E03">
            <w:pPr>
              <w:spacing w:after="0" w:line="240" w:lineRule="auto"/>
              <w:rPr>
                <w:rFonts w:cstheme="minorHAnsi"/>
                <w:sz w:val="12"/>
              </w:rPr>
            </w:pPr>
            <w:r w:rsidRPr="003B0AF4">
              <w:rPr>
                <w:rFonts w:cstheme="minorHAnsi"/>
                <w:sz w:val="12"/>
              </w:rPr>
              <w:t>1. Vërtetimi nga Drejtoria Rajonale Tatimore për derdhjen e kontributeve te sigurimeve shoqërore e shendetësore, i ka ndërprerë marrëdhënien e punës Vërtetimi nga zyra e punësimit për personat të cilët janë regjistruar si persona punëkërkues të papunë.</w:t>
            </w:r>
          </w:p>
          <w:p w:rsidR="008109D4" w:rsidRPr="003B0AF4" w:rsidRDefault="002E5E03" w:rsidP="002E5E03">
            <w:pPr>
              <w:spacing w:after="0" w:line="240" w:lineRule="auto"/>
              <w:rPr>
                <w:rFonts w:cstheme="minorHAnsi"/>
              </w:rPr>
            </w:pPr>
            <w:r w:rsidRPr="003B0AF4">
              <w:rPr>
                <w:rFonts w:cstheme="minorHAnsi"/>
                <w:sz w:val="12"/>
              </w:rPr>
              <w:t>2. Vërtetim nga zyra e regjistrimit të pasurive të paluajtshme (ASHK) se nuk kanë kryer asnjë transaksion për tjetërsimin e pronësisë, të paktën në 5 vitet e fundit, përveç rastit kur pronësia mbi to ka humbur për shkak të një fatkeqësie (vdekje apo sëmundje e rëndë) ose force madhore, për anëtarët madhorë të familjes është dorëzuar fotokopje”.</w:t>
            </w:r>
          </w:p>
        </w:tc>
        <w:tc>
          <w:tcPr>
            <w:tcW w:w="1440" w:type="dxa"/>
            <w:tcBorders>
              <w:top w:val="single" w:sz="4" w:space="0" w:color="auto"/>
              <w:left w:val="single" w:sz="4" w:space="0" w:color="auto"/>
              <w:bottom w:val="single" w:sz="4" w:space="0" w:color="auto"/>
              <w:right w:val="single" w:sz="4" w:space="0" w:color="auto"/>
            </w:tcBorders>
          </w:tcPr>
          <w:p w:rsidR="008109D4" w:rsidRPr="00083E4C" w:rsidRDefault="00F55A27">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8109D4" w:rsidRPr="00083E4C" w:rsidRDefault="00F55A27">
            <w:pPr>
              <w:spacing w:after="0" w:line="240" w:lineRule="auto"/>
              <w:rPr>
                <w:rFonts w:cstheme="minorHAnsi"/>
              </w:rPr>
            </w:pPr>
            <w:r w:rsidRPr="00650A86">
              <w:rPr>
                <w:rFonts w:cstheme="minorHAnsi"/>
                <w:sz w:val="18"/>
              </w:rPr>
              <w:t>Pa pagesë</w:t>
            </w:r>
          </w:p>
        </w:tc>
      </w:tr>
      <w:tr w:rsidR="008109D4"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8109D4" w:rsidRPr="00083E4C" w:rsidRDefault="00083E4C">
            <w:pPr>
              <w:spacing w:after="0" w:line="240" w:lineRule="auto"/>
              <w:rPr>
                <w:rFonts w:cstheme="minorHAnsi"/>
                <w:sz w:val="16"/>
                <w:szCs w:val="16"/>
              </w:rPr>
            </w:pPr>
            <w:r w:rsidRPr="00083E4C">
              <w:rPr>
                <w:rFonts w:cstheme="minorHAnsi"/>
                <w:sz w:val="16"/>
                <w:szCs w:val="16"/>
              </w:rPr>
              <w:t>9</w:t>
            </w:r>
          </w:p>
        </w:tc>
        <w:tc>
          <w:tcPr>
            <w:tcW w:w="960" w:type="dxa"/>
            <w:tcBorders>
              <w:top w:val="single" w:sz="4" w:space="0" w:color="auto"/>
              <w:left w:val="single" w:sz="4" w:space="0" w:color="auto"/>
              <w:bottom w:val="single" w:sz="4" w:space="0" w:color="auto"/>
              <w:right w:val="single" w:sz="4" w:space="0" w:color="auto"/>
            </w:tcBorders>
          </w:tcPr>
          <w:p w:rsidR="008109D4" w:rsidRPr="00083E4C" w:rsidRDefault="006E6FAD">
            <w:pPr>
              <w:spacing w:after="0" w:line="240" w:lineRule="auto"/>
              <w:rPr>
                <w:rFonts w:cstheme="minorHAnsi"/>
              </w:rPr>
            </w:pPr>
            <w:r>
              <w:rPr>
                <w:rFonts w:cstheme="minorHAnsi"/>
                <w:sz w:val="16"/>
                <w:szCs w:val="16"/>
              </w:rPr>
              <w:t>07</w:t>
            </w:r>
            <w:r w:rsidR="00083E4C" w:rsidRPr="00083E4C">
              <w:rPr>
                <w:rFonts w:cstheme="minorHAnsi"/>
                <w:sz w:val="16"/>
                <w:szCs w:val="16"/>
              </w:rPr>
              <w:t>.05.2021</w:t>
            </w:r>
          </w:p>
        </w:tc>
        <w:tc>
          <w:tcPr>
            <w:tcW w:w="1771" w:type="dxa"/>
            <w:tcBorders>
              <w:top w:val="single" w:sz="4" w:space="0" w:color="auto"/>
              <w:left w:val="single" w:sz="4" w:space="0" w:color="auto"/>
              <w:bottom w:val="single" w:sz="4" w:space="0" w:color="auto"/>
              <w:right w:val="single" w:sz="4" w:space="0" w:color="auto"/>
            </w:tcBorders>
          </w:tcPr>
          <w:p w:rsidR="008109D4" w:rsidRPr="00083E4C" w:rsidRDefault="007C03EA" w:rsidP="000309B7">
            <w:pPr>
              <w:spacing w:after="0" w:line="240" w:lineRule="auto"/>
              <w:rPr>
                <w:rFonts w:cstheme="minorHAnsi"/>
              </w:rPr>
            </w:pPr>
            <w:r w:rsidRPr="007C03EA">
              <w:rPr>
                <w:rFonts w:cstheme="minorHAnsi"/>
                <w:sz w:val="12"/>
              </w:rPr>
              <w:t>Kopje te njehsuar te dosjes se aplikimit për kredi të butë</w:t>
            </w:r>
            <w:r w:rsidR="000309B7">
              <w:rPr>
                <w:rFonts w:cstheme="minorHAnsi"/>
                <w:sz w:val="12"/>
              </w:rPr>
              <w:t xml:space="preserve"> dhe informacion mbi mos përfitimin</w:t>
            </w:r>
          </w:p>
        </w:tc>
        <w:tc>
          <w:tcPr>
            <w:tcW w:w="1041" w:type="dxa"/>
            <w:tcBorders>
              <w:top w:val="single" w:sz="4" w:space="0" w:color="auto"/>
              <w:left w:val="single" w:sz="4" w:space="0" w:color="auto"/>
              <w:bottom w:val="single" w:sz="4" w:space="0" w:color="auto"/>
              <w:right w:val="single" w:sz="4" w:space="0" w:color="auto"/>
            </w:tcBorders>
          </w:tcPr>
          <w:p w:rsidR="008109D4" w:rsidRPr="00083E4C" w:rsidRDefault="003E227D">
            <w:pPr>
              <w:spacing w:after="0" w:line="240" w:lineRule="auto"/>
              <w:rPr>
                <w:rFonts w:cstheme="minorHAnsi"/>
              </w:rPr>
            </w:pPr>
            <w:r w:rsidRPr="003E227D">
              <w:rPr>
                <w:rFonts w:cstheme="minorHAnsi"/>
                <w:sz w:val="16"/>
              </w:rPr>
              <w:t>12.05.2021</w:t>
            </w:r>
          </w:p>
        </w:tc>
        <w:tc>
          <w:tcPr>
            <w:tcW w:w="4089" w:type="dxa"/>
            <w:tcBorders>
              <w:top w:val="single" w:sz="4" w:space="0" w:color="auto"/>
              <w:left w:val="single" w:sz="4" w:space="0" w:color="auto"/>
              <w:bottom w:val="single" w:sz="4" w:space="0" w:color="auto"/>
              <w:right w:val="single" w:sz="4" w:space="0" w:color="auto"/>
            </w:tcBorders>
          </w:tcPr>
          <w:p w:rsidR="000309B7" w:rsidRPr="000309B7" w:rsidRDefault="000309B7" w:rsidP="000309B7">
            <w:pPr>
              <w:tabs>
                <w:tab w:val="left" w:pos="0"/>
                <w:tab w:val="left" w:pos="6198"/>
              </w:tabs>
              <w:spacing w:after="0" w:line="240" w:lineRule="auto"/>
              <w:jc w:val="both"/>
              <w:rPr>
                <w:rFonts w:eastAsia="Times New Roman" w:cstheme="minorHAnsi"/>
                <w:color w:val="00000A"/>
                <w:sz w:val="12"/>
                <w:szCs w:val="24"/>
                <w:lang w:val="it-IT" w:eastAsia="it-IT"/>
              </w:rPr>
            </w:pPr>
            <w:r w:rsidRPr="003B0AF4">
              <w:rPr>
                <w:rFonts w:eastAsia="Times New Roman" w:cstheme="minorHAnsi"/>
                <w:color w:val="00000A"/>
                <w:sz w:val="12"/>
                <w:szCs w:val="24"/>
                <w:lang w:val="it-IT" w:eastAsia="it-IT"/>
              </w:rPr>
              <w:t>J</w:t>
            </w:r>
            <w:r w:rsidRPr="000309B7">
              <w:rPr>
                <w:rFonts w:eastAsia="Times New Roman" w:cstheme="minorHAnsi"/>
                <w:color w:val="00000A"/>
                <w:sz w:val="12"/>
                <w:szCs w:val="24"/>
                <w:lang w:val="it-IT" w:eastAsia="it-IT"/>
              </w:rPr>
              <w:t>eni shpallur përfituese me kusht sipas aneksit nr. 2, e programit “Subvencionimi i interesave te kredisë” me Vendimin e Këshillit Bashkiak Tiranë, nr. 173 datë 21.1 2.2020, për miratimin e familjeve që përfitojnë nga programi social “Subvencionimi i interesave të kredisë" i financuar me fondet e buxhetit të shtetit, për vitin 2020”.</w:t>
            </w:r>
            <w:r w:rsidRPr="003B0AF4">
              <w:rPr>
                <w:rFonts w:eastAsia="Times New Roman" w:cstheme="minorHAnsi"/>
                <w:color w:val="00000A"/>
                <w:sz w:val="12"/>
                <w:szCs w:val="24"/>
                <w:lang w:val="it-IT" w:eastAsia="it-IT"/>
              </w:rPr>
              <w:t xml:space="preserve"> </w:t>
            </w:r>
            <w:r w:rsidRPr="000309B7">
              <w:rPr>
                <w:rFonts w:eastAsia="Times New Roman" w:cstheme="minorHAnsi"/>
                <w:color w:val="00000A"/>
                <w:sz w:val="12"/>
                <w:szCs w:val="24"/>
                <w:lang w:val="it-IT" w:eastAsia="it-IT"/>
              </w:rPr>
              <w:t>Në lidhje me kërkesën tuaj për arsyet e skualifikimit, sqarojmë se ju nuk jeni skualifikuar, por mbështetur në pikën 2 të Vendimit 173/2020 parashikohet se individët/familjet e përcaktuara në aneksin nr. 2, humbasin të drejtën për të përfituar nga ky program strehimi, nëse brenda 30 ditëve pune nga njoftimi i këtij vendimi nuk depozitojnë plotësimin e dokumentacionit sipas përshkrimit të bërë për secilin aplikues.</w:t>
            </w:r>
            <w:r w:rsidRPr="003B0AF4">
              <w:rPr>
                <w:rFonts w:eastAsia="Times New Roman" w:cstheme="minorHAnsi"/>
                <w:color w:val="00000A"/>
                <w:sz w:val="12"/>
                <w:szCs w:val="24"/>
                <w:lang w:val="it-IT" w:eastAsia="it-IT"/>
              </w:rPr>
              <w:t xml:space="preserve"> </w:t>
            </w:r>
            <w:r w:rsidRPr="000309B7">
              <w:rPr>
                <w:rFonts w:eastAsia="Times New Roman" w:cstheme="minorHAnsi"/>
                <w:color w:val="00000A"/>
                <w:sz w:val="12"/>
                <w:szCs w:val="24"/>
                <w:lang w:val="it-IT" w:eastAsia="it-IT"/>
              </w:rPr>
              <w:t>Njoftimi i Vendimit është bërë publik dhe i është dërguar për shpallje Njësive Administrative përkatëse, Drejtorisë së Përgjithshme të Komunikimit dhe Marrëdhënieve me Publikun dhe është publikuar edhe në faqen zyrtare të Bashkisë Tiranë.</w:t>
            </w:r>
            <w:r w:rsidRPr="003B0AF4">
              <w:rPr>
                <w:rFonts w:eastAsia="Times New Roman" w:cstheme="minorHAnsi"/>
                <w:color w:val="00000A"/>
                <w:sz w:val="12"/>
                <w:szCs w:val="24"/>
                <w:lang w:val="it-IT" w:eastAsia="it-IT"/>
              </w:rPr>
              <w:t xml:space="preserve"> </w:t>
            </w:r>
            <w:r w:rsidRPr="000309B7">
              <w:rPr>
                <w:rFonts w:eastAsia="Times New Roman" w:cstheme="minorHAnsi"/>
                <w:color w:val="00000A"/>
                <w:sz w:val="12"/>
                <w:szCs w:val="24"/>
                <w:lang w:val="it-IT" w:eastAsia="it-IT"/>
              </w:rPr>
              <w:t>Gjithashtu Vendimi 173/2020 i është përcjellë edhe bankave të përzgjedhura, ku i kemi njoftuar listën me 354 përfitues sipas Aneksit nr. 1. ndërsa Aneksin nr. 2 ja kemi përc- jellë pas plotësimit të dokumentacionit shtesë, për të cilën janë miratuar me kusht.Përsa i përket kërkesës suaj në lidhje me njoftimin, ju bëjmë me dije se përveç njoftimit publik, ju jeni njoftuar dhe me shkresë zyrtare</w:t>
            </w:r>
            <w:r w:rsidR="00096EB6">
              <w:rPr>
                <w:rFonts w:eastAsia="Times New Roman" w:cstheme="minorHAnsi"/>
                <w:color w:val="00000A"/>
                <w:sz w:val="12"/>
                <w:szCs w:val="24"/>
                <w:lang w:val="it-IT" w:eastAsia="it-IT"/>
              </w:rPr>
              <w:t>.</w:t>
            </w:r>
          </w:p>
          <w:p w:rsidR="008109D4" w:rsidRPr="003B0AF4" w:rsidRDefault="008109D4">
            <w:pPr>
              <w:spacing w:after="0" w:line="240" w:lineRule="auto"/>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8109D4" w:rsidRPr="00083E4C" w:rsidRDefault="000309B7">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8109D4" w:rsidRPr="00083E4C" w:rsidRDefault="007E3842">
            <w:pPr>
              <w:spacing w:after="0" w:line="240" w:lineRule="auto"/>
              <w:rPr>
                <w:rFonts w:cstheme="minorHAnsi"/>
              </w:rPr>
            </w:pPr>
            <w:r w:rsidRPr="00650A86">
              <w:rPr>
                <w:rFonts w:cstheme="minorHAnsi"/>
                <w:sz w:val="18"/>
              </w:rPr>
              <w:t>Pa pagesë</w:t>
            </w:r>
          </w:p>
        </w:tc>
      </w:tr>
      <w:tr w:rsidR="00E11819"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E11819" w:rsidRPr="00083E4C" w:rsidRDefault="00083E4C">
            <w:pPr>
              <w:spacing w:after="0" w:line="240" w:lineRule="auto"/>
              <w:rPr>
                <w:rFonts w:cstheme="minorHAnsi"/>
                <w:sz w:val="16"/>
                <w:szCs w:val="16"/>
              </w:rPr>
            </w:pPr>
            <w:r w:rsidRPr="00083E4C">
              <w:rPr>
                <w:rFonts w:cstheme="minorHAnsi"/>
                <w:sz w:val="16"/>
                <w:szCs w:val="16"/>
              </w:rPr>
              <w:t>10</w:t>
            </w:r>
          </w:p>
        </w:tc>
        <w:tc>
          <w:tcPr>
            <w:tcW w:w="960" w:type="dxa"/>
            <w:tcBorders>
              <w:top w:val="single" w:sz="4" w:space="0" w:color="auto"/>
              <w:left w:val="single" w:sz="4" w:space="0" w:color="auto"/>
              <w:bottom w:val="single" w:sz="4" w:space="0" w:color="auto"/>
              <w:right w:val="single" w:sz="4" w:space="0" w:color="auto"/>
            </w:tcBorders>
          </w:tcPr>
          <w:p w:rsidR="00E11819" w:rsidRPr="00083E4C" w:rsidRDefault="006E6FAD">
            <w:pPr>
              <w:spacing w:after="0" w:line="240" w:lineRule="auto"/>
              <w:rPr>
                <w:rFonts w:cstheme="minorHAnsi"/>
              </w:rPr>
            </w:pPr>
            <w:r>
              <w:rPr>
                <w:rFonts w:cstheme="minorHAnsi"/>
                <w:sz w:val="16"/>
                <w:szCs w:val="16"/>
              </w:rPr>
              <w:t>07</w:t>
            </w:r>
            <w:r w:rsidR="00083E4C" w:rsidRPr="00083E4C">
              <w:rPr>
                <w:rFonts w:cstheme="minorHAnsi"/>
                <w:sz w:val="16"/>
                <w:szCs w:val="16"/>
              </w:rPr>
              <w:t>.05.2021</w:t>
            </w:r>
          </w:p>
        </w:tc>
        <w:tc>
          <w:tcPr>
            <w:tcW w:w="1771" w:type="dxa"/>
            <w:tcBorders>
              <w:top w:val="single" w:sz="4" w:space="0" w:color="auto"/>
              <w:left w:val="single" w:sz="4" w:space="0" w:color="auto"/>
              <w:bottom w:val="single" w:sz="4" w:space="0" w:color="auto"/>
              <w:right w:val="single" w:sz="4" w:space="0" w:color="auto"/>
            </w:tcBorders>
          </w:tcPr>
          <w:p w:rsidR="00E11819" w:rsidRPr="00083E4C" w:rsidRDefault="00AC058D">
            <w:pPr>
              <w:spacing w:after="0" w:line="240" w:lineRule="auto"/>
              <w:rPr>
                <w:rFonts w:cstheme="minorHAnsi"/>
              </w:rPr>
            </w:pPr>
            <w:r w:rsidRPr="00AC058D">
              <w:rPr>
                <w:rFonts w:cstheme="minorHAnsi"/>
                <w:sz w:val="12"/>
              </w:rPr>
              <w:t>Informacion mbi këndet e lojërave dhe buxhetet e tyre</w:t>
            </w:r>
            <w:r w:rsidR="00B16F08">
              <w:rPr>
                <w:rFonts w:cstheme="minorHAnsi"/>
                <w:sz w:val="12"/>
              </w:rPr>
              <w:t xml:space="preserve"> nga 2017-2020</w:t>
            </w:r>
          </w:p>
        </w:tc>
        <w:tc>
          <w:tcPr>
            <w:tcW w:w="1041" w:type="dxa"/>
            <w:tcBorders>
              <w:top w:val="single" w:sz="4" w:space="0" w:color="auto"/>
              <w:left w:val="single" w:sz="4" w:space="0" w:color="auto"/>
              <w:bottom w:val="single" w:sz="4" w:space="0" w:color="auto"/>
              <w:right w:val="single" w:sz="4" w:space="0" w:color="auto"/>
            </w:tcBorders>
          </w:tcPr>
          <w:p w:rsidR="00E11819" w:rsidRPr="00083E4C" w:rsidRDefault="003713F0">
            <w:pPr>
              <w:spacing w:after="0" w:line="240" w:lineRule="auto"/>
              <w:rPr>
                <w:rFonts w:cstheme="minorHAnsi"/>
              </w:rPr>
            </w:pPr>
            <w:r w:rsidRPr="003713F0">
              <w:rPr>
                <w:rFonts w:cstheme="minorHAnsi"/>
                <w:sz w:val="16"/>
              </w:rPr>
              <w:t>21.05.2021</w:t>
            </w:r>
          </w:p>
        </w:tc>
        <w:tc>
          <w:tcPr>
            <w:tcW w:w="4089" w:type="dxa"/>
            <w:tcBorders>
              <w:top w:val="single" w:sz="4" w:space="0" w:color="auto"/>
              <w:left w:val="single" w:sz="4" w:space="0" w:color="auto"/>
              <w:bottom w:val="single" w:sz="4" w:space="0" w:color="auto"/>
              <w:right w:val="single" w:sz="4" w:space="0" w:color="auto"/>
            </w:tcBorders>
          </w:tcPr>
          <w:p w:rsidR="003713F0" w:rsidRPr="003713F0" w:rsidRDefault="003713F0" w:rsidP="003713F0">
            <w:pPr>
              <w:pStyle w:val="Standard"/>
              <w:tabs>
                <w:tab w:val="center" w:pos="4680"/>
              </w:tabs>
              <w:spacing w:line="276" w:lineRule="auto"/>
              <w:jc w:val="both"/>
              <w:rPr>
                <w:rFonts w:asciiTheme="minorHAnsi" w:hAnsiTheme="minorHAnsi" w:cstheme="minorHAnsi"/>
                <w:sz w:val="12"/>
              </w:rPr>
            </w:pPr>
            <w:r w:rsidRPr="003713F0">
              <w:rPr>
                <w:rFonts w:asciiTheme="minorHAnsi" w:hAnsiTheme="minorHAnsi" w:cstheme="minorHAnsi"/>
                <w:sz w:val="12"/>
                <w:lang w:val="sq-AL"/>
              </w:rPr>
              <w:t>Lidhur me numrin e këndeve të lojërave të ndërtuara në qytetin e Tiranës  nga viti 2017 e deri tani, si dhe vlerën e shpenzuar për ndërtimin e tyre, ju informojmë se, nga ana e Bashkisë Tiranë, me fondet e buxhetit të saj nga viti 2017 e deri sot janë ndërtuar 4 kënde lojërash, të cilat janë pjesë e integruar e projekteve të rikualifikimit të blloqeve të banimit dhe vlera e tyre është pjesë e</w:t>
            </w:r>
            <w:r w:rsidRPr="003713F0">
              <w:rPr>
                <w:rFonts w:asciiTheme="minorHAnsi" w:hAnsiTheme="minorHAnsi" w:cstheme="minorHAnsi"/>
                <w:color w:val="000000"/>
                <w:sz w:val="12"/>
                <w:lang w:val="sq-AL"/>
              </w:rPr>
              <w:t xml:space="preserve"> kostos </w:t>
            </w:r>
            <w:r w:rsidRPr="003713F0">
              <w:rPr>
                <w:rFonts w:asciiTheme="minorHAnsi" w:hAnsiTheme="minorHAnsi" w:cstheme="minorHAnsi"/>
                <w:sz w:val="12"/>
                <w:lang w:val="sq-AL"/>
              </w:rPr>
              <w:t>totale</w:t>
            </w:r>
            <w:r w:rsidRPr="003713F0">
              <w:rPr>
                <w:rFonts w:asciiTheme="minorHAnsi" w:hAnsiTheme="minorHAnsi" w:cstheme="minorHAnsi"/>
                <w:color w:val="000000"/>
                <w:sz w:val="12"/>
                <w:lang w:val="sq-AL"/>
              </w:rPr>
              <w:t xml:space="preserve"> të projektit.</w:t>
            </w:r>
            <w:r w:rsidRPr="003713F0">
              <w:rPr>
                <w:rFonts w:asciiTheme="minorHAnsi" w:hAnsiTheme="minorHAnsi" w:cstheme="minorHAnsi"/>
                <w:sz w:val="12"/>
              </w:rPr>
              <w:t xml:space="preserve"> </w:t>
            </w:r>
            <w:r w:rsidRPr="003713F0">
              <w:rPr>
                <w:rFonts w:asciiTheme="minorHAnsi" w:hAnsiTheme="minorHAnsi" w:cstheme="minorHAnsi"/>
                <w:sz w:val="12"/>
                <w:lang w:val="sq-AL"/>
              </w:rPr>
              <w:t>Krahas këtyre, nga Agjencia e Parqeve dhe Rekreacionit janë realizuar ndërhyrje për rehabilitimin dhe ndërtimin e 60 këndeve të lojërave e shesheve rekreative, me kosto totale 159,187,486 lekë.</w:t>
            </w:r>
          </w:p>
          <w:p w:rsidR="003713F0" w:rsidRPr="003713F0" w:rsidRDefault="003713F0" w:rsidP="003713F0">
            <w:pPr>
              <w:spacing w:after="0" w:line="240" w:lineRule="auto"/>
              <w:rPr>
                <w:rFonts w:cstheme="minorHAnsi"/>
                <w:sz w:val="12"/>
              </w:rPr>
            </w:pPr>
            <w:r w:rsidRPr="003713F0">
              <w:rPr>
                <w:rFonts w:cstheme="minorHAnsi"/>
                <w:sz w:val="12"/>
              </w:rPr>
              <w:t>Rikonstruksioni i infrastrukturës rrugore të bllokut të kufizuar n</w:t>
            </w:r>
            <w:r>
              <w:rPr>
                <w:rFonts w:cstheme="minorHAnsi"/>
                <w:sz w:val="12"/>
              </w:rPr>
              <w:t>ga rruga “Njazi Meka” – “Grigor</w:t>
            </w:r>
            <w:r w:rsidRPr="003713F0">
              <w:rPr>
                <w:rFonts w:cstheme="minorHAnsi"/>
                <w:sz w:val="12"/>
              </w:rPr>
              <w:t xml:space="preserve"> Perlecev” – “Niko Avrami” – “Spiro Cipi” – “Fitnete Rexha” - “</w:t>
            </w:r>
            <w:r>
              <w:rPr>
                <w:rFonts w:cstheme="minorHAnsi"/>
                <w:sz w:val="12"/>
              </w:rPr>
              <w:t>Myslym Keta” – “Skender Vila”  -</w:t>
            </w:r>
            <w:r w:rsidRPr="003713F0">
              <w:rPr>
                <w:rFonts w:cstheme="minorHAnsi"/>
                <w:sz w:val="12"/>
              </w:rPr>
              <w:t>Lumi i Tiranës”.</w:t>
            </w:r>
          </w:p>
          <w:p w:rsidR="003713F0" w:rsidRPr="003713F0" w:rsidRDefault="003713F0" w:rsidP="003713F0">
            <w:pPr>
              <w:spacing w:after="0" w:line="240" w:lineRule="auto"/>
              <w:rPr>
                <w:rFonts w:cstheme="minorHAnsi"/>
                <w:sz w:val="12"/>
              </w:rPr>
            </w:pPr>
            <w:r w:rsidRPr="003713F0">
              <w:rPr>
                <w:rFonts w:cstheme="minorHAnsi"/>
                <w:sz w:val="12"/>
              </w:rPr>
              <w:t xml:space="preserve">Rikualifikimi urban i bllokut nr.1 (Lapraka) kufizuar nga rrugët “Don Bosko” - </w:t>
            </w:r>
            <w:r>
              <w:rPr>
                <w:rFonts w:cstheme="minorHAnsi"/>
                <w:sz w:val="12"/>
              </w:rPr>
              <w:t>“Shinat e Trenit”</w:t>
            </w:r>
            <w:r w:rsidRPr="003713F0">
              <w:rPr>
                <w:rFonts w:cstheme="minorHAnsi"/>
                <w:sz w:val="12"/>
              </w:rPr>
              <w:t xml:space="preserve"> (Filanto) - “Turhan Pashë Përmeti” - “Ibrahim Pashë Bushatlliu” </w:t>
            </w:r>
            <w:r>
              <w:rPr>
                <w:rFonts w:cstheme="minorHAnsi"/>
                <w:sz w:val="12"/>
              </w:rPr>
              <w:t>- “Lord Bajron” - “Riza Cuka” -</w:t>
            </w:r>
            <w:r w:rsidRPr="003713F0">
              <w:rPr>
                <w:rFonts w:cstheme="minorHAnsi"/>
                <w:sz w:val="12"/>
              </w:rPr>
              <w:t xml:space="preserve"> “Learton Vathi” - “Pandi Dardha” - </w:t>
            </w:r>
            <w:r w:rsidRPr="003713F0">
              <w:rPr>
                <w:rFonts w:cstheme="minorHAnsi"/>
                <w:sz w:val="12"/>
              </w:rPr>
              <w:lastRenderedPageBreak/>
              <w:t>“Dritan Hoxh</w:t>
            </w:r>
            <w:r>
              <w:rPr>
                <w:rFonts w:cstheme="minorHAnsi"/>
                <w:sz w:val="12"/>
              </w:rPr>
              <w:t xml:space="preserve">a”. </w:t>
            </w:r>
            <w:r w:rsidRPr="003713F0">
              <w:rPr>
                <w:rFonts w:cstheme="minorHAnsi"/>
                <w:sz w:val="12"/>
              </w:rPr>
              <w:t>Rikualifikimi urban i dy blloqeve dhe rehabilitimi i rrugës Dhimitër</w:t>
            </w:r>
            <w:r>
              <w:rPr>
                <w:rFonts w:cstheme="minorHAnsi"/>
                <w:sz w:val="12"/>
              </w:rPr>
              <w:t xml:space="preserve"> Kamarda Njësia Adiministrative nr. 1. </w:t>
            </w:r>
            <w:r w:rsidRPr="003713F0">
              <w:rPr>
                <w:rFonts w:cstheme="minorHAnsi"/>
                <w:sz w:val="12"/>
              </w:rPr>
              <w:t xml:space="preserve"> Rikualifikimi urban i bllokut që kufizohet nga Rruga “Elbasanit” – “Stavri Vinjau” – “Pjetër Budi” –</w:t>
            </w:r>
          </w:p>
          <w:p w:rsidR="00E11819" w:rsidRPr="00083E4C" w:rsidRDefault="003713F0" w:rsidP="003713F0">
            <w:pPr>
              <w:spacing w:after="0" w:line="240" w:lineRule="auto"/>
              <w:rPr>
                <w:rFonts w:cstheme="minorHAnsi"/>
              </w:rPr>
            </w:pPr>
            <w:r w:rsidRPr="003713F0">
              <w:rPr>
                <w:rFonts w:cstheme="minorHAnsi"/>
                <w:sz w:val="12"/>
              </w:rPr>
              <w:t xml:space="preserve">    “Ali Visha”.</w:t>
            </w:r>
          </w:p>
        </w:tc>
        <w:tc>
          <w:tcPr>
            <w:tcW w:w="1440" w:type="dxa"/>
            <w:tcBorders>
              <w:top w:val="single" w:sz="4" w:space="0" w:color="auto"/>
              <w:left w:val="single" w:sz="4" w:space="0" w:color="auto"/>
              <w:bottom w:val="single" w:sz="4" w:space="0" w:color="auto"/>
              <w:right w:val="single" w:sz="4" w:space="0" w:color="auto"/>
            </w:tcBorders>
          </w:tcPr>
          <w:p w:rsidR="00E11819" w:rsidRPr="00083E4C" w:rsidRDefault="003713F0">
            <w:pPr>
              <w:spacing w:after="0" w:line="240" w:lineRule="auto"/>
              <w:rPr>
                <w:rFonts w:cstheme="minorHAnsi"/>
              </w:rPr>
            </w:pPr>
            <w:r w:rsidRPr="00650A86">
              <w:rPr>
                <w:rFonts w:cstheme="minorHAnsi"/>
                <w:sz w:val="16"/>
              </w:rPr>
              <w:lastRenderedPageBreak/>
              <w:t>E plotë</w:t>
            </w:r>
          </w:p>
        </w:tc>
        <w:tc>
          <w:tcPr>
            <w:tcW w:w="1440" w:type="dxa"/>
            <w:tcBorders>
              <w:top w:val="single" w:sz="4" w:space="0" w:color="auto"/>
              <w:left w:val="single" w:sz="4" w:space="0" w:color="auto"/>
              <w:bottom w:val="single" w:sz="4" w:space="0" w:color="auto"/>
              <w:right w:val="single" w:sz="4" w:space="0" w:color="auto"/>
            </w:tcBorders>
          </w:tcPr>
          <w:p w:rsidR="00E11819" w:rsidRPr="00083E4C" w:rsidRDefault="007E3842">
            <w:pPr>
              <w:spacing w:after="0" w:line="240" w:lineRule="auto"/>
              <w:rPr>
                <w:rFonts w:cstheme="minorHAnsi"/>
              </w:rPr>
            </w:pPr>
            <w:r w:rsidRPr="00650A86">
              <w:rPr>
                <w:rFonts w:cstheme="minorHAnsi"/>
                <w:sz w:val="18"/>
              </w:rPr>
              <w:t>Pa pagesë</w:t>
            </w:r>
          </w:p>
        </w:tc>
      </w:tr>
      <w:tr w:rsidR="00E11819"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E11819" w:rsidRPr="00083E4C" w:rsidRDefault="00083E4C">
            <w:pPr>
              <w:spacing w:after="0" w:line="240" w:lineRule="auto"/>
              <w:rPr>
                <w:rFonts w:cstheme="minorHAnsi"/>
                <w:sz w:val="16"/>
                <w:szCs w:val="16"/>
              </w:rPr>
            </w:pPr>
            <w:r w:rsidRPr="00083E4C">
              <w:rPr>
                <w:rFonts w:cstheme="minorHAnsi"/>
                <w:sz w:val="16"/>
                <w:szCs w:val="16"/>
              </w:rPr>
              <w:lastRenderedPageBreak/>
              <w:t>11</w:t>
            </w:r>
          </w:p>
        </w:tc>
        <w:tc>
          <w:tcPr>
            <w:tcW w:w="960" w:type="dxa"/>
            <w:tcBorders>
              <w:top w:val="single" w:sz="4" w:space="0" w:color="auto"/>
              <w:left w:val="single" w:sz="4" w:space="0" w:color="auto"/>
              <w:bottom w:val="single" w:sz="4" w:space="0" w:color="auto"/>
              <w:right w:val="single" w:sz="4" w:space="0" w:color="auto"/>
            </w:tcBorders>
          </w:tcPr>
          <w:p w:rsidR="00E11819" w:rsidRPr="00083E4C" w:rsidRDefault="00B9390A">
            <w:pPr>
              <w:spacing w:after="0" w:line="240" w:lineRule="auto"/>
              <w:rPr>
                <w:rFonts w:cstheme="minorHAnsi"/>
              </w:rPr>
            </w:pPr>
            <w:r>
              <w:rPr>
                <w:rFonts w:cstheme="minorHAnsi"/>
                <w:sz w:val="16"/>
                <w:szCs w:val="16"/>
              </w:rPr>
              <w:t>07</w:t>
            </w:r>
            <w:r w:rsidR="00083E4C" w:rsidRPr="00083E4C">
              <w:rPr>
                <w:rFonts w:cstheme="minorHAnsi"/>
                <w:sz w:val="16"/>
                <w:szCs w:val="16"/>
              </w:rPr>
              <w:t>.05.2021</w:t>
            </w:r>
          </w:p>
        </w:tc>
        <w:tc>
          <w:tcPr>
            <w:tcW w:w="1771" w:type="dxa"/>
            <w:tcBorders>
              <w:top w:val="single" w:sz="4" w:space="0" w:color="auto"/>
              <w:left w:val="single" w:sz="4" w:space="0" w:color="auto"/>
              <w:bottom w:val="single" w:sz="4" w:space="0" w:color="auto"/>
              <w:right w:val="single" w:sz="4" w:space="0" w:color="auto"/>
            </w:tcBorders>
          </w:tcPr>
          <w:p w:rsidR="00E11819" w:rsidRPr="00083E4C" w:rsidRDefault="00AC058D">
            <w:pPr>
              <w:spacing w:after="0" w:line="240" w:lineRule="auto"/>
              <w:rPr>
                <w:rFonts w:cstheme="minorHAnsi"/>
              </w:rPr>
            </w:pPr>
            <w:r w:rsidRPr="00AC058D">
              <w:rPr>
                <w:rFonts w:cstheme="minorHAnsi"/>
                <w:sz w:val="12"/>
              </w:rPr>
              <w:t>Informacion mbi mbledhjen e Këshillit Bashkiak për të diskutuar mbi vijmin</w:t>
            </w:r>
            <w:r w:rsidR="00345EAB">
              <w:rPr>
                <w:rFonts w:cstheme="minorHAnsi"/>
                <w:sz w:val="12"/>
              </w:rPr>
              <w:t xml:space="preserve"> e procedurës për godinën nr. 21</w:t>
            </w:r>
            <w:r w:rsidRPr="00AC058D">
              <w:rPr>
                <w:rFonts w:cstheme="minorHAnsi"/>
                <w:sz w:val="12"/>
              </w:rPr>
              <w:t>, pas dëmtimit nga tërmeti</w:t>
            </w:r>
          </w:p>
        </w:tc>
        <w:tc>
          <w:tcPr>
            <w:tcW w:w="1041" w:type="dxa"/>
            <w:tcBorders>
              <w:top w:val="single" w:sz="4" w:space="0" w:color="auto"/>
              <w:left w:val="single" w:sz="4" w:space="0" w:color="auto"/>
              <w:bottom w:val="single" w:sz="4" w:space="0" w:color="auto"/>
              <w:right w:val="single" w:sz="4" w:space="0" w:color="auto"/>
            </w:tcBorders>
          </w:tcPr>
          <w:p w:rsidR="00E11819" w:rsidRPr="00083E4C" w:rsidRDefault="00345EAB">
            <w:pPr>
              <w:spacing w:after="0" w:line="240" w:lineRule="auto"/>
              <w:rPr>
                <w:rFonts w:cstheme="minorHAnsi"/>
              </w:rPr>
            </w:pPr>
            <w:r>
              <w:rPr>
                <w:rFonts w:cstheme="minorHAnsi"/>
                <w:sz w:val="16"/>
              </w:rPr>
              <w:t>28</w:t>
            </w:r>
            <w:r w:rsidRPr="009107A1">
              <w:rPr>
                <w:rFonts w:cstheme="minorHAnsi"/>
                <w:sz w:val="16"/>
              </w:rPr>
              <w:t>.05.2021</w:t>
            </w:r>
          </w:p>
        </w:tc>
        <w:tc>
          <w:tcPr>
            <w:tcW w:w="4089" w:type="dxa"/>
            <w:tcBorders>
              <w:top w:val="single" w:sz="4" w:space="0" w:color="auto"/>
              <w:left w:val="single" w:sz="4" w:space="0" w:color="auto"/>
              <w:bottom w:val="single" w:sz="4" w:space="0" w:color="auto"/>
              <w:right w:val="single" w:sz="4" w:space="0" w:color="auto"/>
            </w:tcBorders>
          </w:tcPr>
          <w:p w:rsidR="00E11819" w:rsidRPr="00257ADB" w:rsidRDefault="00345EAB" w:rsidP="00257ADB">
            <w:pPr>
              <w:pStyle w:val="western"/>
              <w:spacing w:after="288"/>
              <w:jc w:val="both"/>
              <w:rPr>
                <w:rFonts w:asciiTheme="minorHAnsi" w:hAnsiTheme="minorHAnsi" w:cstheme="minorHAnsi"/>
                <w:color w:val="00000A"/>
                <w:sz w:val="12"/>
                <w:lang w:val="it-IT" w:eastAsia="it-IT"/>
              </w:rPr>
            </w:pPr>
            <w:r w:rsidRPr="00345EAB">
              <w:rPr>
                <w:rFonts w:asciiTheme="minorHAnsi" w:hAnsiTheme="minorHAnsi" w:cstheme="minorHAnsi"/>
                <w:color w:val="00000A"/>
                <w:sz w:val="12"/>
                <w:lang w:val="it-IT" w:eastAsia="it-IT"/>
              </w:rPr>
              <w:t xml:space="preserve">Në përgjigje të kërkesës suaj, ku kërkoni informacion mbi vijmësinë e procedurës për pallatin nr. 21, rruga “Idriz Dollaku”, pas dëmeve të shkaktuara nga tërmeti i datës 26.11.2019, ju </w:t>
            </w:r>
            <w:r>
              <w:rPr>
                <w:rFonts w:asciiTheme="minorHAnsi" w:hAnsiTheme="minorHAnsi" w:cstheme="minorHAnsi"/>
                <w:color w:val="00000A"/>
                <w:sz w:val="12"/>
                <w:lang w:val="it-IT" w:eastAsia="it-IT"/>
              </w:rPr>
              <w:t xml:space="preserve">informojmë se </w:t>
            </w:r>
            <w:r w:rsidRPr="00345EAB">
              <w:rPr>
                <w:rFonts w:asciiTheme="minorHAnsi" w:hAnsiTheme="minorHAnsi" w:cstheme="minorHAnsi"/>
                <w:color w:val="00000A"/>
                <w:sz w:val="12"/>
                <w:lang w:val="it-IT" w:eastAsia="it-IT"/>
              </w:rPr>
              <w:t>Vendimarrja është marrë mbështetur në dokumentacionin tekniko ligjor të përgatitur dhe përcjellë zyrtarisht nga Njësia Administrative nr. 2, mbështetur në Aktin Normativ nr. 9, datë 16.12.2019 “Për përballimin e pasojave të fatkeqësisë natyrore” dhe Akt Ekpertizën e thelluar të kryer nga Instituti i Ndërtimit, mbështetur në VKM nr. 26, datë 15.01.2020 “Për kryerjen e Akt-ekpertizës së thelluar në ndërtesat e dëmtuara”. Me tej ju konfirmojmë se dokumentacioni është dërguar për kompetencë në Drejtorinë e Përgjithshme të Punëve Publike nëpërmjet shkresës me nr. 15063/2 prot., datë 23.04.2021, e cila ka për detyrë vazhdimin e procedurave të mëtejshme në përputhj</w:t>
            </w:r>
            <w:r w:rsidR="00257ADB">
              <w:rPr>
                <w:rFonts w:asciiTheme="minorHAnsi" w:hAnsiTheme="minorHAnsi" w:cstheme="minorHAnsi"/>
                <w:color w:val="00000A"/>
                <w:sz w:val="12"/>
                <w:lang w:val="it-IT" w:eastAsia="it-IT"/>
              </w:rPr>
              <w:t>e me rekomandimet e lëna nga eks</w:t>
            </w:r>
            <w:r w:rsidRPr="00345EAB">
              <w:rPr>
                <w:rFonts w:asciiTheme="minorHAnsi" w:hAnsiTheme="minorHAnsi" w:cstheme="minorHAnsi"/>
                <w:color w:val="00000A"/>
                <w:sz w:val="12"/>
                <w:lang w:val="it-IT" w:eastAsia="it-IT"/>
              </w:rPr>
              <w:t xml:space="preserve">ertët që kanë kryer Ekspertizën e Thelluar”. </w:t>
            </w:r>
            <w:r w:rsidR="00257ADB">
              <w:rPr>
                <w:rFonts w:asciiTheme="minorHAnsi" w:hAnsiTheme="minorHAnsi" w:cstheme="minorHAnsi"/>
                <w:color w:val="00000A"/>
                <w:sz w:val="12"/>
                <w:lang w:val="it-IT" w:eastAsia="it-IT"/>
              </w:rPr>
              <w:t xml:space="preserve"> </w:t>
            </w:r>
          </w:p>
        </w:tc>
        <w:tc>
          <w:tcPr>
            <w:tcW w:w="1440" w:type="dxa"/>
            <w:tcBorders>
              <w:top w:val="single" w:sz="4" w:space="0" w:color="auto"/>
              <w:left w:val="single" w:sz="4" w:space="0" w:color="auto"/>
              <w:bottom w:val="single" w:sz="4" w:space="0" w:color="auto"/>
              <w:right w:val="single" w:sz="4" w:space="0" w:color="auto"/>
            </w:tcBorders>
          </w:tcPr>
          <w:p w:rsidR="00E11819" w:rsidRPr="00083E4C" w:rsidRDefault="00345EAB">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E11819" w:rsidRPr="00083E4C" w:rsidRDefault="007E3842">
            <w:pPr>
              <w:spacing w:after="0" w:line="240" w:lineRule="auto"/>
              <w:rPr>
                <w:rFonts w:cstheme="minorHAnsi"/>
              </w:rPr>
            </w:pPr>
            <w:r w:rsidRPr="00650A86">
              <w:rPr>
                <w:rFonts w:cstheme="minorHAnsi"/>
                <w:sz w:val="18"/>
              </w:rPr>
              <w:t>Pa pagesë</w:t>
            </w:r>
          </w:p>
        </w:tc>
      </w:tr>
      <w:tr w:rsidR="00E11819"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E11819" w:rsidRPr="00083E4C" w:rsidRDefault="00083E4C">
            <w:pPr>
              <w:spacing w:after="0" w:line="240" w:lineRule="auto"/>
              <w:rPr>
                <w:rFonts w:cstheme="minorHAnsi"/>
                <w:sz w:val="16"/>
                <w:szCs w:val="16"/>
              </w:rPr>
            </w:pPr>
            <w:r w:rsidRPr="00083E4C">
              <w:rPr>
                <w:rFonts w:cstheme="minorHAnsi"/>
                <w:sz w:val="16"/>
                <w:szCs w:val="16"/>
              </w:rPr>
              <w:t>12</w:t>
            </w:r>
          </w:p>
        </w:tc>
        <w:tc>
          <w:tcPr>
            <w:tcW w:w="960" w:type="dxa"/>
            <w:tcBorders>
              <w:top w:val="single" w:sz="4" w:space="0" w:color="auto"/>
              <w:left w:val="single" w:sz="4" w:space="0" w:color="auto"/>
              <w:bottom w:val="single" w:sz="4" w:space="0" w:color="auto"/>
              <w:right w:val="single" w:sz="4" w:space="0" w:color="auto"/>
            </w:tcBorders>
          </w:tcPr>
          <w:p w:rsidR="00E11819" w:rsidRPr="00083E4C" w:rsidRDefault="00B9390A">
            <w:pPr>
              <w:spacing w:after="0" w:line="240" w:lineRule="auto"/>
              <w:rPr>
                <w:rFonts w:cstheme="minorHAnsi"/>
              </w:rPr>
            </w:pPr>
            <w:r>
              <w:rPr>
                <w:rFonts w:cstheme="minorHAnsi"/>
                <w:sz w:val="16"/>
                <w:szCs w:val="16"/>
              </w:rPr>
              <w:t>07</w:t>
            </w:r>
            <w:r w:rsidRPr="00083E4C">
              <w:rPr>
                <w:rFonts w:cstheme="minorHAnsi"/>
                <w:sz w:val="16"/>
                <w:szCs w:val="16"/>
              </w:rPr>
              <w:t>.05.2021</w:t>
            </w:r>
          </w:p>
        </w:tc>
        <w:tc>
          <w:tcPr>
            <w:tcW w:w="1771" w:type="dxa"/>
            <w:tcBorders>
              <w:top w:val="single" w:sz="4" w:space="0" w:color="auto"/>
              <w:left w:val="single" w:sz="4" w:space="0" w:color="auto"/>
              <w:bottom w:val="single" w:sz="4" w:space="0" w:color="auto"/>
              <w:right w:val="single" w:sz="4" w:space="0" w:color="auto"/>
            </w:tcBorders>
          </w:tcPr>
          <w:p w:rsidR="00E11819" w:rsidRPr="00083E4C" w:rsidRDefault="00B9390A">
            <w:pPr>
              <w:spacing w:after="0" w:line="240" w:lineRule="auto"/>
              <w:rPr>
                <w:rFonts w:cstheme="minorHAnsi"/>
              </w:rPr>
            </w:pPr>
            <w:r w:rsidRPr="00B9390A">
              <w:rPr>
                <w:rFonts w:cstheme="minorHAnsi"/>
                <w:sz w:val="12"/>
              </w:rPr>
              <w:t>Informacion mbi rrogën e punonjësve zjarrëfikës, me ndryshimin e ligjeve është ulur apo ngritur rroga e tyre, a kanë qendër trajnimi, nëse jo kush I trajnon?</w:t>
            </w:r>
          </w:p>
        </w:tc>
        <w:tc>
          <w:tcPr>
            <w:tcW w:w="1041" w:type="dxa"/>
            <w:tcBorders>
              <w:top w:val="single" w:sz="4" w:space="0" w:color="auto"/>
              <w:left w:val="single" w:sz="4" w:space="0" w:color="auto"/>
              <w:bottom w:val="single" w:sz="4" w:space="0" w:color="auto"/>
              <w:right w:val="single" w:sz="4" w:space="0" w:color="auto"/>
            </w:tcBorders>
          </w:tcPr>
          <w:p w:rsidR="00E11819" w:rsidRPr="00083E4C" w:rsidRDefault="009107A1">
            <w:pPr>
              <w:spacing w:after="0" w:line="240" w:lineRule="auto"/>
              <w:rPr>
                <w:rFonts w:cstheme="minorHAnsi"/>
              </w:rPr>
            </w:pPr>
            <w:r w:rsidRPr="009107A1">
              <w:rPr>
                <w:rFonts w:cstheme="minorHAnsi"/>
                <w:sz w:val="16"/>
              </w:rPr>
              <w:t>24.05.2021</w:t>
            </w:r>
          </w:p>
        </w:tc>
        <w:tc>
          <w:tcPr>
            <w:tcW w:w="4089" w:type="dxa"/>
            <w:tcBorders>
              <w:top w:val="single" w:sz="4" w:space="0" w:color="auto"/>
              <w:left w:val="single" w:sz="4" w:space="0" w:color="auto"/>
              <w:bottom w:val="single" w:sz="4" w:space="0" w:color="auto"/>
              <w:right w:val="single" w:sz="4" w:space="0" w:color="auto"/>
            </w:tcBorders>
          </w:tcPr>
          <w:p w:rsidR="00E11819" w:rsidRPr="00B1377F" w:rsidRDefault="009107A1" w:rsidP="00B1377F">
            <w:pPr>
              <w:rPr>
                <w:rFonts w:cstheme="minorHAnsi"/>
                <w:sz w:val="12"/>
                <w:szCs w:val="24"/>
              </w:rPr>
            </w:pPr>
            <w:r w:rsidRPr="009107A1">
              <w:rPr>
                <w:rFonts w:cstheme="minorHAnsi"/>
                <w:sz w:val="12"/>
                <w:szCs w:val="24"/>
              </w:rPr>
              <w:t xml:space="preserve">“Në përgjigje të </w:t>
            </w:r>
            <w:r w:rsidR="00DB1552">
              <w:rPr>
                <w:rFonts w:cstheme="minorHAnsi"/>
                <w:sz w:val="12"/>
                <w:szCs w:val="24"/>
              </w:rPr>
              <w:t>kërkesës suaj</w:t>
            </w:r>
            <w:r w:rsidRPr="009107A1">
              <w:rPr>
                <w:rFonts w:cstheme="minorHAnsi"/>
                <w:sz w:val="12"/>
                <w:szCs w:val="24"/>
              </w:rPr>
              <w:t xml:space="preserve"> ju informojmë se kërkesën tuaj me pyetjet përkatëse duhet ta drejtoni te Drejtoria e Përgjithshme të Shërbim Zjarrfikës pranë Ministrisë së Brendshme, sepse funksionimi dhe pagesat e shërbimit zjarrfikës rregullohen me VKM”.</w:t>
            </w:r>
          </w:p>
        </w:tc>
        <w:tc>
          <w:tcPr>
            <w:tcW w:w="1440" w:type="dxa"/>
            <w:tcBorders>
              <w:top w:val="single" w:sz="4" w:space="0" w:color="auto"/>
              <w:left w:val="single" w:sz="4" w:space="0" w:color="auto"/>
              <w:bottom w:val="single" w:sz="4" w:space="0" w:color="auto"/>
              <w:right w:val="single" w:sz="4" w:space="0" w:color="auto"/>
            </w:tcBorders>
          </w:tcPr>
          <w:p w:rsidR="00E11819" w:rsidRPr="00083E4C" w:rsidRDefault="009107A1">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E11819" w:rsidRPr="00083E4C" w:rsidRDefault="009107A1">
            <w:pPr>
              <w:spacing w:after="0" w:line="240" w:lineRule="auto"/>
              <w:rPr>
                <w:rFonts w:cstheme="minorHAnsi"/>
              </w:rPr>
            </w:pPr>
            <w:r w:rsidRPr="00650A86">
              <w:rPr>
                <w:rFonts w:cstheme="minorHAnsi"/>
                <w:sz w:val="18"/>
              </w:rPr>
              <w:t>Pa pagesë</w:t>
            </w:r>
          </w:p>
        </w:tc>
      </w:tr>
      <w:tr w:rsidR="00E11819"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E11819" w:rsidRPr="00083E4C" w:rsidRDefault="00083E4C">
            <w:pPr>
              <w:spacing w:after="0" w:line="240" w:lineRule="auto"/>
              <w:rPr>
                <w:rFonts w:cstheme="minorHAnsi"/>
                <w:sz w:val="16"/>
                <w:szCs w:val="16"/>
              </w:rPr>
            </w:pPr>
            <w:r w:rsidRPr="00083E4C">
              <w:rPr>
                <w:rFonts w:cstheme="minorHAnsi"/>
                <w:sz w:val="16"/>
                <w:szCs w:val="16"/>
              </w:rPr>
              <w:t>13</w:t>
            </w:r>
          </w:p>
        </w:tc>
        <w:tc>
          <w:tcPr>
            <w:tcW w:w="960" w:type="dxa"/>
            <w:tcBorders>
              <w:top w:val="single" w:sz="4" w:space="0" w:color="auto"/>
              <w:left w:val="single" w:sz="4" w:space="0" w:color="auto"/>
              <w:bottom w:val="single" w:sz="4" w:space="0" w:color="auto"/>
              <w:right w:val="single" w:sz="4" w:space="0" w:color="auto"/>
            </w:tcBorders>
          </w:tcPr>
          <w:p w:rsidR="00E11819" w:rsidRPr="00083E4C" w:rsidRDefault="00211771">
            <w:pPr>
              <w:spacing w:after="0" w:line="240" w:lineRule="auto"/>
              <w:rPr>
                <w:rFonts w:cstheme="minorHAnsi"/>
              </w:rPr>
            </w:pPr>
            <w:r>
              <w:rPr>
                <w:rFonts w:cstheme="minorHAnsi"/>
                <w:sz w:val="16"/>
                <w:szCs w:val="16"/>
              </w:rPr>
              <w:t>07</w:t>
            </w:r>
            <w:r w:rsidRPr="00083E4C">
              <w:rPr>
                <w:rFonts w:cstheme="minorHAnsi"/>
                <w:sz w:val="16"/>
                <w:szCs w:val="16"/>
              </w:rPr>
              <w:t>.05.2021</w:t>
            </w:r>
          </w:p>
        </w:tc>
        <w:tc>
          <w:tcPr>
            <w:tcW w:w="1771" w:type="dxa"/>
            <w:tcBorders>
              <w:top w:val="single" w:sz="4" w:space="0" w:color="auto"/>
              <w:left w:val="single" w:sz="4" w:space="0" w:color="auto"/>
              <w:bottom w:val="single" w:sz="4" w:space="0" w:color="auto"/>
              <w:right w:val="single" w:sz="4" w:space="0" w:color="auto"/>
            </w:tcBorders>
          </w:tcPr>
          <w:p w:rsidR="00E11819" w:rsidRPr="00083E4C" w:rsidRDefault="00CD7963">
            <w:pPr>
              <w:spacing w:after="0" w:line="240" w:lineRule="auto"/>
              <w:rPr>
                <w:rFonts w:cstheme="minorHAnsi"/>
              </w:rPr>
            </w:pPr>
            <w:r w:rsidRPr="00CD7963">
              <w:rPr>
                <w:rFonts w:cstheme="minorHAnsi"/>
                <w:sz w:val="12"/>
              </w:rPr>
              <w:t>Vënie në dispozicione kopje të disa nga vendimet e Këshilli Bashkiak</w:t>
            </w:r>
          </w:p>
        </w:tc>
        <w:tc>
          <w:tcPr>
            <w:tcW w:w="1041" w:type="dxa"/>
            <w:tcBorders>
              <w:top w:val="single" w:sz="4" w:space="0" w:color="auto"/>
              <w:left w:val="single" w:sz="4" w:space="0" w:color="auto"/>
              <w:bottom w:val="single" w:sz="4" w:space="0" w:color="auto"/>
              <w:right w:val="single" w:sz="4" w:space="0" w:color="auto"/>
            </w:tcBorders>
          </w:tcPr>
          <w:p w:rsidR="00E11819" w:rsidRPr="00083E4C" w:rsidRDefault="003D2CDF">
            <w:pPr>
              <w:spacing w:after="0" w:line="240" w:lineRule="auto"/>
              <w:rPr>
                <w:rFonts w:cstheme="minorHAnsi"/>
              </w:rPr>
            </w:pPr>
            <w:r w:rsidRPr="003D2CDF">
              <w:rPr>
                <w:rFonts w:cstheme="minorHAnsi"/>
                <w:sz w:val="16"/>
              </w:rPr>
              <w:t>18.05.2021</w:t>
            </w:r>
          </w:p>
        </w:tc>
        <w:tc>
          <w:tcPr>
            <w:tcW w:w="4089" w:type="dxa"/>
            <w:tcBorders>
              <w:top w:val="single" w:sz="4" w:space="0" w:color="auto"/>
              <w:left w:val="single" w:sz="4" w:space="0" w:color="auto"/>
              <w:bottom w:val="single" w:sz="4" w:space="0" w:color="auto"/>
              <w:right w:val="single" w:sz="4" w:space="0" w:color="auto"/>
            </w:tcBorders>
          </w:tcPr>
          <w:p w:rsidR="003D2CDF" w:rsidRPr="003D2CDF" w:rsidRDefault="003D2CDF" w:rsidP="003D2CDF">
            <w:pPr>
              <w:spacing w:after="0" w:line="240" w:lineRule="auto"/>
              <w:rPr>
                <w:rFonts w:cstheme="minorHAnsi"/>
                <w:sz w:val="12"/>
              </w:rPr>
            </w:pPr>
            <w:r w:rsidRPr="003D2CDF">
              <w:rPr>
                <w:rFonts w:cstheme="minorHAnsi"/>
                <w:sz w:val="12"/>
              </w:rPr>
              <w:t xml:space="preserve">“Në vijim të kërkesës suaj nëpërmjet së cilës është kërkuar informacion dhe akses në listat me përfitues nga fondet e rindërtimit, ju informojmë se listat e përfituesve, të cituara si anekset bashkëlidhur në këto vendime, përmbajnë të dhëna personale të përfituesve, si numër identifikimi, të dhëna mbi përfitimin ekonomik etj, të cilat mbrohen nga ligji nr. 9887, datë 10.3.2008 “Për Mbrojtjen e të Dhënave Personale” (i ndryshuar), citoj nenin 3 pika 1, të ligjit: </w:t>
            </w:r>
          </w:p>
          <w:p w:rsidR="003D2CDF" w:rsidRPr="003D2CDF" w:rsidRDefault="003D2CDF" w:rsidP="003D2CDF">
            <w:pPr>
              <w:spacing w:after="0" w:line="240" w:lineRule="auto"/>
              <w:rPr>
                <w:rFonts w:cstheme="minorHAnsi"/>
                <w:sz w:val="12"/>
              </w:rPr>
            </w:pPr>
            <w:r w:rsidRPr="003D2CDF">
              <w:rPr>
                <w:rFonts w:cstheme="minorHAnsi"/>
                <w:sz w:val="12"/>
              </w:rPr>
              <w:t>Në këtë ligj, termat e mëposhtëm kanë këto kuptime:</w:t>
            </w:r>
          </w:p>
          <w:p w:rsidR="003D2CDF" w:rsidRPr="003D2CDF" w:rsidRDefault="003D2CDF" w:rsidP="003D2CDF">
            <w:pPr>
              <w:spacing w:after="0" w:line="240" w:lineRule="auto"/>
              <w:rPr>
                <w:rFonts w:cstheme="minorHAnsi"/>
                <w:sz w:val="12"/>
              </w:rPr>
            </w:pPr>
            <w:r w:rsidRPr="003D2CDF">
              <w:rPr>
                <w:rFonts w:cstheme="minorHAnsi"/>
                <w:sz w:val="12"/>
              </w:rPr>
              <w:t xml:space="preserve"> “Të dhëna personale” është çdo informacion në lidhje me një person fizik, të identifikuar ose të identifikueshëm, direkt ose indirekt, në veçanti duke iu referuar një numri identifikimi ose një a më shumë faktorëve të veçantë për identitetin e tij fizik, fiziologjik, mendor, ekonomik, kulturor apo social.</w:t>
            </w:r>
          </w:p>
          <w:p w:rsidR="003D2CDF" w:rsidRPr="003D2CDF" w:rsidRDefault="003D2CDF" w:rsidP="003D2CDF">
            <w:pPr>
              <w:spacing w:after="0" w:line="240" w:lineRule="auto"/>
              <w:rPr>
                <w:rFonts w:cstheme="minorHAnsi"/>
                <w:sz w:val="12"/>
              </w:rPr>
            </w:pPr>
            <w:r w:rsidRPr="003D2CDF">
              <w:rPr>
                <w:rFonts w:cstheme="minorHAnsi"/>
                <w:sz w:val="12"/>
              </w:rPr>
              <w:t>Thënë këtë, në pamundësi për t’iu vënë në dispozicion listat e kërkuara, më poshtë ju njohim me nr. e përfituesve për çdo vendim objekt i kërkesës suaj:</w:t>
            </w:r>
          </w:p>
          <w:p w:rsidR="003D2CDF" w:rsidRPr="003D2CDF" w:rsidRDefault="003D2CDF" w:rsidP="003D2CDF">
            <w:pPr>
              <w:spacing w:after="0" w:line="240" w:lineRule="auto"/>
              <w:rPr>
                <w:rFonts w:cstheme="minorHAnsi"/>
                <w:sz w:val="12"/>
              </w:rPr>
            </w:pPr>
            <w:r w:rsidRPr="003D2CDF">
              <w:rPr>
                <w:rFonts w:cstheme="minorHAnsi"/>
                <w:sz w:val="12"/>
              </w:rPr>
              <w:t>VKB nr. 66, datë 19.04.2021 “Për miratimin e listës së përfituesve nga Programi i Grantit të Rindërtimit”, 40 përfitues të kategorisë DS5.</w:t>
            </w:r>
          </w:p>
          <w:p w:rsidR="003D2CDF" w:rsidRPr="003D2CDF" w:rsidRDefault="003D2CDF" w:rsidP="003D2CDF">
            <w:pPr>
              <w:spacing w:after="0" w:line="240" w:lineRule="auto"/>
              <w:rPr>
                <w:rFonts w:cstheme="minorHAnsi"/>
                <w:sz w:val="12"/>
              </w:rPr>
            </w:pPr>
            <w:r w:rsidRPr="003D2CDF">
              <w:rPr>
                <w:rFonts w:cstheme="minorHAnsi"/>
                <w:sz w:val="12"/>
              </w:rPr>
              <w:t>VKB nr. 65, datë 19.04.2021 “Për miratimin e listës së përfituesve të nënprogramit të grantit të rikonstruksionit, banesat e të cilëve janë klasifikuar nga akt ekspertizat e thelluara të Institutit të Ndërtimit me nivel dëmi DS4” 7 përfitues të kategorisë DS4.</w:t>
            </w:r>
          </w:p>
          <w:p w:rsidR="003D2CDF" w:rsidRPr="003D2CDF" w:rsidRDefault="003D2CDF" w:rsidP="003D2CDF">
            <w:pPr>
              <w:spacing w:after="0" w:line="240" w:lineRule="auto"/>
              <w:rPr>
                <w:rFonts w:cstheme="minorHAnsi"/>
                <w:sz w:val="12"/>
              </w:rPr>
            </w:pPr>
            <w:r w:rsidRPr="003D2CDF">
              <w:rPr>
                <w:rFonts w:cstheme="minorHAnsi"/>
                <w:sz w:val="12"/>
              </w:rPr>
              <w:t xml:space="preserve">VKB nr. 64, datë 19.04.2021 “Për miratimin e listës së përfituesve nga Granti i Rikonstruksionit dhe për disa ndryshime në Vendimet e Listave të Përfituesve nga ky nënprogram”, 150 përfitues (nga të cilët 36-përfitues </w:t>
            </w:r>
            <w:proofErr w:type="gramStart"/>
            <w:r w:rsidRPr="003D2CDF">
              <w:rPr>
                <w:rFonts w:cstheme="minorHAnsi"/>
                <w:sz w:val="12"/>
              </w:rPr>
              <w:t>DS1 ,</w:t>
            </w:r>
            <w:proofErr w:type="gramEnd"/>
            <w:r w:rsidRPr="003D2CDF">
              <w:rPr>
                <w:rFonts w:cstheme="minorHAnsi"/>
                <w:sz w:val="12"/>
              </w:rPr>
              <w:t xml:space="preserve"> 49 - përfitues DS2 dhe 65 - përfitues DS3).</w:t>
            </w:r>
          </w:p>
          <w:p w:rsidR="003D2CDF" w:rsidRPr="003D2CDF" w:rsidRDefault="003D2CDF" w:rsidP="003D2CDF">
            <w:pPr>
              <w:spacing w:after="0" w:line="240" w:lineRule="auto"/>
              <w:rPr>
                <w:rFonts w:cstheme="minorHAnsi"/>
                <w:sz w:val="12"/>
              </w:rPr>
            </w:pPr>
            <w:r w:rsidRPr="003D2CDF">
              <w:rPr>
                <w:rFonts w:cstheme="minorHAnsi"/>
                <w:sz w:val="12"/>
              </w:rPr>
              <w:t>VKB nr. 63, datë 19.04.2021 “Për miratimin e listës së përfituesve nga Programi i Zhvillimit të Objekteve të Reja në Njësinë Administrative nr. 6, Baldushk, Ndroq dhe Pezë”, 195 përfitues (nga të cilët Baldushk - 13 përfitues DS5, Kombinat - 100 përfitues DS5, Ndroq - 31 përfitues DS5, Pezë - 22 përfitues DS5,  Njësia nr. 6 ish hoteli i beqarëve 29 - përfitues DS3).</w:t>
            </w:r>
          </w:p>
          <w:p w:rsidR="003D2CDF" w:rsidRPr="003D2CDF" w:rsidRDefault="003D2CDF" w:rsidP="003D2CDF">
            <w:pPr>
              <w:spacing w:after="0" w:line="240" w:lineRule="auto"/>
              <w:rPr>
                <w:rFonts w:cstheme="minorHAnsi"/>
                <w:sz w:val="12"/>
              </w:rPr>
            </w:pPr>
            <w:r w:rsidRPr="003D2CDF">
              <w:rPr>
                <w:rFonts w:cstheme="minorHAnsi"/>
                <w:sz w:val="12"/>
              </w:rPr>
              <w:t>VKB nr. 61, datë 06.04.2021 “Për disa korrigjime gabimi material në Vendimet e Listave të Përfituesve nga Granti i Rikonstruksionit dhe Programi i Rindërtimit”. Në këtë vendim është bërë korrigjim material për 164 përfitues të disa VKB-ve (korrigjim në emrat e përfituesve, kategoritë e dëmeve ose nr ID).</w:t>
            </w:r>
          </w:p>
          <w:p w:rsidR="003D2CDF" w:rsidRPr="003D2CDF" w:rsidRDefault="003D2CDF" w:rsidP="003D2CDF">
            <w:pPr>
              <w:spacing w:after="0" w:line="240" w:lineRule="auto"/>
              <w:rPr>
                <w:rFonts w:cstheme="minorHAnsi"/>
                <w:sz w:val="12"/>
              </w:rPr>
            </w:pPr>
            <w:r w:rsidRPr="003D2CDF">
              <w:rPr>
                <w:rFonts w:cstheme="minorHAnsi"/>
                <w:sz w:val="12"/>
              </w:rPr>
              <w:t>VKB nr. 16, datë 01.03.2021 “Për miratimin e listës së përfituesve nga Granti i Rikonstruksionit”, 107 përfitues (nga të cilët 36 - përfitues DS1, 35 - përfitues DS2 dhe 36 - përfitues DS3).</w:t>
            </w:r>
          </w:p>
          <w:p w:rsidR="003D2CDF" w:rsidRPr="003D2CDF" w:rsidRDefault="003D2CDF" w:rsidP="003D2CDF">
            <w:pPr>
              <w:spacing w:after="0" w:line="240" w:lineRule="auto"/>
              <w:rPr>
                <w:rFonts w:cstheme="minorHAnsi"/>
                <w:sz w:val="12"/>
              </w:rPr>
            </w:pPr>
            <w:r w:rsidRPr="003D2CDF">
              <w:rPr>
                <w:rFonts w:cstheme="minorHAnsi"/>
                <w:sz w:val="12"/>
              </w:rPr>
              <w:t xml:space="preserve">VKB nr. 17, datë 01.03.2021 “Për miratimin e listës se përfituesve nga Programi </w:t>
            </w:r>
            <w:r w:rsidRPr="003D2CDF">
              <w:rPr>
                <w:rFonts w:cstheme="minorHAnsi"/>
                <w:sz w:val="12"/>
              </w:rPr>
              <w:lastRenderedPageBreak/>
              <w:t>i Zhvillimit të Objekteve të reja në Njësinë Administrative nr. 6", 140 përfitues të kategorisë DS5.</w:t>
            </w:r>
          </w:p>
          <w:p w:rsidR="003D2CDF" w:rsidRPr="003D2CDF" w:rsidRDefault="003D2CDF" w:rsidP="003D2CDF">
            <w:pPr>
              <w:spacing w:after="0" w:line="240" w:lineRule="auto"/>
              <w:rPr>
                <w:rFonts w:cstheme="minorHAnsi"/>
                <w:sz w:val="12"/>
              </w:rPr>
            </w:pPr>
            <w:r w:rsidRPr="003D2CDF">
              <w:rPr>
                <w:rFonts w:cstheme="minorHAnsi"/>
                <w:sz w:val="12"/>
              </w:rPr>
              <w:t xml:space="preserve">VKB nr. 7, datë 13.02.2021 </w:t>
            </w:r>
            <w:proofErr w:type="gramStart"/>
            <w:r w:rsidRPr="003D2CDF">
              <w:rPr>
                <w:rFonts w:cstheme="minorHAnsi"/>
                <w:sz w:val="12"/>
              </w:rPr>
              <w:t>“ Për</w:t>
            </w:r>
            <w:proofErr w:type="gramEnd"/>
            <w:r w:rsidRPr="003D2CDF">
              <w:rPr>
                <w:rFonts w:cstheme="minorHAnsi"/>
                <w:sz w:val="12"/>
              </w:rPr>
              <w:t xml:space="preserve"> miratimin e listës së përfituesve të nënprogramit të Grantit të Rikonstruksionit, banesat e të cilëve janë klasifikuar nga aktekpertizat e thelluara nga Instituti i Ndërtimit me nivel dëmi DS4”, 33 përfitues të kategorisë DS4.</w:t>
            </w:r>
          </w:p>
          <w:p w:rsidR="00E11819" w:rsidRPr="003D2CDF" w:rsidRDefault="003D2CDF" w:rsidP="003D2CDF">
            <w:pPr>
              <w:spacing w:after="0" w:line="240" w:lineRule="auto"/>
              <w:rPr>
                <w:rFonts w:cstheme="minorHAnsi"/>
                <w:sz w:val="12"/>
              </w:rPr>
            </w:pPr>
            <w:r w:rsidRPr="003D2CDF">
              <w:rPr>
                <w:rFonts w:cstheme="minorHAnsi"/>
                <w:sz w:val="12"/>
              </w:rPr>
              <w:t xml:space="preserve">VKB nr. 8, datë 13.02.2021 ’Për miratimin e listës së përfituesve nga Programet e Procesit të Rindërtimit", </w:t>
            </w:r>
            <w:r w:rsidR="003749C9">
              <w:rPr>
                <w:rFonts w:cstheme="minorHAnsi"/>
                <w:sz w:val="12"/>
              </w:rPr>
              <w:t xml:space="preserve">178 përfitues të kategorisë DS5, </w:t>
            </w:r>
            <w:r w:rsidRPr="003D2CDF">
              <w:rPr>
                <w:rFonts w:cstheme="minorHAnsi"/>
                <w:sz w:val="12"/>
              </w:rPr>
              <w:t>VKB nr. 6, datë 13.02.2021 “Për miratimin e listës së përfituesve nga Granti i Rikonstruksionit”, 540 përfitues të kategorive DSI, DS2, DS3 (nga të cilët 154 - përfitues DS1, 178 - përfitues DS2 dhe 208 - përfitues DS3”).</w:t>
            </w:r>
          </w:p>
        </w:tc>
        <w:tc>
          <w:tcPr>
            <w:tcW w:w="1440" w:type="dxa"/>
            <w:tcBorders>
              <w:top w:val="single" w:sz="4" w:space="0" w:color="auto"/>
              <w:left w:val="single" w:sz="4" w:space="0" w:color="auto"/>
              <w:bottom w:val="single" w:sz="4" w:space="0" w:color="auto"/>
              <w:right w:val="single" w:sz="4" w:space="0" w:color="auto"/>
            </w:tcBorders>
          </w:tcPr>
          <w:p w:rsidR="00E11819" w:rsidRPr="00083E4C" w:rsidRDefault="003D2CDF">
            <w:pPr>
              <w:spacing w:after="0" w:line="240" w:lineRule="auto"/>
              <w:rPr>
                <w:rFonts w:cstheme="minorHAnsi"/>
              </w:rPr>
            </w:pPr>
            <w:r w:rsidRPr="00650A86">
              <w:rPr>
                <w:rFonts w:cstheme="minorHAnsi"/>
                <w:sz w:val="16"/>
              </w:rPr>
              <w:lastRenderedPageBreak/>
              <w:t>E plotë</w:t>
            </w:r>
          </w:p>
        </w:tc>
        <w:tc>
          <w:tcPr>
            <w:tcW w:w="1440" w:type="dxa"/>
            <w:tcBorders>
              <w:top w:val="single" w:sz="4" w:space="0" w:color="auto"/>
              <w:left w:val="single" w:sz="4" w:space="0" w:color="auto"/>
              <w:bottom w:val="single" w:sz="4" w:space="0" w:color="auto"/>
              <w:right w:val="single" w:sz="4" w:space="0" w:color="auto"/>
            </w:tcBorders>
          </w:tcPr>
          <w:p w:rsidR="00E11819" w:rsidRPr="00083E4C" w:rsidRDefault="003D2CDF">
            <w:pPr>
              <w:spacing w:after="0" w:line="240" w:lineRule="auto"/>
              <w:rPr>
                <w:rFonts w:cstheme="minorHAnsi"/>
              </w:rPr>
            </w:pPr>
            <w:r w:rsidRPr="00650A86">
              <w:rPr>
                <w:rFonts w:cstheme="minorHAnsi"/>
                <w:sz w:val="18"/>
              </w:rPr>
              <w:t>Pa pagesë</w:t>
            </w:r>
          </w:p>
        </w:tc>
      </w:tr>
      <w:tr w:rsidR="00E11819"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E11819" w:rsidRPr="00083E4C" w:rsidRDefault="00083E4C">
            <w:pPr>
              <w:spacing w:after="0" w:line="240" w:lineRule="auto"/>
              <w:rPr>
                <w:rFonts w:cstheme="minorHAnsi"/>
                <w:sz w:val="16"/>
                <w:szCs w:val="16"/>
              </w:rPr>
            </w:pPr>
            <w:r w:rsidRPr="00083E4C">
              <w:rPr>
                <w:rFonts w:cstheme="minorHAnsi"/>
                <w:sz w:val="16"/>
                <w:szCs w:val="16"/>
              </w:rPr>
              <w:lastRenderedPageBreak/>
              <w:t>14</w:t>
            </w:r>
          </w:p>
        </w:tc>
        <w:tc>
          <w:tcPr>
            <w:tcW w:w="960" w:type="dxa"/>
            <w:tcBorders>
              <w:top w:val="single" w:sz="4" w:space="0" w:color="auto"/>
              <w:left w:val="single" w:sz="4" w:space="0" w:color="auto"/>
              <w:bottom w:val="single" w:sz="4" w:space="0" w:color="auto"/>
              <w:right w:val="single" w:sz="4" w:space="0" w:color="auto"/>
            </w:tcBorders>
          </w:tcPr>
          <w:p w:rsidR="00E11819" w:rsidRPr="00083E4C" w:rsidRDefault="00B5220C">
            <w:pPr>
              <w:spacing w:after="0" w:line="240" w:lineRule="auto"/>
              <w:rPr>
                <w:rFonts w:cstheme="minorHAnsi"/>
              </w:rPr>
            </w:pPr>
            <w:r w:rsidRPr="00CA5EA8">
              <w:rPr>
                <w:rFonts w:cstheme="minorHAnsi"/>
                <w:sz w:val="16"/>
              </w:rPr>
              <w:t>10.05.2021</w:t>
            </w:r>
          </w:p>
        </w:tc>
        <w:tc>
          <w:tcPr>
            <w:tcW w:w="1771" w:type="dxa"/>
            <w:tcBorders>
              <w:top w:val="single" w:sz="4" w:space="0" w:color="auto"/>
              <w:left w:val="single" w:sz="4" w:space="0" w:color="auto"/>
              <w:bottom w:val="single" w:sz="4" w:space="0" w:color="auto"/>
              <w:right w:val="single" w:sz="4" w:space="0" w:color="auto"/>
            </w:tcBorders>
          </w:tcPr>
          <w:p w:rsidR="00E11819" w:rsidRPr="00083E4C" w:rsidRDefault="005B1AEC">
            <w:pPr>
              <w:spacing w:after="0" w:line="240" w:lineRule="auto"/>
              <w:rPr>
                <w:rFonts w:cstheme="minorHAnsi"/>
              </w:rPr>
            </w:pPr>
            <w:r w:rsidRPr="005B1AEC">
              <w:rPr>
                <w:rFonts w:cstheme="minorHAnsi"/>
                <w:sz w:val="12"/>
              </w:rPr>
              <w:t>Informacion mbi grantin e rindërtimit</w:t>
            </w:r>
          </w:p>
        </w:tc>
        <w:tc>
          <w:tcPr>
            <w:tcW w:w="1041" w:type="dxa"/>
            <w:tcBorders>
              <w:top w:val="single" w:sz="4" w:space="0" w:color="auto"/>
              <w:left w:val="single" w:sz="4" w:space="0" w:color="auto"/>
              <w:bottom w:val="single" w:sz="4" w:space="0" w:color="auto"/>
              <w:right w:val="single" w:sz="4" w:space="0" w:color="auto"/>
            </w:tcBorders>
          </w:tcPr>
          <w:p w:rsidR="00E11819" w:rsidRPr="00083E4C" w:rsidRDefault="00CF396B">
            <w:pPr>
              <w:spacing w:after="0" w:line="240" w:lineRule="auto"/>
              <w:rPr>
                <w:rFonts w:cstheme="minorHAnsi"/>
              </w:rPr>
            </w:pPr>
            <w:r>
              <w:rPr>
                <w:rFonts w:cstheme="minorHAnsi"/>
                <w:sz w:val="16"/>
              </w:rPr>
              <w:t>10.06</w:t>
            </w:r>
            <w:r w:rsidRPr="003D2CDF">
              <w:rPr>
                <w:rFonts w:cstheme="minorHAnsi"/>
                <w:sz w:val="16"/>
              </w:rPr>
              <w:t>.2021</w:t>
            </w:r>
          </w:p>
        </w:tc>
        <w:tc>
          <w:tcPr>
            <w:tcW w:w="4089" w:type="dxa"/>
            <w:tcBorders>
              <w:top w:val="single" w:sz="4" w:space="0" w:color="auto"/>
              <w:left w:val="single" w:sz="4" w:space="0" w:color="auto"/>
              <w:bottom w:val="single" w:sz="4" w:space="0" w:color="auto"/>
              <w:right w:val="single" w:sz="4" w:space="0" w:color="auto"/>
            </w:tcBorders>
          </w:tcPr>
          <w:p w:rsidR="00E11819" w:rsidRPr="00CF396B" w:rsidRDefault="00CF396B" w:rsidP="00CF396B">
            <w:pPr>
              <w:spacing w:after="0" w:line="240" w:lineRule="auto"/>
              <w:rPr>
                <w:rFonts w:cstheme="minorHAnsi"/>
                <w:sz w:val="12"/>
              </w:rPr>
            </w:pPr>
            <w:r w:rsidRPr="00CF396B">
              <w:rPr>
                <w:rFonts w:cstheme="minorHAnsi"/>
                <w:sz w:val="12"/>
              </w:rPr>
              <w:t xml:space="preserve">Rezulton se aplikimi, datë 07.02.2020, është përcjellë nga Njësia Administrative Ndroq pranë Drejtorisë së Rindërtimit të Shërbimit Social, dhe për pjesën që i përket drejtorisë sonë bazuar në Vkb 70/2020, kemi bërë dërgimin </w:t>
            </w:r>
            <w:proofErr w:type="gramStart"/>
            <w:r w:rsidRPr="00CF396B">
              <w:rPr>
                <w:rFonts w:cstheme="minorHAnsi"/>
                <w:sz w:val="12"/>
              </w:rPr>
              <w:t>e  aplikimit</w:t>
            </w:r>
            <w:proofErr w:type="gramEnd"/>
            <w:r w:rsidRPr="00CF396B">
              <w:rPr>
                <w:rFonts w:cstheme="minorHAnsi"/>
                <w:sz w:val="12"/>
              </w:rPr>
              <w:t xml:space="preserve"> për vendimmarrje në Komisionin e Posaçëm. Në vijim të procedurës, Komisioni shqyrton çdo aplikim dhe dërgon listat përkatëse për vendimmarrje</w:t>
            </w:r>
            <w:r>
              <w:rPr>
                <w:rFonts w:cstheme="minorHAnsi"/>
                <w:sz w:val="12"/>
              </w:rPr>
              <w:t xml:space="preserve"> në Këshillin Bashkiak Tiranë. </w:t>
            </w:r>
          </w:p>
        </w:tc>
        <w:tc>
          <w:tcPr>
            <w:tcW w:w="1440" w:type="dxa"/>
            <w:tcBorders>
              <w:top w:val="single" w:sz="4" w:space="0" w:color="auto"/>
              <w:left w:val="single" w:sz="4" w:space="0" w:color="auto"/>
              <w:bottom w:val="single" w:sz="4" w:space="0" w:color="auto"/>
              <w:right w:val="single" w:sz="4" w:space="0" w:color="auto"/>
            </w:tcBorders>
          </w:tcPr>
          <w:p w:rsidR="00E11819" w:rsidRPr="00083E4C" w:rsidRDefault="00CF396B">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E11819" w:rsidRPr="00083E4C" w:rsidRDefault="00CF396B">
            <w:pPr>
              <w:spacing w:after="0" w:line="240" w:lineRule="auto"/>
              <w:rPr>
                <w:rFonts w:cstheme="minorHAnsi"/>
              </w:rPr>
            </w:pPr>
            <w:r w:rsidRPr="00650A86">
              <w:rPr>
                <w:rFonts w:cstheme="minorHAnsi"/>
                <w:sz w:val="18"/>
              </w:rPr>
              <w:t>Pa pagesë</w:t>
            </w:r>
          </w:p>
        </w:tc>
      </w:tr>
      <w:tr w:rsidR="00E11819" w:rsidRPr="00083E4C" w:rsidTr="00D734EE">
        <w:trPr>
          <w:trHeight w:val="1880"/>
        </w:trPr>
        <w:tc>
          <w:tcPr>
            <w:tcW w:w="887" w:type="dxa"/>
            <w:tcBorders>
              <w:top w:val="single" w:sz="4" w:space="0" w:color="auto"/>
              <w:left w:val="single" w:sz="4" w:space="0" w:color="auto"/>
              <w:bottom w:val="single" w:sz="4" w:space="0" w:color="auto"/>
              <w:right w:val="single" w:sz="4" w:space="0" w:color="auto"/>
            </w:tcBorders>
          </w:tcPr>
          <w:p w:rsidR="00E11819" w:rsidRPr="00083E4C" w:rsidRDefault="00CA5EA8">
            <w:pPr>
              <w:spacing w:after="0" w:line="240" w:lineRule="auto"/>
              <w:rPr>
                <w:rFonts w:cstheme="minorHAnsi"/>
              </w:rPr>
            </w:pPr>
            <w:r w:rsidRPr="00CA5EA8">
              <w:rPr>
                <w:rFonts w:cstheme="minorHAnsi"/>
                <w:sz w:val="16"/>
              </w:rPr>
              <w:t>15</w:t>
            </w:r>
          </w:p>
        </w:tc>
        <w:tc>
          <w:tcPr>
            <w:tcW w:w="960" w:type="dxa"/>
            <w:tcBorders>
              <w:top w:val="single" w:sz="4" w:space="0" w:color="auto"/>
              <w:left w:val="single" w:sz="4" w:space="0" w:color="auto"/>
              <w:bottom w:val="single" w:sz="4" w:space="0" w:color="auto"/>
              <w:right w:val="single" w:sz="4" w:space="0" w:color="auto"/>
            </w:tcBorders>
          </w:tcPr>
          <w:p w:rsidR="00E11819" w:rsidRPr="004D1C30" w:rsidRDefault="004D1C30">
            <w:pPr>
              <w:spacing w:after="0" w:line="240" w:lineRule="auto"/>
              <w:rPr>
                <w:rFonts w:cstheme="minorHAnsi"/>
                <w:sz w:val="16"/>
              </w:rPr>
            </w:pPr>
            <w:r w:rsidRPr="004D1C30">
              <w:rPr>
                <w:rFonts w:cstheme="minorHAnsi"/>
                <w:sz w:val="16"/>
              </w:rPr>
              <w:t>10.05.2021</w:t>
            </w:r>
          </w:p>
        </w:tc>
        <w:tc>
          <w:tcPr>
            <w:tcW w:w="1771" w:type="dxa"/>
            <w:tcBorders>
              <w:top w:val="single" w:sz="4" w:space="0" w:color="auto"/>
              <w:left w:val="single" w:sz="4" w:space="0" w:color="auto"/>
              <w:bottom w:val="single" w:sz="4" w:space="0" w:color="auto"/>
              <w:right w:val="single" w:sz="4" w:space="0" w:color="auto"/>
            </w:tcBorders>
          </w:tcPr>
          <w:p w:rsidR="00E11819" w:rsidRPr="00083E4C" w:rsidRDefault="00325AD9">
            <w:pPr>
              <w:spacing w:after="0" w:line="240" w:lineRule="auto"/>
              <w:rPr>
                <w:rFonts w:cstheme="minorHAnsi"/>
              </w:rPr>
            </w:pPr>
            <w:r w:rsidRPr="00325AD9">
              <w:rPr>
                <w:rFonts w:cstheme="minorHAnsi"/>
                <w:sz w:val="12"/>
              </w:rPr>
              <w:t>Informacion mbi projektin e rindërtimit në Kombinat</w:t>
            </w:r>
          </w:p>
        </w:tc>
        <w:tc>
          <w:tcPr>
            <w:tcW w:w="1041" w:type="dxa"/>
            <w:tcBorders>
              <w:top w:val="single" w:sz="4" w:space="0" w:color="auto"/>
              <w:left w:val="single" w:sz="4" w:space="0" w:color="auto"/>
              <w:bottom w:val="single" w:sz="4" w:space="0" w:color="auto"/>
              <w:right w:val="single" w:sz="4" w:space="0" w:color="auto"/>
            </w:tcBorders>
          </w:tcPr>
          <w:p w:rsidR="00E11819" w:rsidRPr="00083E4C" w:rsidRDefault="00983901">
            <w:pPr>
              <w:spacing w:after="0" w:line="240" w:lineRule="auto"/>
              <w:rPr>
                <w:rFonts w:cstheme="minorHAnsi"/>
              </w:rPr>
            </w:pPr>
            <w:r>
              <w:rPr>
                <w:rFonts w:cstheme="minorHAnsi"/>
                <w:sz w:val="16"/>
              </w:rPr>
              <w:t>25</w:t>
            </w:r>
            <w:r w:rsidRPr="003D2CDF">
              <w:rPr>
                <w:rFonts w:cstheme="minorHAnsi"/>
                <w:sz w:val="16"/>
              </w:rPr>
              <w:t>.05.2021</w:t>
            </w:r>
          </w:p>
        </w:tc>
        <w:tc>
          <w:tcPr>
            <w:tcW w:w="4089" w:type="dxa"/>
            <w:tcBorders>
              <w:top w:val="single" w:sz="4" w:space="0" w:color="auto"/>
              <w:left w:val="single" w:sz="4" w:space="0" w:color="auto"/>
              <w:bottom w:val="single" w:sz="4" w:space="0" w:color="auto"/>
              <w:right w:val="single" w:sz="4" w:space="0" w:color="auto"/>
            </w:tcBorders>
          </w:tcPr>
          <w:p w:rsidR="00E11819" w:rsidRPr="00D734EE" w:rsidRDefault="00FC02F4" w:rsidP="00D734EE">
            <w:pPr>
              <w:pStyle w:val="western"/>
              <w:spacing w:after="288"/>
              <w:jc w:val="both"/>
              <w:rPr>
                <w:rFonts w:asciiTheme="minorHAnsi" w:hAnsiTheme="minorHAnsi" w:cstheme="minorHAnsi"/>
                <w:color w:val="00000A"/>
                <w:sz w:val="12"/>
                <w:lang w:val="it-IT" w:eastAsia="it-IT"/>
              </w:rPr>
            </w:pPr>
            <w:r w:rsidRPr="00FC02F4">
              <w:rPr>
                <w:rFonts w:asciiTheme="minorHAnsi" w:hAnsiTheme="minorHAnsi" w:cstheme="minorHAnsi"/>
                <w:color w:val="00000A"/>
                <w:sz w:val="12"/>
                <w:lang w:val="it-IT" w:eastAsia="it-IT"/>
              </w:rPr>
              <w:t>Në zonën e Kombinatit është miratuar Plani i Detajuar Vendor i konceptuar nga arkitekti italian Marco Casamonti dhe janë duke u hartuar projektet e infrastrukturës rrugore dhe godinave të banimit, të cilat do të kalojnë në disa faza deri në miratimin e projekt zbatimit. Para fillimit të punimeve do të bëhet shembja e objekteve ekzistuese dhe pastrimit i sheshit në zonën, ku është parashikuar të ndërtohet infrastruktura rrugore dhe objektet e banimit. Procesi i rindërtimit në këtë zonë është parashikuar të kryhet në disa faza, ku në fazën e parë do të ndërtohen 10 objekte me funksion banimi, ku ndërkohë ka filluar procesi i zbatimit për objektin e parë. Parashikohet që ky proces të përfundojë vitin e ardhshëm.</w:t>
            </w:r>
          </w:p>
        </w:tc>
        <w:tc>
          <w:tcPr>
            <w:tcW w:w="1440" w:type="dxa"/>
            <w:tcBorders>
              <w:top w:val="single" w:sz="4" w:space="0" w:color="auto"/>
              <w:left w:val="single" w:sz="4" w:space="0" w:color="auto"/>
              <w:bottom w:val="single" w:sz="4" w:space="0" w:color="auto"/>
              <w:right w:val="single" w:sz="4" w:space="0" w:color="auto"/>
            </w:tcBorders>
          </w:tcPr>
          <w:p w:rsidR="00E11819" w:rsidRPr="00083E4C" w:rsidRDefault="00983901">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E11819" w:rsidRPr="00083E4C" w:rsidRDefault="00983901">
            <w:pPr>
              <w:spacing w:after="0" w:line="240" w:lineRule="auto"/>
              <w:rPr>
                <w:rFonts w:cstheme="minorHAnsi"/>
              </w:rPr>
            </w:pPr>
            <w:r w:rsidRPr="00650A86">
              <w:rPr>
                <w:rFonts w:cstheme="minorHAnsi"/>
                <w:sz w:val="18"/>
              </w:rPr>
              <w:t>Pa pagesë</w:t>
            </w:r>
          </w:p>
        </w:tc>
      </w:tr>
      <w:tr w:rsidR="002B4F7F"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2B4F7F" w:rsidRPr="002B4F7F" w:rsidRDefault="002B4F7F">
            <w:pPr>
              <w:spacing w:after="0" w:line="240" w:lineRule="auto"/>
              <w:rPr>
                <w:rFonts w:cstheme="minorHAnsi"/>
                <w:sz w:val="16"/>
              </w:rPr>
            </w:pPr>
            <w:r w:rsidRPr="002B4F7F">
              <w:rPr>
                <w:rFonts w:cstheme="minorHAnsi"/>
                <w:sz w:val="16"/>
              </w:rPr>
              <w:t>16</w:t>
            </w:r>
          </w:p>
        </w:tc>
        <w:tc>
          <w:tcPr>
            <w:tcW w:w="960" w:type="dxa"/>
            <w:tcBorders>
              <w:top w:val="single" w:sz="4" w:space="0" w:color="auto"/>
              <w:left w:val="single" w:sz="4" w:space="0" w:color="auto"/>
              <w:bottom w:val="single" w:sz="4" w:space="0" w:color="auto"/>
              <w:right w:val="single" w:sz="4" w:space="0" w:color="auto"/>
            </w:tcBorders>
          </w:tcPr>
          <w:p w:rsidR="002B4F7F" w:rsidRPr="004D1C30" w:rsidRDefault="004D1C30">
            <w:pPr>
              <w:spacing w:after="0" w:line="240" w:lineRule="auto"/>
              <w:rPr>
                <w:rFonts w:cstheme="minorHAnsi"/>
                <w:sz w:val="16"/>
              </w:rPr>
            </w:pPr>
            <w:r w:rsidRPr="004D1C30">
              <w:rPr>
                <w:rFonts w:cstheme="minorHAnsi"/>
                <w:sz w:val="16"/>
              </w:rPr>
              <w:t>11.05.2021</w:t>
            </w:r>
          </w:p>
        </w:tc>
        <w:tc>
          <w:tcPr>
            <w:tcW w:w="1771" w:type="dxa"/>
            <w:tcBorders>
              <w:top w:val="single" w:sz="4" w:space="0" w:color="auto"/>
              <w:left w:val="single" w:sz="4" w:space="0" w:color="auto"/>
              <w:bottom w:val="single" w:sz="4" w:space="0" w:color="auto"/>
              <w:right w:val="single" w:sz="4" w:space="0" w:color="auto"/>
            </w:tcBorders>
          </w:tcPr>
          <w:p w:rsidR="002B4F7F" w:rsidRPr="00083E4C" w:rsidRDefault="00325AD9">
            <w:pPr>
              <w:spacing w:after="0" w:line="240" w:lineRule="auto"/>
              <w:rPr>
                <w:rFonts w:cstheme="minorHAnsi"/>
              </w:rPr>
            </w:pPr>
            <w:r w:rsidRPr="00325AD9">
              <w:rPr>
                <w:rFonts w:cstheme="minorHAnsi"/>
                <w:sz w:val="12"/>
              </w:rPr>
              <w:t>Informacion mbi dorëzimin e dokumentacionit pasi vlerësimit të banesës nivel dëmesh ds5</w:t>
            </w:r>
          </w:p>
        </w:tc>
        <w:tc>
          <w:tcPr>
            <w:tcW w:w="1041" w:type="dxa"/>
            <w:tcBorders>
              <w:top w:val="single" w:sz="4" w:space="0" w:color="auto"/>
              <w:left w:val="single" w:sz="4" w:space="0" w:color="auto"/>
              <w:bottom w:val="single" w:sz="4" w:space="0" w:color="auto"/>
              <w:right w:val="single" w:sz="4" w:space="0" w:color="auto"/>
            </w:tcBorders>
          </w:tcPr>
          <w:p w:rsidR="002B4F7F" w:rsidRPr="00083E4C" w:rsidRDefault="00654D7C">
            <w:pPr>
              <w:spacing w:after="0" w:line="240" w:lineRule="auto"/>
              <w:rPr>
                <w:rFonts w:cstheme="minorHAnsi"/>
              </w:rPr>
            </w:pPr>
            <w:r>
              <w:rPr>
                <w:rFonts w:cstheme="minorHAnsi"/>
                <w:sz w:val="16"/>
              </w:rPr>
              <w:t>26</w:t>
            </w:r>
            <w:r w:rsidRPr="003D2CDF">
              <w:rPr>
                <w:rFonts w:cstheme="minorHAnsi"/>
                <w:sz w:val="16"/>
              </w:rPr>
              <w:t>.05.2021</w:t>
            </w:r>
          </w:p>
        </w:tc>
        <w:tc>
          <w:tcPr>
            <w:tcW w:w="4089" w:type="dxa"/>
            <w:tcBorders>
              <w:top w:val="single" w:sz="4" w:space="0" w:color="auto"/>
              <w:left w:val="single" w:sz="4" w:space="0" w:color="auto"/>
              <w:bottom w:val="single" w:sz="4" w:space="0" w:color="auto"/>
              <w:right w:val="single" w:sz="4" w:space="0" w:color="auto"/>
            </w:tcBorders>
          </w:tcPr>
          <w:p w:rsidR="00654D7C" w:rsidRPr="00654D7C" w:rsidRDefault="00654D7C" w:rsidP="00654D7C">
            <w:pPr>
              <w:spacing w:after="0" w:line="240" w:lineRule="auto"/>
              <w:rPr>
                <w:rFonts w:cstheme="minorHAnsi"/>
                <w:sz w:val="12"/>
              </w:rPr>
            </w:pPr>
            <w:r w:rsidRPr="00654D7C">
              <w:rPr>
                <w:rFonts w:cstheme="minorHAnsi"/>
                <w:sz w:val="12"/>
              </w:rPr>
              <w:t xml:space="preserve">Në lidhje me procedurën, për pjesën që i takon Drejtorisë së Rindërtimit të Shërbimeve Sociale, ju informojmë se bazuar në Vkb 70, datë 12.06.2020 e cila përcakton drejtoritë kompetente dhe procedurën që do ndiqet për aplikimet DS4-DS5, pasi kontrata e nënshkruar nga qytetari vjen në drejtorinë tonë nëpërmjet njësisë administrative, kontrollohet nëse ajo përmbush elementët e formës dhe të përmbajtjes konform legjislacionit në fuqi, dhe më pas bëhet përcjellja e kontratës pranë Drejtorisë së Përgjithshme Juridike, të Aseteve dhe Licencimit, për t'u nënshkruar nga funksionari i autorizuar i Bashkisë Tiranë. </w:t>
            </w:r>
          </w:p>
          <w:p w:rsidR="002B4F7F" w:rsidRPr="00083E4C" w:rsidRDefault="00654D7C" w:rsidP="00654D7C">
            <w:pPr>
              <w:spacing w:after="0" w:line="240" w:lineRule="auto"/>
              <w:rPr>
                <w:rFonts w:cstheme="minorHAnsi"/>
              </w:rPr>
            </w:pPr>
            <w:r w:rsidRPr="00654D7C">
              <w:rPr>
                <w:rFonts w:cstheme="minorHAnsi"/>
                <w:sz w:val="12"/>
              </w:rPr>
              <w:t>Gjithashtu, ju informojmë që bazuar në Vendimin e Këshillit të Ministrave nr.5, datë 06.01.2020 ''Për përcaktimin e rregullave dhe të procedurave për përfitimet nga programi i granteve të rindërtimit dhe projektet model'' dhe bazuar në Vendimin e Këshillit Bashkiak nr.170, datë 18.12.2020, si dhe nenin 3.1.1 të Kontratës së lidhur mes qytetarit dhe Bashkisë Tiranë, i cili përcakton se: “Kësti i parë i shumës së grantit të rindërtimit”, mund të tërhiqet prej subjektit perfitues të grantit pranë Postës Shqiptare, vetëm pasi të jetë depozituar akti i miratimit të kërkesës për leje ndërtimi, për lejimin e punimeve përkatëse nga strukturat përgjegjëse të Bashkisë Tiranë. Për sa më lart, në mënyrë që qytetari të përfitojë grantin e rindërtimit duhet të aplikojë për leje ndërtimi pranë Bashkisë Tiranë.</w:t>
            </w:r>
          </w:p>
        </w:tc>
        <w:tc>
          <w:tcPr>
            <w:tcW w:w="1440" w:type="dxa"/>
            <w:tcBorders>
              <w:top w:val="single" w:sz="4" w:space="0" w:color="auto"/>
              <w:left w:val="single" w:sz="4" w:space="0" w:color="auto"/>
              <w:bottom w:val="single" w:sz="4" w:space="0" w:color="auto"/>
              <w:right w:val="single" w:sz="4" w:space="0" w:color="auto"/>
            </w:tcBorders>
          </w:tcPr>
          <w:p w:rsidR="002B4F7F" w:rsidRPr="00083E4C" w:rsidRDefault="00654D7C">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2B4F7F" w:rsidRPr="00083E4C" w:rsidRDefault="00654D7C">
            <w:pPr>
              <w:spacing w:after="0" w:line="240" w:lineRule="auto"/>
              <w:rPr>
                <w:rFonts w:cstheme="minorHAnsi"/>
              </w:rPr>
            </w:pPr>
            <w:r w:rsidRPr="00650A86">
              <w:rPr>
                <w:rFonts w:cstheme="minorHAnsi"/>
                <w:sz w:val="18"/>
              </w:rPr>
              <w:t>Pa pagesë</w:t>
            </w:r>
          </w:p>
        </w:tc>
      </w:tr>
      <w:tr w:rsidR="00E11819"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E11819" w:rsidRPr="002B4F7F" w:rsidRDefault="002B4F7F">
            <w:pPr>
              <w:spacing w:after="0" w:line="240" w:lineRule="auto"/>
              <w:rPr>
                <w:rFonts w:cstheme="minorHAnsi"/>
                <w:sz w:val="16"/>
              </w:rPr>
            </w:pPr>
            <w:r w:rsidRPr="002B4F7F">
              <w:rPr>
                <w:rFonts w:cstheme="minorHAnsi"/>
                <w:sz w:val="16"/>
              </w:rPr>
              <w:t>17</w:t>
            </w:r>
          </w:p>
        </w:tc>
        <w:tc>
          <w:tcPr>
            <w:tcW w:w="960" w:type="dxa"/>
            <w:tcBorders>
              <w:top w:val="single" w:sz="4" w:space="0" w:color="auto"/>
              <w:left w:val="single" w:sz="4" w:space="0" w:color="auto"/>
              <w:bottom w:val="single" w:sz="4" w:space="0" w:color="auto"/>
              <w:right w:val="single" w:sz="4" w:space="0" w:color="auto"/>
            </w:tcBorders>
          </w:tcPr>
          <w:p w:rsidR="00E11819" w:rsidRPr="00083E4C" w:rsidRDefault="00FD0C1D">
            <w:pPr>
              <w:spacing w:after="0" w:line="240" w:lineRule="auto"/>
              <w:rPr>
                <w:rFonts w:cstheme="minorHAnsi"/>
              </w:rPr>
            </w:pPr>
            <w:r w:rsidRPr="00FD0C1D">
              <w:rPr>
                <w:rFonts w:cstheme="minorHAnsi"/>
                <w:sz w:val="16"/>
              </w:rPr>
              <w:t>11.05.2021</w:t>
            </w:r>
          </w:p>
        </w:tc>
        <w:tc>
          <w:tcPr>
            <w:tcW w:w="1771" w:type="dxa"/>
            <w:tcBorders>
              <w:top w:val="single" w:sz="4" w:space="0" w:color="auto"/>
              <w:left w:val="single" w:sz="4" w:space="0" w:color="auto"/>
              <w:bottom w:val="single" w:sz="4" w:space="0" w:color="auto"/>
              <w:right w:val="single" w:sz="4" w:space="0" w:color="auto"/>
            </w:tcBorders>
          </w:tcPr>
          <w:p w:rsidR="00E11819" w:rsidRPr="00083E4C" w:rsidRDefault="00654C40">
            <w:pPr>
              <w:spacing w:after="0" w:line="240" w:lineRule="auto"/>
              <w:rPr>
                <w:rFonts w:cstheme="minorHAnsi"/>
              </w:rPr>
            </w:pPr>
            <w:r w:rsidRPr="00654C40">
              <w:rPr>
                <w:rFonts w:cstheme="minorHAnsi"/>
                <w:sz w:val="12"/>
              </w:rPr>
              <w:t>Vënie në dispozicion të dokumentacionit nga arkiva</w:t>
            </w:r>
          </w:p>
        </w:tc>
        <w:tc>
          <w:tcPr>
            <w:tcW w:w="1041" w:type="dxa"/>
            <w:tcBorders>
              <w:top w:val="single" w:sz="4" w:space="0" w:color="auto"/>
              <w:left w:val="single" w:sz="4" w:space="0" w:color="auto"/>
              <w:bottom w:val="single" w:sz="4" w:space="0" w:color="auto"/>
              <w:right w:val="single" w:sz="4" w:space="0" w:color="auto"/>
            </w:tcBorders>
          </w:tcPr>
          <w:p w:rsidR="00E11819" w:rsidRPr="00083E4C" w:rsidRDefault="004213B3">
            <w:pPr>
              <w:spacing w:after="0" w:line="240" w:lineRule="auto"/>
              <w:rPr>
                <w:rFonts w:cstheme="minorHAnsi"/>
              </w:rPr>
            </w:pPr>
            <w:r>
              <w:rPr>
                <w:rFonts w:cstheme="minorHAnsi"/>
                <w:sz w:val="16"/>
              </w:rPr>
              <w:t>20</w:t>
            </w:r>
            <w:r w:rsidRPr="003D2CDF">
              <w:rPr>
                <w:rFonts w:cstheme="minorHAnsi"/>
                <w:sz w:val="16"/>
              </w:rPr>
              <w:t>.05.2021</w:t>
            </w:r>
          </w:p>
        </w:tc>
        <w:tc>
          <w:tcPr>
            <w:tcW w:w="4089" w:type="dxa"/>
            <w:tcBorders>
              <w:top w:val="single" w:sz="4" w:space="0" w:color="auto"/>
              <w:left w:val="single" w:sz="4" w:space="0" w:color="auto"/>
              <w:bottom w:val="single" w:sz="4" w:space="0" w:color="auto"/>
              <w:right w:val="single" w:sz="4" w:space="0" w:color="auto"/>
            </w:tcBorders>
          </w:tcPr>
          <w:p w:rsidR="00E11819" w:rsidRPr="000166F1" w:rsidRDefault="000166F1" w:rsidP="000166F1">
            <w:pPr>
              <w:spacing w:after="0" w:line="240" w:lineRule="auto"/>
              <w:rPr>
                <w:rFonts w:cstheme="minorHAnsi"/>
              </w:rPr>
            </w:pPr>
            <w:r w:rsidRPr="000166F1">
              <w:rPr>
                <w:rFonts w:eastAsia="Times New Roman" w:cstheme="minorHAnsi"/>
                <w:color w:val="00000A"/>
                <w:sz w:val="12"/>
                <w:szCs w:val="24"/>
                <w:lang w:val="it-IT" w:eastAsia="it-IT"/>
              </w:rPr>
              <w:t xml:space="preserve">Referuar kërkesës suaj, ku kërkoni vendosjen në dispozicion të dokumentacionit </w:t>
            </w:r>
            <w:r>
              <w:rPr>
                <w:rFonts w:eastAsia="Times New Roman" w:cstheme="minorHAnsi"/>
                <w:color w:val="00000A"/>
                <w:sz w:val="12"/>
                <w:szCs w:val="24"/>
                <w:lang w:val="it-IT" w:eastAsia="it-IT"/>
              </w:rPr>
              <w:t xml:space="preserve">tërhequr </w:t>
            </w:r>
            <w:r w:rsidRPr="000166F1">
              <w:rPr>
                <w:rFonts w:eastAsia="Times New Roman" w:cstheme="minorHAnsi"/>
                <w:color w:val="00000A"/>
                <w:sz w:val="12"/>
                <w:szCs w:val="24"/>
                <w:lang w:val="it-IT" w:eastAsia="it-IT"/>
              </w:rPr>
              <w:t>pranë Këshillit Bashkiak me statusin i pastrehë në vitin 1995, 1997, dhe 1998, ju bëjmë me dije se:  Drejtoria e Arkivit Qëndror dhe Protokollit në zbatim të ligjit nr. 9154 “Për Arkivat”, datë 06.11.2003, disponon në arkivën e saj vetëm dokumentacionin e 10 viteve të fundit”.</w:t>
            </w:r>
          </w:p>
        </w:tc>
        <w:tc>
          <w:tcPr>
            <w:tcW w:w="1440" w:type="dxa"/>
            <w:tcBorders>
              <w:top w:val="single" w:sz="4" w:space="0" w:color="auto"/>
              <w:left w:val="single" w:sz="4" w:space="0" w:color="auto"/>
              <w:bottom w:val="single" w:sz="4" w:space="0" w:color="auto"/>
              <w:right w:val="single" w:sz="4" w:space="0" w:color="auto"/>
            </w:tcBorders>
          </w:tcPr>
          <w:p w:rsidR="00E11819" w:rsidRPr="00083E4C" w:rsidRDefault="00887879">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E11819" w:rsidRPr="00083E4C" w:rsidRDefault="00887879">
            <w:pPr>
              <w:spacing w:after="0" w:line="240" w:lineRule="auto"/>
              <w:rPr>
                <w:rFonts w:cstheme="minorHAnsi"/>
              </w:rPr>
            </w:pPr>
            <w:r w:rsidRPr="00650A86">
              <w:rPr>
                <w:rFonts w:cstheme="minorHAnsi"/>
                <w:sz w:val="18"/>
              </w:rPr>
              <w:t>Pa pagesë</w:t>
            </w:r>
          </w:p>
        </w:tc>
      </w:tr>
      <w:tr w:rsidR="002B4F7F"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2B4F7F" w:rsidRPr="002B4F7F" w:rsidRDefault="002B4F7F">
            <w:pPr>
              <w:spacing w:after="0" w:line="240" w:lineRule="auto"/>
              <w:rPr>
                <w:rFonts w:cstheme="minorHAnsi"/>
                <w:sz w:val="16"/>
              </w:rPr>
            </w:pPr>
            <w:r w:rsidRPr="002B4F7F">
              <w:rPr>
                <w:rFonts w:cstheme="minorHAnsi"/>
                <w:sz w:val="16"/>
              </w:rPr>
              <w:t>18</w:t>
            </w:r>
          </w:p>
        </w:tc>
        <w:tc>
          <w:tcPr>
            <w:tcW w:w="960" w:type="dxa"/>
            <w:tcBorders>
              <w:top w:val="single" w:sz="4" w:space="0" w:color="auto"/>
              <w:left w:val="single" w:sz="4" w:space="0" w:color="auto"/>
              <w:bottom w:val="single" w:sz="4" w:space="0" w:color="auto"/>
              <w:right w:val="single" w:sz="4" w:space="0" w:color="auto"/>
            </w:tcBorders>
          </w:tcPr>
          <w:p w:rsidR="002B4F7F" w:rsidRPr="00083E4C" w:rsidRDefault="003957FF">
            <w:pPr>
              <w:spacing w:after="0" w:line="240" w:lineRule="auto"/>
              <w:rPr>
                <w:rFonts w:cstheme="minorHAnsi"/>
              </w:rPr>
            </w:pPr>
            <w:r w:rsidRPr="003957FF">
              <w:rPr>
                <w:rFonts w:cstheme="minorHAnsi"/>
                <w:sz w:val="16"/>
              </w:rPr>
              <w:t>11.05.2021</w:t>
            </w:r>
          </w:p>
        </w:tc>
        <w:tc>
          <w:tcPr>
            <w:tcW w:w="1771" w:type="dxa"/>
            <w:tcBorders>
              <w:top w:val="single" w:sz="4" w:space="0" w:color="auto"/>
              <w:left w:val="single" w:sz="4" w:space="0" w:color="auto"/>
              <w:bottom w:val="single" w:sz="4" w:space="0" w:color="auto"/>
              <w:right w:val="single" w:sz="4" w:space="0" w:color="auto"/>
            </w:tcBorders>
          </w:tcPr>
          <w:p w:rsidR="002B4F7F" w:rsidRPr="00083E4C" w:rsidRDefault="00C6561E">
            <w:pPr>
              <w:spacing w:after="0" w:line="240" w:lineRule="auto"/>
              <w:rPr>
                <w:rFonts w:cstheme="minorHAnsi"/>
              </w:rPr>
            </w:pPr>
            <w:r>
              <w:rPr>
                <w:rFonts w:cstheme="minorHAnsi"/>
                <w:sz w:val="12"/>
              </w:rPr>
              <w:t xml:space="preserve">Informacion mbi bursën </w:t>
            </w:r>
            <w:r w:rsidR="001D1DF2" w:rsidRPr="001D1DF2">
              <w:rPr>
                <w:rFonts w:cstheme="minorHAnsi"/>
                <w:sz w:val="12"/>
              </w:rPr>
              <w:t>për nxënësin në shkollën profesionale</w:t>
            </w:r>
          </w:p>
        </w:tc>
        <w:tc>
          <w:tcPr>
            <w:tcW w:w="1041" w:type="dxa"/>
            <w:tcBorders>
              <w:top w:val="single" w:sz="4" w:space="0" w:color="auto"/>
              <w:left w:val="single" w:sz="4" w:space="0" w:color="auto"/>
              <w:bottom w:val="single" w:sz="4" w:space="0" w:color="auto"/>
              <w:right w:val="single" w:sz="4" w:space="0" w:color="auto"/>
            </w:tcBorders>
          </w:tcPr>
          <w:p w:rsidR="002B4F7F" w:rsidRPr="00083E4C" w:rsidRDefault="00950DE4">
            <w:pPr>
              <w:spacing w:after="0" w:line="240" w:lineRule="auto"/>
              <w:rPr>
                <w:rFonts w:cstheme="minorHAnsi"/>
              </w:rPr>
            </w:pPr>
            <w:r>
              <w:rPr>
                <w:rFonts w:cstheme="minorHAnsi"/>
                <w:sz w:val="16"/>
              </w:rPr>
              <w:t>24</w:t>
            </w:r>
            <w:r w:rsidRPr="003D2CDF">
              <w:rPr>
                <w:rFonts w:cstheme="minorHAnsi"/>
                <w:sz w:val="16"/>
              </w:rPr>
              <w:t>.05.2021</w:t>
            </w:r>
          </w:p>
        </w:tc>
        <w:tc>
          <w:tcPr>
            <w:tcW w:w="4089" w:type="dxa"/>
            <w:tcBorders>
              <w:top w:val="single" w:sz="4" w:space="0" w:color="auto"/>
              <w:left w:val="single" w:sz="4" w:space="0" w:color="auto"/>
              <w:bottom w:val="single" w:sz="4" w:space="0" w:color="auto"/>
              <w:right w:val="single" w:sz="4" w:space="0" w:color="auto"/>
            </w:tcBorders>
          </w:tcPr>
          <w:p w:rsidR="002B4F7F" w:rsidRPr="00083E4C" w:rsidRDefault="00D4640C" w:rsidP="00D4640C">
            <w:pPr>
              <w:spacing w:after="0" w:line="240" w:lineRule="auto"/>
              <w:rPr>
                <w:rFonts w:cstheme="minorHAnsi"/>
              </w:rPr>
            </w:pPr>
            <w:r w:rsidRPr="00D4640C">
              <w:rPr>
                <w:rFonts w:ascii="Calibri" w:hAnsi="Calibri" w:cs="Calibri"/>
                <w:color w:val="000000"/>
                <w:sz w:val="12"/>
                <w:shd w:val="clear" w:color="auto" w:fill="FFFFFF"/>
              </w:rPr>
              <w:t>Ka bërë aplikimin për bursë dhe dosja do të shqyrtohet konform akteve nënligjore në fuqi.</w:t>
            </w:r>
          </w:p>
        </w:tc>
        <w:tc>
          <w:tcPr>
            <w:tcW w:w="1440" w:type="dxa"/>
            <w:tcBorders>
              <w:top w:val="single" w:sz="4" w:space="0" w:color="auto"/>
              <w:left w:val="single" w:sz="4" w:space="0" w:color="auto"/>
              <w:bottom w:val="single" w:sz="4" w:space="0" w:color="auto"/>
              <w:right w:val="single" w:sz="4" w:space="0" w:color="auto"/>
            </w:tcBorders>
          </w:tcPr>
          <w:p w:rsidR="002B4F7F" w:rsidRPr="00083E4C" w:rsidRDefault="00D4640C">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2B4F7F" w:rsidRPr="00083E4C" w:rsidRDefault="00D4640C">
            <w:pPr>
              <w:spacing w:after="0" w:line="240" w:lineRule="auto"/>
              <w:rPr>
                <w:rFonts w:cstheme="minorHAnsi"/>
              </w:rPr>
            </w:pPr>
            <w:r w:rsidRPr="00650A86">
              <w:rPr>
                <w:rFonts w:cstheme="minorHAnsi"/>
                <w:sz w:val="18"/>
              </w:rPr>
              <w:t>Pa pagesë</w:t>
            </w:r>
          </w:p>
        </w:tc>
      </w:tr>
      <w:tr w:rsidR="002B4F7F"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2B4F7F" w:rsidRPr="002B4F7F" w:rsidRDefault="002B4F7F">
            <w:pPr>
              <w:spacing w:after="0" w:line="240" w:lineRule="auto"/>
              <w:rPr>
                <w:rFonts w:cstheme="minorHAnsi"/>
                <w:sz w:val="16"/>
              </w:rPr>
            </w:pPr>
            <w:r w:rsidRPr="002B4F7F">
              <w:rPr>
                <w:rFonts w:cstheme="minorHAnsi"/>
                <w:sz w:val="16"/>
              </w:rPr>
              <w:t>19</w:t>
            </w:r>
          </w:p>
        </w:tc>
        <w:tc>
          <w:tcPr>
            <w:tcW w:w="960" w:type="dxa"/>
            <w:tcBorders>
              <w:top w:val="single" w:sz="4" w:space="0" w:color="auto"/>
              <w:left w:val="single" w:sz="4" w:space="0" w:color="auto"/>
              <w:bottom w:val="single" w:sz="4" w:space="0" w:color="auto"/>
              <w:right w:val="single" w:sz="4" w:space="0" w:color="auto"/>
            </w:tcBorders>
          </w:tcPr>
          <w:p w:rsidR="002B4F7F" w:rsidRPr="00083E4C" w:rsidRDefault="003957FF">
            <w:pPr>
              <w:spacing w:after="0" w:line="240" w:lineRule="auto"/>
              <w:rPr>
                <w:rFonts w:cstheme="minorHAnsi"/>
              </w:rPr>
            </w:pPr>
            <w:r w:rsidRPr="003957FF">
              <w:rPr>
                <w:rFonts w:cstheme="minorHAnsi"/>
                <w:sz w:val="16"/>
              </w:rPr>
              <w:t>11.05.2021</w:t>
            </w:r>
          </w:p>
        </w:tc>
        <w:tc>
          <w:tcPr>
            <w:tcW w:w="1771" w:type="dxa"/>
            <w:tcBorders>
              <w:top w:val="single" w:sz="4" w:space="0" w:color="auto"/>
              <w:left w:val="single" w:sz="4" w:space="0" w:color="auto"/>
              <w:bottom w:val="single" w:sz="4" w:space="0" w:color="auto"/>
              <w:right w:val="single" w:sz="4" w:space="0" w:color="auto"/>
            </w:tcBorders>
          </w:tcPr>
          <w:p w:rsidR="002B4F7F" w:rsidRPr="00083E4C" w:rsidRDefault="00D70EFC">
            <w:pPr>
              <w:spacing w:after="0" w:line="240" w:lineRule="auto"/>
              <w:rPr>
                <w:rFonts w:cstheme="minorHAnsi"/>
              </w:rPr>
            </w:pPr>
            <w:r w:rsidRPr="00D70EFC">
              <w:rPr>
                <w:rFonts w:cstheme="minorHAnsi"/>
                <w:sz w:val="12"/>
              </w:rPr>
              <w:t xml:space="preserve">Informacion nëse është ndërtuar Godina Kompleks banimi dhe sherbimi 1-5-7 dhe 9 kate me 1 kat bazuar ne lejen e ndertimit te miratuar me </w:t>
            </w:r>
            <w:r w:rsidRPr="00D70EFC">
              <w:rPr>
                <w:rFonts w:cstheme="minorHAnsi"/>
                <w:sz w:val="12"/>
              </w:rPr>
              <w:lastRenderedPageBreak/>
              <w:t>Vendimin nr.21, date 03.02.2001 te KRRT-se se Komunes Kashar.</w:t>
            </w:r>
          </w:p>
        </w:tc>
        <w:tc>
          <w:tcPr>
            <w:tcW w:w="1041" w:type="dxa"/>
            <w:tcBorders>
              <w:top w:val="single" w:sz="4" w:space="0" w:color="auto"/>
              <w:left w:val="single" w:sz="4" w:space="0" w:color="auto"/>
              <w:bottom w:val="single" w:sz="4" w:space="0" w:color="auto"/>
              <w:right w:val="single" w:sz="4" w:space="0" w:color="auto"/>
            </w:tcBorders>
          </w:tcPr>
          <w:p w:rsidR="002B4F7F" w:rsidRPr="00083E4C" w:rsidRDefault="002B4F7F">
            <w:pPr>
              <w:spacing w:after="0" w:line="240" w:lineRule="auto"/>
              <w:rPr>
                <w:rFonts w:cstheme="minorHAnsi"/>
              </w:rPr>
            </w:pPr>
          </w:p>
        </w:tc>
        <w:tc>
          <w:tcPr>
            <w:tcW w:w="4089" w:type="dxa"/>
            <w:tcBorders>
              <w:top w:val="single" w:sz="4" w:space="0" w:color="auto"/>
              <w:left w:val="single" w:sz="4" w:space="0" w:color="auto"/>
              <w:bottom w:val="single" w:sz="4" w:space="0" w:color="auto"/>
              <w:right w:val="single" w:sz="4" w:space="0" w:color="auto"/>
            </w:tcBorders>
          </w:tcPr>
          <w:p w:rsidR="002B4F7F" w:rsidRPr="00083E4C" w:rsidRDefault="002B4F7F">
            <w:pPr>
              <w:spacing w:after="0" w:line="240" w:lineRule="auto"/>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2B4F7F" w:rsidRPr="00083E4C" w:rsidRDefault="002B4F7F">
            <w:pPr>
              <w:spacing w:after="0" w:line="240" w:lineRule="auto"/>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2B4F7F" w:rsidRPr="00083E4C" w:rsidRDefault="0048404E">
            <w:pPr>
              <w:spacing w:after="0" w:line="240" w:lineRule="auto"/>
              <w:rPr>
                <w:rFonts w:cstheme="minorHAnsi"/>
              </w:rPr>
            </w:pPr>
            <w:r>
              <w:rPr>
                <w:rFonts w:cstheme="minorHAnsi"/>
                <w:sz w:val="18"/>
              </w:rPr>
              <w:t>Në proces</w:t>
            </w:r>
          </w:p>
        </w:tc>
      </w:tr>
      <w:tr w:rsidR="00C431D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431D0" w:rsidRPr="002B4F7F" w:rsidRDefault="00C431D0">
            <w:pPr>
              <w:spacing w:after="0" w:line="240" w:lineRule="auto"/>
              <w:rPr>
                <w:rFonts w:cstheme="minorHAnsi"/>
                <w:sz w:val="16"/>
              </w:rPr>
            </w:pPr>
            <w:r>
              <w:rPr>
                <w:rFonts w:cstheme="minorHAnsi"/>
                <w:sz w:val="16"/>
              </w:rPr>
              <w:lastRenderedPageBreak/>
              <w:t>20</w:t>
            </w:r>
          </w:p>
        </w:tc>
        <w:tc>
          <w:tcPr>
            <w:tcW w:w="960" w:type="dxa"/>
            <w:tcBorders>
              <w:top w:val="single" w:sz="4" w:space="0" w:color="auto"/>
              <w:left w:val="single" w:sz="4" w:space="0" w:color="auto"/>
              <w:bottom w:val="single" w:sz="4" w:space="0" w:color="auto"/>
              <w:right w:val="single" w:sz="4" w:space="0" w:color="auto"/>
            </w:tcBorders>
          </w:tcPr>
          <w:p w:rsidR="00C431D0" w:rsidRPr="003957FF" w:rsidRDefault="00C431D0">
            <w:pPr>
              <w:spacing w:after="0" w:line="240" w:lineRule="auto"/>
              <w:rPr>
                <w:rFonts w:cstheme="minorHAnsi"/>
                <w:sz w:val="16"/>
              </w:rPr>
            </w:pPr>
            <w:r>
              <w:rPr>
                <w:rFonts w:cstheme="minorHAnsi"/>
                <w:sz w:val="16"/>
              </w:rPr>
              <w:t>12.05.2021</w:t>
            </w:r>
          </w:p>
        </w:tc>
        <w:tc>
          <w:tcPr>
            <w:tcW w:w="1771" w:type="dxa"/>
            <w:tcBorders>
              <w:top w:val="single" w:sz="4" w:space="0" w:color="auto"/>
              <w:left w:val="single" w:sz="4" w:space="0" w:color="auto"/>
              <w:bottom w:val="single" w:sz="4" w:space="0" w:color="auto"/>
              <w:right w:val="single" w:sz="4" w:space="0" w:color="auto"/>
            </w:tcBorders>
          </w:tcPr>
          <w:p w:rsidR="00C431D0" w:rsidRPr="00D70EFC" w:rsidRDefault="00C431D0">
            <w:pPr>
              <w:spacing w:after="0" w:line="240" w:lineRule="auto"/>
              <w:rPr>
                <w:rFonts w:cstheme="minorHAnsi"/>
                <w:sz w:val="12"/>
              </w:rPr>
            </w:pPr>
            <w:r w:rsidRPr="00C431D0">
              <w:rPr>
                <w:rFonts w:cstheme="minorHAnsi"/>
                <w:sz w:val="12"/>
              </w:rPr>
              <w:t>Informacion nëse mund të pajisen me leje ndërtimi pas vlerësimit te godinës me nivel dëmesh ds2</w:t>
            </w:r>
          </w:p>
        </w:tc>
        <w:tc>
          <w:tcPr>
            <w:tcW w:w="1041" w:type="dxa"/>
            <w:tcBorders>
              <w:top w:val="single" w:sz="4" w:space="0" w:color="auto"/>
              <w:left w:val="single" w:sz="4" w:space="0" w:color="auto"/>
              <w:bottom w:val="single" w:sz="4" w:space="0" w:color="auto"/>
              <w:right w:val="single" w:sz="4" w:space="0" w:color="auto"/>
            </w:tcBorders>
          </w:tcPr>
          <w:p w:rsidR="00C431D0" w:rsidRPr="00083E4C" w:rsidRDefault="00C431D0">
            <w:pPr>
              <w:spacing w:after="0" w:line="240" w:lineRule="auto"/>
              <w:rPr>
                <w:rFonts w:cstheme="minorHAnsi"/>
              </w:rPr>
            </w:pPr>
          </w:p>
        </w:tc>
        <w:tc>
          <w:tcPr>
            <w:tcW w:w="4089" w:type="dxa"/>
            <w:tcBorders>
              <w:top w:val="single" w:sz="4" w:space="0" w:color="auto"/>
              <w:left w:val="single" w:sz="4" w:space="0" w:color="auto"/>
              <w:bottom w:val="single" w:sz="4" w:space="0" w:color="auto"/>
              <w:right w:val="single" w:sz="4" w:space="0" w:color="auto"/>
            </w:tcBorders>
          </w:tcPr>
          <w:p w:rsidR="00C431D0" w:rsidRPr="00083E4C" w:rsidRDefault="00C431D0">
            <w:pPr>
              <w:spacing w:after="0" w:line="240" w:lineRule="auto"/>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C431D0" w:rsidRPr="00083E4C" w:rsidRDefault="00C431D0">
            <w:pPr>
              <w:spacing w:after="0" w:line="240" w:lineRule="auto"/>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C431D0" w:rsidRPr="00083E4C" w:rsidRDefault="0048404E">
            <w:pPr>
              <w:spacing w:after="0" w:line="240" w:lineRule="auto"/>
              <w:rPr>
                <w:rFonts w:cstheme="minorHAnsi"/>
              </w:rPr>
            </w:pPr>
            <w:r>
              <w:rPr>
                <w:rFonts w:cstheme="minorHAnsi"/>
                <w:sz w:val="18"/>
              </w:rPr>
              <w:t>Në proces</w:t>
            </w:r>
          </w:p>
        </w:tc>
      </w:tr>
      <w:tr w:rsidR="00C431D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431D0" w:rsidRPr="002B4F7F" w:rsidRDefault="009B0FA3">
            <w:pPr>
              <w:spacing w:after="0" w:line="240" w:lineRule="auto"/>
              <w:rPr>
                <w:rFonts w:cstheme="minorHAnsi"/>
                <w:sz w:val="16"/>
              </w:rPr>
            </w:pPr>
            <w:r>
              <w:rPr>
                <w:rFonts w:cstheme="minorHAnsi"/>
                <w:sz w:val="16"/>
              </w:rPr>
              <w:t>21</w:t>
            </w:r>
          </w:p>
        </w:tc>
        <w:tc>
          <w:tcPr>
            <w:tcW w:w="960" w:type="dxa"/>
            <w:tcBorders>
              <w:top w:val="single" w:sz="4" w:space="0" w:color="auto"/>
              <w:left w:val="single" w:sz="4" w:space="0" w:color="auto"/>
              <w:bottom w:val="single" w:sz="4" w:space="0" w:color="auto"/>
              <w:right w:val="single" w:sz="4" w:space="0" w:color="auto"/>
            </w:tcBorders>
          </w:tcPr>
          <w:p w:rsidR="00C431D0" w:rsidRPr="003957FF" w:rsidRDefault="009B0FA3">
            <w:pPr>
              <w:spacing w:after="0" w:line="240" w:lineRule="auto"/>
              <w:rPr>
                <w:rFonts w:cstheme="minorHAnsi"/>
                <w:sz w:val="16"/>
              </w:rPr>
            </w:pPr>
            <w:r>
              <w:rPr>
                <w:rFonts w:cstheme="minorHAnsi"/>
                <w:sz w:val="16"/>
              </w:rPr>
              <w:t>14.05.2021</w:t>
            </w:r>
          </w:p>
        </w:tc>
        <w:tc>
          <w:tcPr>
            <w:tcW w:w="1771" w:type="dxa"/>
            <w:tcBorders>
              <w:top w:val="single" w:sz="4" w:space="0" w:color="auto"/>
              <w:left w:val="single" w:sz="4" w:space="0" w:color="auto"/>
              <w:bottom w:val="single" w:sz="4" w:space="0" w:color="auto"/>
              <w:right w:val="single" w:sz="4" w:space="0" w:color="auto"/>
            </w:tcBorders>
          </w:tcPr>
          <w:p w:rsidR="00C431D0" w:rsidRPr="00D70EFC" w:rsidRDefault="009B0FA3">
            <w:pPr>
              <w:spacing w:after="0" w:line="240" w:lineRule="auto"/>
              <w:rPr>
                <w:rFonts w:cstheme="minorHAnsi"/>
                <w:sz w:val="12"/>
              </w:rPr>
            </w:pPr>
            <w:r w:rsidRPr="009B0FA3">
              <w:rPr>
                <w:rFonts w:cstheme="minorHAnsi"/>
                <w:sz w:val="12"/>
              </w:rPr>
              <w:t>Kërkesë për informacion mbi paisjen me rikonfirmim genplani</w:t>
            </w:r>
          </w:p>
        </w:tc>
        <w:tc>
          <w:tcPr>
            <w:tcW w:w="1041" w:type="dxa"/>
            <w:tcBorders>
              <w:top w:val="single" w:sz="4" w:space="0" w:color="auto"/>
              <w:left w:val="single" w:sz="4" w:space="0" w:color="auto"/>
              <w:bottom w:val="single" w:sz="4" w:space="0" w:color="auto"/>
              <w:right w:val="single" w:sz="4" w:space="0" w:color="auto"/>
            </w:tcBorders>
          </w:tcPr>
          <w:p w:rsidR="00C431D0" w:rsidRPr="00083E4C" w:rsidRDefault="00AF2AD9">
            <w:pPr>
              <w:spacing w:after="0" w:line="240" w:lineRule="auto"/>
              <w:rPr>
                <w:rFonts w:cstheme="minorHAnsi"/>
              </w:rPr>
            </w:pPr>
            <w:r>
              <w:rPr>
                <w:rFonts w:cstheme="minorHAnsi"/>
                <w:sz w:val="16"/>
              </w:rPr>
              <w:t>24.05.2021</w:t>
            </w:r>
          </w:p>
        </w:tc>
        <w:tc>
          <w:tcPr>
            <w:tcW w:w="4089" w:type="dxa"/>
            <w:tcBorders>
              <w:top w:val="single" w:sz="4" w:space="0" w:color="auto"/>
              <w:left w:val="single" w:sz="4" w:space="0" w:color="auto"/>
              <w:bottom w:val="single" w:sz="4" w:space="0" w:color="auto"/>
              <w:right w:val="single" w:sz="4" w:space="0" w:color="auto"/>
            </w:tcBorders>
          </w:tcPr>
          <w:p w:rsidR="00C431D0" w:rsidRPr="00083E4C" w:rsidRDefault="00AF2AD9">
            <w:pPr>
              <w:spacing w:after="0" w:line="240" w:lineRule="auto"/>
              <w:rPr>
                <w:rFonts w:cstheme="minorHAnsi"/>
              </w:rPr>
            </w:pPr>
            <w:r w:rsidRPr="00AF2AD9">
              <w:rPr>
                <w:rFonts w:cstheme="minorHAnsi"/>
                <w:sz w:val="12"/>
              </w:rPr>
              <w:t>Genplan</w:t>
            </w:r>
          </w:p>
        </w:tc>
        <w:tc>
          <w:tcPr>
            <w:tcW w:w="1440" w:type="dxa"/>
            <w:tcBorders>
              <w:top w:val="single" w:sz="4" w:space="0" w:color="auto"/>
              <w:left w:val="single" w:sz="4" w:space="0" w:color="auto"/>
              <w:bottom w:val="single" w:sz="4" w:space="0" w:color="auto"/>
              <w:right w:val="single" w:sz="4" w:space="0" w:color="auto"/>
            </w:tcBorders>
          </w:tcPr>
          <w:p w:rsidR="00C431D0" w:rsidRPr="00083E4C" w:rsidRDefault="00AF2AD9">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C431D0" w:rsidRPr="00083E4C" w:rsidRDefault="00AF2AD9">
            <w:pPr>
              <w:spacing w:after="0" w:line="240" w:lineRule="auto"/>
              <w:rPr>
                <w:rFonts w:cstheme="minorHAnsi"/>
              </w:rPr>
            </w:pPr>
            <w:r w:rsidRPr="00650A86">
              <w:rPr>
                <w:rFonts w:cstheme="minorHAnsi"/>
                <w:sz w:val="18"/>
              </w:rPr>
              <w:t>Pa pagesë</w:t>
            </w:r>
          </w:p>
        </w:tc>
      </w:tr>
      <w:tr w:rsidR="00C431D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431D0" w:rsidRPr="002B4F7F" w:rsidRDefault="005D5DD2">
            <w:pPr>
              <w:spacing w:after="0" w:line="240" w:lineRule="auto"/>
              <w:rPr>
                <w:rFonts w:cstheme="minorHAnsi"/>
                <w:sz w:val="16"/>
              </w:rPr>
            </w:pPr>
            <w:r>
              <w:rPr>
                <w:rFonts w:cstheme="minorHAnsi"/>
                <w:sz w:val="16"/>
              </w:rPr>
              <w:t>22</w:t>
            </w:r>
          </w:p>
        </w:tc>
        <w:tc>
          <w:tcPr>
            <w:tcW w:w="960" w:type="dxa"/>
            <w:tcBorders>
              <w:top w:val="single" w:sz="4" w:space="0" w:color="auto"/>
              <w:left w:val="single" w:sz="4" w:space="0" w:color="auto"/>
              <w:bottom w:val="single" w:sz="4" w:space="0" w:color="auto"/>
              <w:right w:val="single" w:sz="4" w:space="0" w:color="auto"/>
            </w:tcBorders>
          </w:tcPr>
          <w:p w:rsidR="00C431D0" w:rsidRPr="003957FF" w:rsidRDefault="005D5DD2">
            <w:pPr>
              <w:spacing w:after="0" w:line="240" w:lineRule="auto"/>
              <w:rPr>
                <w:rFonts w:cstheme="minorHAnsi"/>
                <w:sz w:val="16"/>
              </w:rPr>
            </w:pPr>
            <w:r>
              <w:rPr>
                <w:rFonts w:cstheme="minorHAnsi"/>
                <w:sz w:val="16"/>
              </w:rPr>
              <w:t>14.05.2021</w:t>
            </w:r>
          </w:p>
        </w:tc>
        <w:tc>
          <w:tcPr>
            <w:tcW w:w="1771" w:type="dxa"/>
            <w:tcBorders>
              <w:top w:val="single" w:sz="4" w:space="0" w:color="auto"/>
              <w:left w:val="single" w:sz="4" w:space="0" w:color="auto"/>
              <w:bottom w:val="single" w:sz="4" w:space="0" w:color="auto"/>
              <w:right w:val="single" w:sz="4" w:space="0" w:color="auto"/>
            </w:tcBorders>
          </w:tcPr>
          <w:p w:rsidR="00C431D0" w:rsidRPr="00D70EFC" w:rsidRDefault="005D5DD2">
            <w:pPr>
              <w:spacing w:after="0" w:line="240" w:lineRule="auto"/>
              <w:rPr>
                <w:rFonts w:cstheme="minorHAnsi"/>
                <w:sz w:val="12"/>
              </w:rPr>
            </w:pPr>
            <w:r w:rsidRPr="005D5DD2">
              <w:rPr>
                <w:rFonts w:cstheme="minorHAnsi"/>
                <w:sz w:val="12"/>
              </w:rPr>
              <w:t xml:space="preserve">Kërkesë për informacion mb nr. </w:t>
            </w:r>
            <w:proofErr w:type="gramStart"/>
            <w:r w:rsidRPr="005D5DD2">
              <w:rPr>
                <w:rFonts w:cstheme="minorHAnsi"/>
                <w:sz w:val="12"/>
              </w:rPr>
              <w:t>total</w:t>
            </w:r>
            <w:proofErr w:type="gramEnd"/>
            <w:r w:rsidRPr="005D5DD2">
              <w:rPr>
                <w:rFonts w:cstheme="minorHAnsi"/>
                <w:sz w:val="12"/>
              </w:rPr>
              <w:t xml:space="preserve"> të godinave në administrim të Bashkisë Tiranë, nr. </w:t>
            </w:r>
            <w:proofErr w:type="gramStart"/>
            <w:r w:rsidRPr="005D5DD2">
              <w:rPr>
                <w:rFonts w:cstheme="minorHAnsi"/>
                <w:sz w:val="12"/>
              </w:rPr>
              <w:t>aktual</w:t>
            </w:r>
            <w:proofErr w:type="gramEnd"/>
            <w:r w:rsidRPr="005D5DD2">
              <w:rPr>
                <w:rFonts w:cstheme="minorHAnsi"/>
                <w:sz w:val="12"/>
              </w:rPr>
              <w:t xml:space="preserve"> dhe total I administratorëve tëgodinave apo të firmave të administrimi, nr. </w:t>
            </w:r>
            <w:proofErr w:type="gramStart"/>
            <w:r w:rsidRPr="005D5DD2">
              <w:rPr>
                <w:rFonts w:cstheme="minorHAnsi"/>
                <w:sz w:val="12"/>
              </w:rPr>
              <w:t>e</w:t>
            </w:r>
            <w:proofErr w:type="gramEnd"/>
            <w:r w:rsidRPr="005D5DD2">
              <w:rPr>
                <w:rFonts w:cstheme="minorHAnsi"/>
                <w:sz w:val="12"/>
              </w:rPr>
              <w:t xml:space="preserve"> godinave që cilësohen si të vjetra 90', sa është nr. </w:t>
            </w:r>
            <w:proofErr w:type="gramStart"/>
            <w:r w:rsidRPr="005D5DD2">
              <w:rPr>
                <w:rFonts w:cstheme="minorHAnsi"/>
                <w:sz w:val="12"/>
              </w:rPr>
              <w:t>i</w:t>
            </w:r>
            <w:proofErr w:type="gramEnd"/>
            <w:r w:rsidRPr="005D5DD2">
              <w:rPr>
                <w:rFonts w:cstheme="minorHAnsi"/>
                <w:sz w:val="12"/>
              </w:rPr>
              <w:t xml:space="preserve"> projekteve sipas nr. të godinave, si kanë ndikuar këto projekte në uljen e kostos së energjitike, problematikat kryesore të evidentuara sipas projekteve,</w:t>
            </w:r>
          </w:p>
        </w:tc>
        <w:tc>
          <w:tcPr>
            <w:tcW w:w="1041" w:type="dxa"/>
            <w:tcBorders>
              <w:top w:val="single" w:sz="4" w:space="0" w:color="auto"/>
              <w:left w:val="single" w:sz="4" w:space="0" w:color="auto"/>
              <w:bottom w:val="single" w:sz="4" w:space="0" w:color="auto"/>
              <w:right w:val="single" w:sz="4" w:space="0" w:color="auto"/>
            </w:tcBorders>
          </w:tcPr>
          <w:p w:rsidR="00C431D0" w:rsidRPr="00083E4C" w:rsidRDefault="000D4016">
            <w:pPr>
              <w:spacing w:after="0" w:line="240" w:lineRule="auto"/>
              <w:rPr>
                <w:rFonts w:cstheme="minorHAnsi"/>
              </w:rPr>
            </w:pPr>
            <w:r>
              <w:rPr>
                <w:rFonts w:cstheme="minorHAnsi"/>
                <w:sz w:val="16"/>
              </w:rPr>
              <w:t>31.05.2021</w:t>
            </w:r>
          </w:p>
        </w:tc>
        <w:tc>
          <w:tcPr>
            <w:tcW w:w="4089" w:type="dxa"/>
            <w:tcBorders>
              <w:top w:val="single" w:sz="4" w:space="0" w:color="auto"/>
              <w:left w:val="single" w:sz="4" w:space="0" w:color="auto"/>
              <w:bottom w:val="single" w:sz="4" w:space="0" w:color="auto"/>
              <w:right w:val="single" w:sz="4" w:space="0" w:color="auto"/>
            </w:tcBorders>
          </w:tcPr>
          <w:p w:rsidR="00C431D0" w:rsidRPr="00A8392A" w:rsidRDefault="00A8392A" w:rsidP="00A8392A">
            <w:pPr>
              <w:spacing w:before="90" w:after="140" w:line="288" w:lineRule="auto"/>
              <w:ind w:right="107"/>
              <w:jc w:val="both"/>
              <w:rPr>
                <w:rFonts w:eastAsia="Times New Roman" w:cstheme="minorHAnsi"/>
                <w:sz w:val="12"/>
                <w:szCs w:val="24"/>
                <w:lang w:eastAsia="zh-CN"/>
              </w:rPr>
            </w:pPr>
            <w:r w:rsidRPr="00A8392A">
              <w:rPr>
                <w:rFonts w:eastAsia="Times New Roman" w:cstheme="minorHAnsi"/>
                <w:sz w:val="12"/>
                <w:szCs w:val="24"/>
                <w:lang w:eastAsia="zh-CN"/>
              </w:rPr>
              <w:t>1. Nr. total i pallateve të administruara nga Bashkia Tiranë është afërsisht 3800 pallate, ndër të cilat 1550 pallate janë të vjetër (200 prej tyre kanë dështuar në zgjedhjen e kryesisë së godinës) dhe 2250 pallate janë të reja (150 prej tyre kanë dështuar në zgjedhjen e kryesisë së godinës). 2. Nr. total i pallateve që administrohen nga një administrator/shoqëri administrimi është 1264 pallate. 3. Nr. total i pallateve të vjetër, të cilët administrohen nga një administrator/shoqëri administrimi është 120 pallate.</w:t>
            </w:r>
            <w:r>
              <w:rPr>
                <w:rFonts w:eastAsia="Times New Roman" w:cstheme="minorHAnsi"/>
                <w:sz w:val="12"/>
                <w:szCs w:val="24"/>
                <w:lang w:eastAsia="zh-CN"/>
              </w:rPr>
              <w:t xml:space="preserve"> </w:t>
            </w:r>
            <w:r w:rsidRPr="00A8392A">
              <w:rPr>
                <w:rFonts w:eastAsia="Times New Roman" w:cstheme="minorHAnsi"/>
                <w:sz w:val="12"/>
                <w:szCs w:val="24"/>
                <w:lang w:eastAsia="zh-CN"/>
              </w:rPr>
              <w:t>4. Nr. i projekteve të miratuar nga viti 2017- aktual janë:</w:t>
            </w:r>
            <w:r>
              <w:rPr>
                <w:rFonts w:eastAsia="Times New Roman" w:cstheme="minorHAnsi"/>
                <w:sz w:val="12"/>
                <w:szCs w:val="24"/>
                <w:lang w:eastAsia="zh-CN"/>
              </w:rPr>
              <w:t xml:space="preserve"> </w:t>
            </w:r>
            <w:r w:rsidRPr="00A8392A">
              <w:rPr>
                <w:rFonts w:eastAsia="Times New Roman" w:cstheme="minorHAnsi"/>
                <w:sz w:val="12"/>
                <w:szCs w:val="24"/>
                <w:lang w:eastAsia="zh-CN"/>
              </w:rPr>
              <w:t>Viti 2017 — 12 projekte/ 10 pallate</w:t>
            </w:r>
            <w:r>
              <w:rPr>
                <w:rFonts w:eastAsia="Times New Roman" w:cstheme="minorHAnsi"/>
                <w:sz w:val="12"/>
                <w:szCs w:val="24"/>
                <w:lang w:eastAsia="zh-CN"/>
              </w:rPr>
              <w:t xml:space="preserve"> </w:t>
            </w:r>
            <w:r w:rsidRPr="00A8392A">
              <w:rPr>
                <w:rFonts w:eastAsia="Times New Roman" w:cstheme="minorHAnsi"/>
                <w:sz w:val="12"/>
                <w:szCs w:val="24"/>
                <w:lang w:eastAsia="zh-CN"/>
              </w:rPr>
              <w:t>Viti 2018 — 12 projekte/ 10 pallate</w:t>
            </w:r>
            <w:r>
              <w:rPr>
                <w:rFonts w:eastAsia="Times New Roman" w:cstheme="minorHAnsi"/>
                <w:sz w:val="12"/>
                <w:szCs w:val="24"/>
                <w:lang w:eastAsia="zh-CN"/>
              </w:rPr>
              <w:t xml:space="preserve"> </w:t>
            </w:r>
            <w:r w:rsidRPr="00A8392A">
              <w:rPr>
                <w:rFonts w:eastAsia="Times New Roman" w:cstheme="minorHAnsi"/>
                <w:sz w:val="12"/>
                <w:szCs w:val="24"/>
                <w:lang w:eastAsia="zh-CN"/>
              </w:rPr>
              <w:t>Viti 2019 — 27 projekte/ 20 pallate</w:t>
            </w:r>
            <w:r>
              <w:rPr>
                <w:rFonts w:eastAsia="Times New Roman" w:cstheme="minorHAnsi"/>
                <w:sz w:val="12"/>
                <w:szCs w:val="24"/>
                <w:lang w:eastAsia="zh-CN"/>
              </w:rPr>
              <w:t xml:space="preserve"> </w:t>
            </w:r>
            <w:r w:rsidRPr="00A8392A">
              <w:rPr>
                <w:rFonts w:eastAsia="Times New Roman" w:cstheme="minorHAnsi"/>
                <w:sz w:val="12"/>
                <w:szCs w:val="24"/>
                <w:lang w:eastAsia="zh-CN"/>
              </w:rPr>
              <w:t>Viti 2020 — 24 projekte/ 36 pallate</w:t>
            </w:r>
            <w:r>
              <w:rPr>
                <w:rFonts w:eastAsia="Times New Roman" w:cstheme="minorHAnsi"/>
                <w:sz w:val="12"/>
                <w:szCs w:val="24"/>
                <w:lang w:eastAsia="zh-CN"/>
              </w:rPr>
              <w:t xml:space="preserve"> </w:t>
            </w:r>
            <w:r w:rsidRPr="00A8392A">
              <w:rPr>
                <w:rFonts w:eastAsia="Times New Roman" w:cstheme="minorHAnsi"/>
                <w:sz w:val="12"/>
                <w:szCs w:val="24"/>
                <w:lang w:eastAsia="zh-CN"/>
              </w:rPr>
              <w:t>Viti 202 l — 1 6 (aktual)/ 9 pallate (aktual)</w:t>
            </w:r>
            <w:r>
              <w:rPr>
                <w:rFonts w:eastAsia="Times New Roman" w:cstheme="minorHAnsi"/>
                <w:sz w:val="12"/>
                <w:szCs w:val="24"/>
                <w:lang w:eastAsia="zh-CN"/>
              </w:rPr>
              <w:t xml:space="preserve"> Total — 91 projekte/ 85 pallate. </w:t>
            </w:r>
            <w:r w:rsidRPr="00A8392A">
              <w:rPr>
                <w:rFonts w:eastAsia="Times New Roman" w:cstheme="minorHAnsi"/>
                <w:sz w:val="12"/>
                <w:szCs w:val="24"/>
                <w:lang w:eastAsia="zh-CN"/>
              </w:rPr>
              <w:t>Ndër të cilat:</w:t>
            </w:r>
            <w:r>
              <w:rPr>
                <w:rFonts w:eastAsia="Times New Roman" w:cstheme="minorHAnsi"/>
                <w:sz w:val="12"/>
                <w:szCs w:val="24"/>
                <w:lang w:eastAsia="zh-CN"/>
              </w:rPr>
              <w:t xml:space="preserve"> </w:t>
            </w:r>
            <w:r w:rsidRPr="00A8392A">
              <w:rPr>
                <w:rFonts w:eastAsia="Times New Roman" w:cstheme="minorHAnsi"/>
                <w:sz w:val="12"/>
                <w:szCs w:val="24"/>
                <w:lang w:eastAsia="zh-CN"/>
              </w:rPr>
              <w:t xml:space="preserve">Projekte ruajtje/efiçencë energjie (termoizolim) - </w:t>
            </w:r>
            <w:proofErr w:type="gramStart"/>
            <w:r w:rsidRPr="00A8392A">
              <w:rPr>
                <w:rFonts w:eastAsia="Times New Roman" w:cstheme="minorHAnsi"/>
                <w:sz w:val="12"/>
                <w:szCs w:val="24"/>
                <w:lang w:eastAsia="zh-CN"/>
              </w:rPr>
              <w:t xml:space="preserve">81 </w:t>
            </w:r>
            <w:r>
              <w:rPr>
                <w:rFonts w:eastAsia="Times New Roman" w:cstheme="minorHAnsi"/>
                <w:sz w:val="12"/>
                <w:szCs w:val="24"/>
                <w:lang w:eastAsia="zh-CN"/>
              </w:rPr>
              <w:t xml:space="preserve"> </w:t>
            </w:r>
            <w:r w:rsidRPr="00A8392A">
              <w:rPr>
                <w:rFonts w:eastAsia="Times New Roman" w:cstheme="minorHAnsi"/>
                <w:sz w:val="12"/>
                <w:szCs w:val="24"/>
                <w:lang w:eastAsia="zh-CN"/>
              </w:rPr>
              <w:t>Projekte</w:t>
            </w:r>
            <w:proofErr w:type="gramEnd"/>
            <w:r w:rsidRPr="00A8392A">
              <w:rPr>
                <w:rFonts w:eastAsia="Times New Roman" w:cstheme="minorHAnsi"/>
                <w:sz w:val="12"/>
                <w:szCs w:val="24"/>
                <w:lang w:eastAsia="zh-CN"/>
              </w:rPr>
              <w:t xml:space="preserve"> për mirëmbajtje tarracash </w:t>
            </w:r>
            <w:r>
              <w:rPr>
                <w:rFonts w:eastAsia="Times New Roman" w:cstheme="minorHAnsi"/>
                <w:sz w:val="12"/>
                <w:szCs w:val="24"/>
                <w:lang w:eastAsia="zh-CN"/>
              </w:rPr>
              <w:t>–</w:t>
            </w:r>
            <w:r w:rsidRPr="00A8392A">
              <w:rPr>
                <w:rFonts w:eastAsia="Times New Roman" w:cstheme="minorHAnsi"/>
                <w:sz w:val="12"/>
                <w:szCs w:val="24"/>
                <w:lang w:eastAsia="zh-CN"/>
              </w:rPr>
              <w:t xml:space="preserve"> 3</w:t>
            </w:r>
            <w:r>
              <w:rPr>
                <w:rFonts w:eastAsia="Times New Roman" w:cstheme="minorHAnsi"/>
                <w:sz w:val="12"/>
                <w:szCs w:val="24"/>
                <w:lang w:eastAsia="zh-CN"/>
              </w:rPr>
              <w:t xml:space="preserve"> </w:t>
            </w:r>
            <w:r w:rsidRPr="00A8392A">
              <w:rPr>
                <w:rFonts w:eastAsia="Times New Roman" w:cstheme="minorHAnsi"/>
                <w:sz w:val="12"/>
                <w:szCs w:val="24"/>
                <w:lang w:eastAsia="zh-CN"/>
              </w:rPr>
              <w:t xml:space="preserve">Projekte për mirëmbajtjen e shesheve brenda blloqeve të banimit </w:t>
            </w:r>
            <w:r>
              <w:rPr>
                <w:rFonts w:eastAsia="Times New Roman" w:cstheme="minorHAnsi"/>
                <w:sz w:val="12"/>
                <w:szCs w:val="24"/>
                <w:lang w:eastAsia="zh-CN"/>
              </w:rPr>
              <w:t>–</w:t>
            </w:r>
            <w:r w:rsidRPr="00A8392A">
              <w:rPr>
                <w:rFonts w:eastAsia="Times New Roman" w:cstheme="minorHAnsi"/>
                <w:sz w:val="12"/>
                <w:szCs w:val="24"/>
                <w:lang w:eastAsia="zh-CN"/>
              </w:rPr>
              <w:t xml:space="preserve"> </w:t>
            </w:r>
            <w:r>
              <w:rPr>
                <w:rFonts w:eastAsia="Times New Roman" w:cstheme="minorHAnsi"/>
                <w:sz w:val="12"/>
                <w:szCs w:val="24"/>
                <w:lang w:eastAsia="zh-CN"/>
              </w:rPr>
              <w:t xml:space="preserve">1, </w:t>
            </w:r>
            <w:r w:rsidRPr="00A8392A">
              <w:rPr>
                <w:rFonts w:eastAsia="Times New Roman" w:cstheme="minorHAnsi"/>
                <w:sz w:val="12"/>
                <w:szCs w:val="24"/>
                <w:lang w:eastAsia="zh-CN"/>
              </w:rPr>
              <w:t xml:space="preserve">Projekte vendosje/riparim ashensori </w:t>
            </w:r>
            <w:r>
              <w:rPr>
                <w:rFonts w:eastAsia="Times New Roman" w:cstheme="minorHAnsi"/>
                <w:sz w:val="12"/>
                <w:szCs w:val="24"/>
                <w:lang w:eastAsia="zh-CN"/>
              </w:rPr>
              <w:t>–</w:t>
            </w:r>
            <w:r w:rsidRPr="00A8392A">
              <w:rPr>
                <w:rFonts w:eastAsia="Times New Roman" w:cstheme="minorHAnsi"/>
                <w:sz w:val="12"/>
                <w:szCs w:val="24"/>
                <w:lang w:eastAsia="zh-CN"/>
              </w:rPr>
              <w:t xml:space="preserve"> 6</w:t>
            </w:r>
            <w:r>
              <w:rPr>
                <w:rFonts w:eastAsia="Times New Roman" w:cstheme="minorHAnsi"/>
                <w:sz w:val="12"/>
                <w:szCs w:val="24"/>
                <w:lang w:eastAsia="zh-CN"/>
              </w:rPr>
              <w:t xml:space="preserve">. </w:t>
            </w:r>
            <w:r w:rsidRPr="00A8392A">
              <w:rPr>
                <w:rFonts w:eastAsia="Times New Roman" w:cstheme="minorHAnsi"/>
                <w:sz w:val="12"/>
                <w:szCs w:val="24"/>
                <w:lang w:eastAsia="zh-CN"/>
              </w:rPr>
              <w:t>5. Bazuar nga kontaktet me administratorët e pallateve, rezulton se investimet kanë ndikuar në rritjen e cilësisë së jetesës, duke patur vlerë të shtuar në përmirësimin e saj dhe reduktimin e kostos së energjisë energjitike. Gjithashtu edhe përmirësimi i anës estetike të fasadave të godinave, duke i rritur edhe vlerën e pronës, është një arsye me tepër për të aplikuar në këtë program.</w:t>
            </w:r>
            <w:r>
              <w:rPr>
                <w:rFonts w:eastAsia="Times New Roman" w:cstheme="minorHAnsi"/>
                <w:sz w:val="12"/>
                <w:szCs w:val="24"/>
                <w:lang w:eastAsia="zh-CN"/>
              </w:rPr>
              <w:t xml:space="preserve"> </w:t>
            </w:r>
            <w:r w:rsidRPr="00A8392A">
              <w:rPr>
                <w:rFonts w:eastAsia="Times New Roman" w:cstheme="minorHAnsi"/>
                <w:sz w:val="12"/>
                <w:szCs w:val="24"/>
                <w:lang w:eastAsia="zh-CN"/>
              </w:rPr>
              <w:t>6. Një nga problematikat kryesore të evidentuara në zbatueshmërine e projektit është mosarritja e dakordësisë minimalisht të 75% të bashkëpronarëve, kjo për shkak se pavarësisht dëshirës, disa prej tyre nuk kanë mundësi ekonomike për të paguar, njësitë janë dhënë me qera dhe pronarët e tyre jetojnë jashtë vendit, ose nuk janë të mirëinformuar lidhur me përfitimin që ofron programi ’Fondi i Komuniteteve" etj. Përpos kësaj, edhe në rastet kur dakordësia e bashkëpronarëve është në minimumin 75%, vështirëson procesin e zbatimit të vendimit të asamblesë për 25% të bashkëpronarëve që nuk ishin dakort dhe mbledhjes së kontributit sipas urdhrit të ekzekutimit (pikës 2 e nenit 27 të ligjit nr. 10112/2009).</w:t>
            </w:r>
            <w:r>
              <w:rPr>
                <w:rFonts w:eastAsia="Times New Roman" w:cstheme="minorHAnsi"/>
                <w:sz w:val="12"/>
                <w:szCs w:val="24"/>
                <w:lang w:eastAsia="zh-CN"/>
              </w:rPr>
              <w:t xml:space="preserve"> </w:t>
            </w:r>
            <w:r w:rsidRPr="00A8392A">
              <w:rPr>
                <w:rFonts w:eastAsia="Times New Roman" w:cstheme="minorHAnsi"/>
                <w:sz w:val="12"/>
                <w:szCs w:val="24"/>
                <w:lang w:eastAsia="zh-CN"/>
              </w:rPr>
              <w:t>Një problematikë tjetër është zbatueshmëria e procedurës administrative, e cila shpesh has pengesa lidhur me saktësinë e dokumentacioneve që administratorët duhet të dorëzojnë për të përfituar nga programi.</w:t>
            </w:r>
            <w:r>
              <w:rPr>
                <w:rFonts w:eastAsia="Times New Roman" w:cstheme="minorHAnsi"/>
                <w:sz w:val="12"/>
                <w:szCs w:val="24"/>
                <w:lang w:eastAsia="zh-CN"/>
              </w:rPr>
              <w:t xml:space="preserve"> </w:t>
            </w:r>
            <w:r w:rsidRPr="00A8392A">
              <w:rPr>
                <w:rFonts w:eastAsia="Times New Roman" w:cstheme="minorHAnsi"/>
                <w:sz w:val="12"/>
                <w:szCs w:val="24"/>
                <w:lang w:eastAsia="zh-CN"/>
              </w:rPr>
              <w:t>Gjithashtu, edhe problematika e pallateve, të cilët nuk janë të regjistruar në Zyrën e Regjistrimit të Pasurive të Paluajtshme, shprehin interes të përfitojnë nga programi, por bie ndesh me një nga kushtet ligjore për aplikim, ku përfiton vetëm nëse është pronar i ligjshëm i pronës.</w:t>
            </w:r>
            <w:r>
              <w:rPr>
                <w:rFonts w:eastAsia="Times New Roman" w:cstheme="minorHAnsi"/>
                <w:sz w:val="12"/>
                <w:szCs w:val="24"/>
                <w:lang w:eastAsia="zh-CN"/>
              </w:rPr>
              <w:t xml:space="preserve"> </w:t>
            </w:r>
            <w:r w:rsidRPr="00A8392A">
              <w:rPr>
                <w:rFonts w:eastAsia="Times New Roman" w:cstheme="minorHAnsi"/>
                <w:sz w:val="12"/>
                <w:szCs w:val="24"/>
                <w:lang w:eastAsia="zh-CN"/>
              </w:rPr>
              <w:t>7. Për të ndihmuar këtë projekt, janë organizuar evente me administratorët dhe Kryetarin e Bashkisë për prezantimin e arritjeve të programit dhe nxitjen për aplikime të reja. Gjithashtu gjatë një sezoni televiziv, në televizonin REPORT TV është realizuar sensibilizimi për çëshjet e administrimit të objekteve në bashkëpronësi, nëpërmjet emisionit “Këndi i Ekspertit”, i cili në vetvete ishte një emision me formulë interaktive, që u jepte prioritet teleshikuesve të bëheshin pjesë e emisionit me anë të telefonatave për shqetësimin e tyre, duke bërë të mundur që të kishim një përgjigje në kohë reale, nga ekspertët në studio, të cilët ishin punonjësit e Drejtorisë.</w:t>
            </w:r>
            <w:r>
              <w:rPr>
                <w:rFonts w:eastAsia="Times New Roman" w:cstheme="minorHAnsi"/>
                <w:sz w:val="12"/>
                <w:szCs w:val="24"/>
                <w:lang w:eastAsia="zh-CN"/>
              </w:rPr>
              <w:t xml:space="preserve"> </w:t>
            </w:r>
            <w:r w:rsidRPr="00A8392A">
              <w:rPr>
                <w:rFonts w:eastAsia="Times New Roman" w:cstheme="minorHAnsi"/>
                <w:sz w:val="12"/>
                <w:szCs w:val="24"/>
                <w:lang w:eastAsia="zh-CN"/>
              </w:rPr>
              <w:t xml:space="preserve">Gjithashtu, Task Forca e </w:t>
            </w:r>
            <w:r w:rsidRPr="00A8392A">
              <w:rPr>
                <w:rFonts w:eastAsia="Times New Roman" w:cstheme="minorHAnsi"/>
                <w:sz w:val="12"/>
                <w:szCs w:val="24"/>
                <w:lang w:eastAsia="zh-CN"/>
              </w:rPr>
              <w:lastRenderedPageBreak/>
              <w:t>Bashkisë Tiranë ka qënë dhe vazhdon të jetë në komunikim të vazhdueshëm me administratorët dhe asambletë e bashkëpronarëve me qëllim informimin dhe rritjen e interesit publik për aplikim në progmrnin “Fondi i Komuniteteve".</w:t>
            </w:r>
            <w:r>
              <w:rPr>
                <w:rFonts w:eastAsia="Times New Roman" w:cstheme="minorHAnsi"/>
                <w:sz w:val="12"/>
                <w:szCs w:val="24"/>
                <w:lang w:eastAsia="zh-CN"/>
              </w:rPr>
              <w:t xml:space="preserve"> </w:t>
            </w:r>
            <w:r w:rsidRPr="00A8392A">
              <w:rPr>
                <w:rFonts w:eastAsia="Times New Roman" w:cstheme="minorHAnsi"/>
                <w:sz w:val="12"/>
                <w:szCs w:val="24"/>
                <w:lang w:eastAsia="zh-CN"/>
              </w:rPr>
              <w:t>Lidhur me kërkesën tuaj mbi përdorimin e buxhetit në këto katër vite, ju bëjmë me dije se, është përdorur rreth 53% e buxhetit të programit “Fondi i Komuniteteve".</w:t>
            </w:r>
            <w:r w:rsidRPr="00A8392A">
              <w:rPr>
                <w:rFonts w:eastAsia="Times New Roman" w:cstheme="minorHAnsi"/>
                <w:color w:val="00000A"/>
                <w:sz w:val="12"/>
                <w:szCs w:val="24"/>
                <w:lang w:val="it-IT" w:eastAsia="it-IT"/>
              </w:rPr>
              <w:t xml:space="preserve"> </w:t>
            </w:r>
          </w:p>
        </w:tc>
        <w:tc>
          <w:tcPr>
            <w:tcW w:w="1440" w:type="dxa"/>
            <w:tcBorders>
              <w:top w:val="single" w:sz="4" w:space="0" w:color="auto"/>
              <w:left w:val="single" w:sz="4" w:space="0" w:color="auto"/>
              <w:bottom w:val="single" w:sz="4" w:space="0" w:color="auto"/>
              <w:right w:val="single" w:sz="4" w:space="0" w:color="auto"/>
            </w:tcBorders>
          </w:tcPr>
          <w:p w:rsidR="00C431D0" w:rsidRPr="00083E4C" w:rsidRDefault="000D4016">
            <w:pPr>
              <w:spacing w:after="0" w:line="240" w:lineRule="auto"/>
              <w:rPr>
                <w:rFonts w:cstheme="minorHAnsi"/>
              </w:rPr>
            </w:pPr>
            <w:r w:rsidRPr="00650A86">
              <w:rPr>
                <w:rFonts w:cstheme="minorHAnsi"/>
                <w:sz w:val="16"/>
              </w:rPr>
              <w:lastRenderedPageBreak/>
              <w:t>E plotë</w:t>
            </w:r>
          </w:p>
        </w:tc>
        <w:tc>
          <w:tcPr>
            <w:tcW w:w="1440" w:type="dxa"/>
            <w:tcBorders>
              <w:top w:val="single" w:sz="4" w:space="0" w:color="auto"/>
              <w:left w:val="single" w:sz="4" w:space="0" w:color="auto"/>
              <w:bottom w:val="single" w:sz="4" w:space="0" w:color="auto"/>
              <w:right w:val="single" w:sz="4" w:space="0" w:color="auto"/>
            </w:tcBorders>
          </w:tcPr>
          <w:p w:rsidR="00C431D0" w:rsidRPr="00083E4C" w:rsidRDefault="000D4016">
            <w:pPr>
              <w:spacing w:after="0" w:line="240" w:lineRule="auto"/>
              <w:rPr>
                <w:rFonts w:cstheme="minorHAnsi"/>
              </w:rPr>
            </w:pPr>
            <w:r w:rsidRPr="00650A86">
              <w:rPr>
                <w:rFonts w:cstheme="minorHAnsi"/>
                <w:sz w:val="18"/>
              </w:rPr>
              <w:t>Pa pagesë</w:t>
            </w:r>
          </w:p>
        </w:tc>
      </w:tr>
      <w:tr w:rsidR="00C431D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431D0" w:rsidRPr="002B4F7F" w:rsidRDefault="00794109">
            <w:pPr>
              <w:spacing w:after="0" w:line="240" w:lineRule="auto"/>
              <w:rPr>
                <w:rFonts w:cstheme="minorHAnsi"/>
                <w:sz w:val="16"/>
              </w:rPr>
            </w:pPr>
            <w:r>
              <w:rPr>
                <w:rFonts w:cstheme="minorHAnsi"/>
                <w:sz w:val="16"/>
              </w:rPr>
              <w:lastRenderedPageBreak/>
              <w:t>23</w:t>
            </w:r>
          </w:p>
        </w:tc>
        <w:tc>
          <w:tcPr>
            <w:tcW w:w="960" w:type="dxa"/>
            <w:tcBorders>
              <w:top w:val="single" w:sz="4" w:space="0" w:color="auto"/>
              <w:left w:val="single" w:sz="4" w:space="0" w:color="auto"/>
              <w:bottom w:val="single" w:sz="4" w:space="0" w:color="auto"/>
              <w:right w:val="single" w:sz="4" w:space="0" w:color="auto"/>
            </w:tcBorders>
          </w:tcPr>
          <w:p w:rsidR="00C431D0" w:rsidRPr="003957FF" w:rsidRDefault="00794109">
            <w:pPr>
              <w:spacing w:after="0" w:line="240" w:lineRule="auto"/>
              <w:rPr>
                <w:rFonts w:cstheme="minorHAnsi"/>
                <w:sz w:val="16"/>
              </w:rPr>
            </w:pPr>
            <w:r>
              <w:rPr>
                <w:rFonts w:cstheme="minorHAnsi"/>
                <w:sz w:val="16"/>
              </w:rPr>
              <w:t>14.05.2021</w:t>
            </w:r>
          </w:p>
        </w:tc>
        <w:tc>
          <w:tcPr>
            <w:tcW w:w="1771" w:type="dxa"/>
            <w:tcBorders>
              <w:top w:val="single" w:sz="4" w:space="0" w:color="auto"/>
              <w:left w:val="single" w:sz="4" w:space="0" w:color="auto"/>
              <w:bottom w:val="single" w:sz="4" w:space="0" w:color="auto"/>
              <w:right w:val="single" w:sz="4" w:space="0" w:color="auto"/>
            </w:tcBorders>
          </w:tcPr>
          <w:p w:rsidR="00C431D0" w:rsidRPr="00D70EFC" w:rsidRDefault="00794109">
            <w:pPr>
              <w:spacing w:after="0" w:line="240" w:lineRule="auto"/>
              <w:rPr>
                <w:rFonts w:cstheme="minorHAnsi"/>
                <w:sz w:val="12"/>
              </w:rPr>
            </w:pPr>
            <w:r w:rsidRPr="00794109">
              <w:rPr>
                <w:rFonts w:cstheme="minorHAnsi"/>
                <w:sz w:val="12"/>
              </w:rPr>
              <w:t>Kërkesë për informacion sa leje ndërtimi janë dhënë në qendrën "Don Bosko" dhe tek diga e Liqenit nga viti 2015 deri më tani?</w:t>
            </w:r>
          </w:p>
        </w:tc>
        <w:tc>
          <w:tcPr>
            <w:tcW w:w="1041" w:type="dxa"/>
            <w:tcBorders>
              <w:top w:val="single" w:sz="4" w:space="0" w:color="auto"/>
              <w:left w:val="single" w:sz="4" w:space="0" w:color="auto"/>
              <w:bottom w:val="single" w:sz="4" w:space="0" w:color="auto"/>
              <w:right w:val="single" w:sz="4" w:space="0" w:color="auto"/>
            </w:tcBorders>
          </w:tcPr>
          <w:p w:rsidR="00C431D0" w:rsidRPr="00083E4C" w:rsidRDefault="00B427B1" w:rsidP="00B427B1">
            <w:pPr>
              <w:spacing w:after="0" w:line="240" w:lineRule="auto"/>
              <w:rPr>
                <w:rFonts w:cstheme="minorHAnsi"/>
              </w:rPr>
            </w:pPr>
            <w:r>
              <w:rPr>
                <w:rFonts w:cstheme="minorHAnsi"/>
                <w:sz w:val="16"/>
              </w:rPr>
              <w:t>08.06.2021</w:t>
            </w:r>
          </w:p>
        </w:tc>
        <w:tc>
          <w:tcPr>
            <w:tcW w:w="4089" w:type="dxa"/>
            <w:tcBorders>
              <w:top w:val="single" w:sz="4" w:space="0" w:color="auto"/>
              <w:left w:val="single" w:sz="4" w:space="0" w:color="auto"/>
              <w:bottom w:val="single" w:sz="4" w:space="0" w:color="auto"/>
              <w:right w:val="single" w:sz="4" w:space="0" w:color="auto"/>
            </w:tcBorders>
          </w:tcPr>
          <w:p w:rsidR="00B427B1" w:rsidRPr="00B427B1" w:rsidRDefault="00B427B1" w:rsidP="00B427B1">
            <w:pPr>
              <w:spacing w:after="0" w:line="240" w:lineRule="auto"/>
              <w:rPr>
                <w:rFonts w:cstheme="minorHAnsi"/>
                <w:sz w:val="12"/>
              </w:rPr>
            </w:pPr>
            <w:r w:rsidRPr="00B427B1">
              <w:rPr>
                <w:rFonts w:cstheme="minorHAnsi"/>
                <w:sz w:val="12"/>
              </w:rPr>
              <w:t>T-8898 “Banesë individuale l dhe 2 kat me 1 kat nëntokë dhe mur rrethues ”, në pronë të z. Maurizio Lombi, në rrugën “Don Bosko”</w:t>
            </w:r>
          </w:p>
          <w:p w:rsidR="00B427B1" w:rsidRPr="00B427B1" w:rsidRDefault="00B427B1" w:rsidP="00B427B1">
            <w:pPr>
              <w:spacing w:after="0" w:line="240" w:lineRule="auto"/>
              <w:rPr>
                <w:rFonts w:cstheme="minorHAnsi"/>
                <w:sz w:val="12"/>
              </w:rPr>
            </w:pPr>
            <w:r w:rsidRPr="00B427B1">
              <w:rPr>
                <w:rFonts w:cstheme="minorHAnsi"/>
                <w:sz w:val="12"/>
              </w:rPr>
              <w:t>M-6227 “Godinë banimi dhe shërbime 4,5,6,7,8,9,10 dhe 11 kat me 2 kate parkim nëntokë”, në pronë të Valdete Beleraj, Saimir Boka, Merita Boka, Menduhie Boka, Sinan Boka, Skënder Boka”, në rrugën “Don Bosko”</w:t>
            </w:r>
          </w:p>
          <w:p w:rsidR="00B427B1" w:rsidRPr="00B427B1" w:rsidRDefault="00B427B1" w:rsidP="00B427B1">
            <w:pPr>
              <w:spacing w:after="0" w:line="240" w:lineRule="auto"/>
              <w:rPr>
                <w:rFonts w:cstheme="minorHAnsi"/>
                <w:sz w:val="12"/>
              </w:rPr>
            </w:pPr>
            <w:r w:rsidRPr="00B427B1">
              <w:rPr>
                <w:rFonts w:cstheme="minorHAnsi"/>
                <w:sz w:val="12"/>
              </w:rPr>
              <w:t xml:space="preserve">S-8654 “Tre Struktura banimi dhe shërbime 1,3,4,5,6,8,9 dhe 10 kate me 2 kate parkim nëntokë”, në pronë të shoqërisë “MATA” 2004 sh.p.k </w:t>
            </w:r>
            <w:proofErr w:type="gramStart"/>
            <w:r w:rsidRPr="00B427B1">
              <w:rPr>
                <w:rFonts w:cstheme="minorHAnsi"/>
                <w:sz w:val="12"/>
              </w:rPr>
              <w:t>dhe  shoqërisë</w:t>
            </w:r>
            <w:proofErr w:type="gramEnd"/>
            <w:r w:rsidRPr="00B427B1">
              <w:rPr>
                <w:rFonts w:cstheme="minorHAnsi"/>
                <w:sz w:val="12"/>
              </w:rPr>
              <w:t xml:space="preserve">  “EMALIM  PARTIZANI EMPA” sh.a. në rrugën “Don Bosko”</w:t>
            </w:r>
          </w:p>
          <w:p w:rsidR="00C431D0" w:rsidRPr="00B427B1" w:rsidRDefault="00B427B1" w:rsidP="00B427B1">
            <w:pPr>
              <w:spacing w:after="0" w:line="240" w:lineRule="auto"/>
              <w:rPr>
                <w:rFonts w:cstheme="minorHAnsi"/>
                <w:sz w:val="12"/>
              </w:rPr>
            </w:pPr>
            <w:r w:rsidRPr="00B427B1">
              <w:rPr>
                <w:rFonts w:cstheme="minorHAnsi"/>
                <w:sz w:val="12"/>
              </w:rPr>
              <w:t xml:space="preserve">A-1269 “Godinë banimi dhe shërbime 10 kate, me l kat parkim </w:t>
            </w:r>
            <w:proofErr w:type="gramStart"/>
            <w:r w:rsidRPr="00B427B1">
              <w:rPr>
                <w:rFonts w:cstheme="minorHAnsi"/>
                <w:sz w:val="12"/>
              </w:rPr>
              <w:t>nëntokë ”</w:t>
            </w:r>
            <w:proofErr w:type="gramEnd"/>
            <w:r w:rsidRPr="00B427B1">
              <w:rPr>
                <w:rFonts w:cstheme="minorHAnsi"/>
                <w:sz w:val="12"/>
              </w:rPr>
              <w:t>, në pronë të z. Arjan Leskaj. z. Artan Dulaku dhe z. Gjergj Hoxha, në rrugën “Don Bosko”</w:t>
            </w:r>
            <w:r w:rsidR="00B1377F">
              <w:rPr>
                <w:rFonts w:cstheme="minorHAnsi"/>
                <w:sz w:val="12"/>
              </w:rPr>
              <w:t xml:space="preserve"> </w:t>
            </w:r>
            <w:r w:rsidRPr="00B427B1">
              <w:rPr>
                <w:rFonts w:cstheme="minorHAnsi"/>
                <w:sz w:val="12"/>
              </w:rPr>
              <w:t xml:space="preserve">E-5302 “Godinë banimi dhe shërbime 10 kat me 1 kat </w:t>
            </w:r>
            <w:proofErr w:type="gramStart"/>
            <w:r w:rsidRPr="00B427B1">
              <w:rPr>
                <w:rFonts w:cstheme="minorHAnsi"/>
                <w:sz w:val="12"/>
              </w:rPr>
              <w:t>parkim  nëntokë</w:t>
            </w:r>
            <w:proofErr w:type="gramEnd"/>
            <w:r w:rsidRPr="00B427B1">
              <w:rPr>
                <w:rFonts w:cstheme="minorHAnsi"/>
                <w:sz w:val="12"/>
              </w:rPr>
              <w:t>”,  në  pronë  z. Arjan Leskaj, z. Artan Dulaku dhe z. Gjergj Hoxha”, në rrugën "Don Bosko”</w:t>
            </w:r>
            <w:r w:rsidR="00B1377F">
              <w:rPr>
                <w:rFonts w:cstheme="minorHAnsi"/>
                <w:sz w:val="12"/>
              </w:rPr>
              <w:t xml:space="preserve"> </w:t>
            </w:r>
            <w:r w:rsidRPr="00B427B1">
              <w:rPr>
                <w:rFonts w:cstheme="minorHAnsi"/>
                <w:sz w:val="12"/>
              </w:rPr>
              <w:t>A-29697 “ Godinë banimi dhe shërbime 10 kate, me 1 kai parkim nëntokë”, në pronë të z. Arjan Leskaj, z. Artan Dulaku dhc z. Gjergj Hoxha. në rrugën “Don Bosko”</w:t>
            </w:r>
            <w:r w:rsidR="00B1377F">
              <w:rPr>
                <w:rFonts w:cstheme="minorHAnsi"/>
                <w:sz w:val="12"/>
              </w:rPr>
              <w:t xml:space="preserve"> </w:t>
            </w:r>
            <w:r w:rsidRPr="00B427B1">
              <w:rPr>
                <w:rFonts w:cstheme="minorHAnsi"/>
                <w:sz w:val="12"/>
              </w:rPr>
              <w:t>E-6548 “Godinë banimi dhe shërbime 3 dhe 6 kate me 1 kat parkim nëntokë”, në pronë të z. Foto Vongli, në rrugën Don Bosko”</w:t>
            </w:r>
            <w:r w:rsidR="00B1377F">
              <w:rPr>
                <w:rFonts w:cstheme="minorHAnsi"/>
                <w:sz w:val="12"/>
              </w:rPr>
              <w:t xml:space="preserve"> </w:t>
            </w:r>
            <w:r w:rsidRPr="00B427B1">
              <w:rPr>
                <w:rFonts w:cstheme="minorHAnsi"/>
                <w:sz w:val="12"/>
              </w:rPr>
              <w:t>E-29525 “Godinë banimi dhc shërbime 10 kat me 1 kat parkim nëntokë”, në pronë të z. Arjan Leskaj, z. Artan  Dulaku, z. Gjergj Hoxha, në rrugën “Don Bosko”</w:t>
            </w:r>
            <w:r w:rsidR="00B1377F">
              <w:rPr>
                <w:rFonts w:cstheme="minorHAnsi"/>
                <w:sz w:val="12"/>
              </w:rPr>
              <w:t xml:space="preserve"> </w:t>
            </w:r>
            <w:r w:rsidRPr="00B427B1">
              <w:rPr>
                <w:rFonts w:cstheme="minorHAnsi"/>
                <w:sz w:val="12"/>
              </w:rPr>
              <w:t>E-28465 “2 Godina banimi dhe shërbime 10 kate me l kat parkim nëntokë”, në pronë të z. Arjan Leskaj, z. Artan Dulaku dhe z. Gjergj Hoxha, në  rrugën “Don Bosko”</w:t>
            </w:r>
            <w:r w:rsidR="00B1377F">
              <w:rPr>
                <w:rFonts w:cstheme="minorHAnsi"/>
                <w:sz w:val="12"/>
              </w:rPr>
              <w:t xml:space="preserve"> 25948</w:t>
            </w:r>
            <w:r w:rsidRPr="00B427B1">
              <w:rPr>
                <w:rFonts w:cstheme="minorHAnsi"/>
                <w:sz w:val="12"/>
              </w:rPr>
              <w:t>“Godinë banimi dhe shërbimi 7 kat me 2 kat parkim nëntokë”, në rrugën “Don Bosko”</w:t>
            </w:r>
            <w:r w:rsidR="00B1377F">
              <w:rPr>
                <w:rFonts w:cstheme="minorHAnsi"/>
                <w:sz w:val="12"/>
              </w:rPr>
              <w:t xml:space="preserve"> </w:t>
            </w:r>
            <w:r w:rsidRPr="00B427B1">
              <w:rPr>
                <w:rFonts w:cstheme="minorHAnsi"/>
                <w:sz w:val="12"/>
              </w:rPr>
              <w:t>E-19528 “Godinë banimi dhe shërbime 7 dhe 12 kate me 2 kate parkim nëntokë”, në pronë të Familja Alla, Familja Reçi, Zonjë Kardashi, Tije Shameti, Arben Shameti, Alma Simoni, Dhurata Cara, Irena Amataj, Luljeta Sopi, në rrugën “Diga e Liqenit”.</w:t>
            </w:r>
          </w:p>
        </w:tc>
        <w:tc>
          <w:tcPr>
            <w:tcW w:w="1440" w:type="dxa"/>
            <w:tcBorders>
              <w:top w:val="single" w:sz="4" w:space="0" w:color="auto"/>
              <w:left w:val="single" w:sz="4" w:space="0" w:color="auto"/>
              <w:bottom w:val="single" w:sz="4" w:space="0" w:color="auto"/>
              <w:right w:val="single" w:sz="4" w:space="0" w:color="auto"/>
            </w:tcBorders>
          </w:tcPr>
          <w:p w:rsidR="00C431D0" w:rsidRPr="00083E4C" w:rsidRDefault="00B427B1">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C431D0" w:rsidRPr="00083E4C" w:rsidRDefault="00B427B1">
            <w:pPr>
              <w:spacing w:after="0" w:line="240" w:lineRule="auto"/>
              <w:rPr>
                <w:rFonts w:cstheme="minorHAnsi"/>
              </w:rPr>
            </w:pPr>
            <w:r w:rsidRPr="00650A86">
              <w:rPr>
                <w:rFonts w:cstheme="minorHAnsi"/>
                <w:sz w:val="18"/>
              </w:rPr>
              <w:t>Pa pagesë</w:t>
            </w:r>
          </w:p>
        </w:tc>
      </w:tr>
      <w:tr w:rsidR="00794109"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794109" w:rsidRDefault="000923FF">
            <w:pPr>
              <w:spacing w:after="0" w:line="240" w:lineRule="auto"/>
              <w:rPr>
                <w:rFonts w:cstheme="minorHAnsi"/>
                <w:sz w:val="16"/>
              </w:rPr>
            </w:pPr>
            <w:r>
              <w:rPr>
                <w:rFonts w:cstheme="minorHAnsi"/>
                <w:sz w:val="16"/>
              </w:rPr>
              <w:t>24</w:t>
            </w:r>
          </w:p>
        </w:tc>
        <w:tc>
          <w:tcPr>
            <w:tcW w:w="960" w:type="dxa"/>
            <w:tcBorders>
              <w:top w:val="single" w:sz="4" w:space="0" w:color="auto"/>
              <w:left w:val="single" w:sz="4" w:space="0" w:color="auto"/>
              <w:bottom w:val="single" w:sz="4" w:space="0" w:color="auto"/>
              <w:right w:val="single" w:sz="4" w:space="0" w:color="auto"/>
            </w:tcBorders>
          </w:tcPr>
          <w:p w:rsidR="00794109" w:rsidRDefault="000923FF">
            <w:pPr>
              <w:spacing w:after="0" w:line="240" w:lineRule="auto"/>
              <w:rPr>
                <w:rFonts w:cstheme="minorHAnsi"/>
                <w:sz w:val="16"/>
              </w:rPr>
            </w:pPr>
            <w:r>
              <w:rPr>
                <w:rFonts w:cstheme="minorHAnsi"/>
                <w:sz w:val="16"/>
              </w:rPr>
              <w:t>17.05.2021</w:t>
            </w:r>
          </w:p>
        </w:tc>
        <w:tc>
          <w:tcPr>
            <w:tcW w:w="1771" w:type="dxa"/>
            <w:tcBorders>
              <w:top w:val="single" w:sz="4" w:space="0" w:color="auto"/>
              <w:left w:val="single" w:sz="4" w:space="0" w:color="auto"/>
              <w:bottom w:val="single" w:sz="4" w:space="0" w:color="auto"/>
              <w:right w:val="single" w:sz="4" w:space="0" w:color="auto"/>
            </w:tcBorders>
          </w:tcPr>
          <w:p w:rsidR="000923FF" w:rsidRPr="000923FF" w:rsidRDefault="000923FF" w:rsidP="000923FF">
            <w:pPr>
              <w:spacing w:after="0" w:line="240" w:lineRule="auto"/>
              <w:rPr>
                <w:rFonts w:cstheme="minorHAnsi"/>
                <w:sz w:val="12"/>
              </w:rPr>
            </w:pPr>
            <w:r w:rsidRPr="000923FF">
              <w:rPr>
                <w:rFonts w:cstheme="minorHAnsi"/>
                <w:sz w:val="12"/>
              </w:rPr>
              <w:t>Detajimin e planit buxhetor dhe realizimin e tij për pagesat e kryera në nivel projek</w:t>
            </w:r>
            <w:r>
              <w:rPr>
                <w:rFonts w:cstheme="minorHAnsi"/>
                <w:sz w:val="12"/>
              </w:rPr>
              <w:t>ti sipas VKM-ve të rindërtimit:</w:t>
            </w:r>
            <w:r w:rsidRPr="000923FF">
              <w:rPr>
                <w:rFonts w:cstheme="minorHAnsi"/>
                <w:sz w:val="12"/>
              </w:rPr>
              <w:t xml:space="preserve"> me të dhënat nga 3-mujori i parë i vitit 2021 (Janar-Mars),</w:t>
            </w:r>
          </w:p>
          <w:p w:rsidR="000923FF" w:rsidRPr="000923FF" w:rsidRDefault="000923FF" w:rsidP="000923FF">
            <w:pPr>
              <w:spacing w:after="0" w:line="240" w:lineRule="auto"/>
              <w:rPr>
                <w:rFonts w:cstheme="minorHAnsi"/>
                <w:sz w:val="12"/>
              </w:rPr>
            </w:pPr>
            <w:r w:rsidRPr="000923FF">
              <w:rPr>
                <w:rFonts w:cstheme="minorHAnsi"/>
                <w:sz w:val="12"/>
              </w:rPr>
              <w:t>Për fondet e alokuara me VKM për të cilat ju jeni njësi zbatuese, listën e çeljeve buxhetore në nivel projekti investimi të detajuar sipas viteve (2021</w:t>
            </w:r>
            <w:proofErr w:type="gramStart"/>
            <w:r w:rsidRPr="000923FF">
              <w:rPr>
                <w:rFonts w:cstheme="minorHAnsi"/>
                <w:sz w:val="12"/>
              </w:rPr>
              <w:t>,2022</w:t>
            </w:r>
            <w:proofErr w:type="gramEnd"/>
            <w:r w:rsidRPr="000923FF">
              <w:rPr>
                <w:rFonts w:cstheme="minorHAnsi"/>
                <w:sz w:val="12"/>
              </w:rPr>
              <w:t xml:space="preserve">). </w:t>
            </w:r>
          </w:p>
          <w:p w:rsidR="000923FF" w:rsidRPr="000923FF" w:rsidRDefault="000923FF" w:rsidP="000923FF">
            <w:pPr>
              <w:spacing w:after="0" w:line="240" w:lineRule="auto"/>
              <w:rPr>
                <w:rFonts w:cstheme="minorHAnsi"/>
                <w:sz w:val="12"/>
              </w:rPr>
            </w:pPr>
            <w:r w:rsidRPr="000923FF">
              <w:rPr>
                <w:rFonts w:cstheme="minorHAnsi"/>
                <w:sz w:val="12"/>
              </w:rPr>
              <w:t xml:space="preserve">Listën e urdhër-prokurimeve (me datë dhe objekt urdhëri) me vlera përkatëse në nivel projekti investimi për procedura prokurime të kryera nga ju në funksion të rindërtimit. </w:t>
            </w:r>
          </w:p>
          <w:p w:rsidR="000923FF" w:rsidRPr="000923FF" w:rsidRDefault="000923FF" w:rsidP="000923FF">
            <w:pPr>
              <w:spacing w:after="0" w:line="240" w:lineRule="auto"/>
              <w:rPr>
                <w:rFonts w:cstheme="minorHAnsi"/>
                <w:sz w:val="12"/>
              </w:rPr>
            </w:pPr>
            <w:r w:rsidRPr="000923FF">
              <w:rPr>
                <w:rFonts w:cstheme="minorHAnsi"/>
                <w:sz w:val="12"/>
              </w:rPr>
              <w:t xml:space="preserve">Për secilin projekt investimi në zbatim të rindërtimit për të cilat ju jeni përgjegjës, listën e kontratave/angazhimeve buxhetore me datë e lidhjes së kontratës, datën e përfundimit të saj, objektin e kontratës, vlerën e plotë të kontratës, subjekti fitues i kontraktuar, dhe detajimin e vlerës së plotë sipas viteve të zbatimit </w:t>
            </w:r>
            <w:r w:rsidRPr="000923FF">
              <w:rPr>
                <w:rFonts w:cstheme="minorHAnsi"/>
                <w:sz w:val="12"/>
              </w:rPr>
              <w:lastRenderedPageBreak/>
              <w:t>[2021</w:t>
            </w:r>
            <w:proofErr w:type="gramStart"/>
            <w:r w:rsidRPr="000923FF">
              <w:rPr>
                <w:rFonts w:cstheme="minorHAnsi"/>
                <w:sz w:val="12"/>
              </w:rPr>
              <w:t>,2022</w:t>
            </w:r>
            <w:proofErr w:type="gramEnd"/>
            <w:r w:rsidRPr="000923FF">
              <w:rPr>
                <w:rFonts w:cstheme="minorHAnsi"/>
                <w:sz w:val="12"/>
              </w:rPr>
              <w:t xml:space="preserve">]. </w:t>
            </w:r>
          </w:p>
          <w:p w:rsidR="000923FF" w:rsidRPr="000923FF" w:rsidRDefault="000923FF" w:rsidP="000923FF">
            <w:pPr>
              <w:spacing w:after="0" w:line="240" w:lineRule="auto"/>
              <w:rPr>
                <w:rFonts w:cstheme="minorHAnsi"/>
                <w:sz w:val="12"/>
              </w:rPr>
            </w:pPr>
            <w:r w:rsidRPr="000923FF">
              <w:rPr>
                <w:rFonts w:cstheme="minorHAnsi"/>
                <w:sz w:val="12"/>
              </w:rPr>
              <w:t>Për secilën nga kontratat e lidhura në zbatim të procesit të rindërtimit, na detajoni pagesat e kryera nga sistemi i thesarit për 3-mujorin e parë të vitit 2021.</w:t>
            </w:r>
          </w:p>
          <w:p w:rsidR="00794109" w:rsidRPr="00794109" w:rsidRDefault="000923FF" w:rsidP="000923FF">
            <w:pPr>
              <w:spacing w:after="0" w:line="240" w:lineRule="auto"/>
              <w:rPr>
                <w:rFonts w:cstheme="minorHAnsi"/>
                <w:sz w:val="12"/>
              </w:rPr>
            </w:pPr>
            <w:r w:rsidRPr="000923FF">
              <w:rPr>
                <w:rFonts w:cstheme="minorHAnsi"/>
                <w:sz w:val="12"/>
              </w:rPr>
              <w:t>Një kopje të regjistrit të plotë të realizimit të prokurimeve për mujorin e parë të vitit 2021 ku përfshihen të gjitha prokurimet e realizuara nga institucioni juaj.</w:t>
            </w:r>
          </w:p>
        </w:tc>
        <w:tc>
          <w:tcPr>
            <w:tcW w:w="1041" w:type="dxa"/>
            <w:tcBorders>
              <w:top w:val="single" w:sz="4" w:space="0" w:color="auto"/>
              <w:left w:val="single" w:sz="4" w:space="0" w:color="auto"/>
              <w:bottom w:val="single" w:sz="4" w:space="0" w:color="auto"/>
              <w:right w:val="single" w:sz="4" w:space="0" w:color="auto"/>
            </w:tcBorders>
          </w:tcPr>
          <w:p w:rsidR="00794109" w:rsidRPr="00083E4C" w:rsidRDefault="006251A3">
            <w:pPr>
              <w:spacing w:after="0" w:line="240" w:lineRule="auto"/>
              <w:rPr>
                <w:rFonts w:cstheme="minorHAnsi"/>
              </w:rPr>
            </w:pPr>
            <w:r>
              <w:rPr>
                <w:rFonts w:cstheme="minorHAnsi"/>
                <w:sz w:val="16"/>
              </w:rPr>
              <w:lastRenderedPageBreak/>
              <w:t>17.05.2021</w:t>
            </w:r>
          </w:p>
        </w:tc>
        <w:tc>
          <w:tcPr>
            <w:tcW w:w="4089" w:type="dxa"/>
            <w:tcBorders>
              <w:top w:val="single" w:sz="4" w:space="0" w:color="auto"/>
              <w:left w:val="single" w:sz="4" w:space="0" w:color="auto"/>
              <w:bottom w:val="single" w:sz="4" w:space="0" w:color="auto"/>
              <w:right w:val="single" w:sz="4" w:space="0" w:color="auto"/>
            </w:tcBorders>
          </w:tcPr>
          <w:p w:rsidR="006251A3" w:rsidRPr="006251A3" w:rsidRDefault="006251A3" w:rsidP="006251A3">
            <w:pPr>
              <w:pStyle w:val="western"/>
              <w:spacing w:after="288"/>
              <w:jc w:val="both"/>
              <w:rPr>
                <w:rFonts w:asciiTheme="minorHAnsi" w:hAnsiTheme="minorHAnsi" w:cstheme="minorHAnsi"/>
                <w:color w:val="00000A"/>
                <w:sz w:val="12"/>
                <w:lang w:val="it-IT" w:eastAsia="it-IT"/>
              </w:rPr>
            </w:pPr>
            <w:r w:rsidRPr="006251A3">
              <w:rPr>
                <w:rFonts w:asciiTheme="minorHAnsi" w:hAnsiTheme="minorHAnsi" w:cstheme="minorHAnsi"/>
                <w:color w:val="00000A"/>
                <w:sz w:val="12"/>
                <w:lang w:val="it-IT" w:eastAsia="it-IT"/>
              </w:rPr>
              <w:t>Ju bëjmë me dije se, procedurat e prokurimit publik janë rregulluar dhe detajuar në ligjin nr. 162/2020, “Për prokurimin publik", aktet e tjera nënligjore, të nxjerra në bazë dhe për zbatim të këtij ligji, aktit normativ nr. 9 datë 16.12.2020 “Për përballimin e pasajova të fatkeqësisë natyrore”.Në respektim të parimit të transparencës, si dhe karakterit publik, Bashkia Tiranë, në cilësinë e autoritetit kontraktor, dërgon pranë Agjencisë së Prokurimi</w:t>
            </w:r>
            <w:r>
              <w:rPr>
                <w:rFonts w:asciiTheme="minorHAnsi" w:hAnsiTheme="minorHAnsi" w:cstheme="minorHAnsi"/>
                <w:color w:val="00000A"/>
                <w:sz w:val="12"/>
                <w:lang w:val="it-IT" w:eastAsia="it-IT"/>
              </w:rPr>
              <w:t xml:space="preserve">t Publik (APP), për publikim në </w:t>
            </w:r>
            <w:r w:rsidRPr="006251A3">
              <w:rPr>
                <w:rFonts w:asciiTheme="minorHAnsi" w:hAnsiTheme="minorHAnsi" w:cstheme="minorHAnsi"/>
                <w:color w:val="00000A"/>
                <w:sz w:val="12"/>
                <w:lang w:val="it-IT" w:eastAsia="it-IT"/>
              </w:rPr>
              <w:t>Buletinin e Njoftimeve Publike dhe publikim në faqen e internetit çdo njoftim për proçedurën e hapur, të kufizuar, me negocim, me shpallje paraprake të njoftimit, kërkesë për propozim, konkurs projekt</w:t>
            </w:r>
            <w:r>
              <w:rPr>
                <w:rFonts w:asciiTheme="minorHAnsi" w:hAnsiTheme="minorHAnsi" w:cstheme="minorHAnsi"/>
                <w:color w:val="00000A"/>
                <w:sz w:val="12"/>
                <w:lang w:val="it-IT" w:eastAsia="it-IT"/>
              </w:rPr>
              <w:t xml:space="preserve">imi si dhe shërbime konsulence. </w:t>
            </w:r>
            <w:r w:rsidRPr="006251A3">
              <w:rPr>
                <w:rFonts w:asciiTheme="minorHAnsi" w:hAnsiTheme="minorHAnsi" w:cstheme="minorHAnsi"/>
                <w:color w:val="00000A"/>
                <w:sz w:val="12"/>
                <w:lang w:val="it-IT" w:eastAsia="it-IT"/>
              </w:rPr>
              <w:t>Për të gjithë procedurat e prokurimit publik, të realizuara në funksion të rindërtimit nga Autoriteti Kontraktor Bashkia Tiranë, dërgohet pranë Agjencisë së Prokurimit Publik (APP), i gjithë informacioni, për të cilin ju jeni i interesuar, sa i përket procedurave të realizuara sipas objekteve konkrete, datës së lidhjes së kontratave, afatet për përfundimin e kontratave, subjektet fitues etj. Gjithashtu ju mund të aksesoni në sistemin e (APP), informacionin për regjistrin e procedurave të piokurim</w:t>
            </w:r>
            <w:r>
              <w:rPr>
                <w:rFonts w:asciiTheme="minorHAnsi" w:hAnsiTheme="minorHAnsi" w:cstheme="minorHAnsi"/>
                <w:color w:val="00000A"/>
                <w:sz w:val="12"/>
                <w:lang w:val="it-IT" w:eastAsia="it-IT"/>
              </w:rPr>
              <w:t xml:space="preserve">eve për 3- mujorin e parë 2021. </w:t>
            </w:r>
            <w:r w:rsidRPr="006251A3">
              <w:rPr>
                <w:rFonts w:asciiTheme="minorHAnsi" w:hAnsiTheme="minorHAnsi" w:cstheme="minorHAnsi"/>
                <w:color w:val="00000A"/>
                <w:sz w:val="12"/>
                <w:lang w:val="it-IT" w:eastAsia="it-IT"/>
              </w:rPr>
              <w:t>Nëpërmjet sistemit elektronik, APP-ja është e detyruar që, njëkohësisht me publikimin e njoftimit të kontratës në Buletinin e Njoftimeve Publike, të bëjë edhe shpalljen në faqen e saj zyrtare të internetit, të këtij njoftimi dhe të dokumenteve të tenderit</w:t>
            </w:r>
            <w:r>
              <w:rPr>
                <w:rFonts w:asciiTheme="minorHAnsi" w:hAnsiTheme="minorHAnsi" w:cstheme="minorHAnsi"/>
                <w:color w:val="00000A"/>
                <w:sz w:val="12"/>
                <w:lang w:val="it-IT" w:eastAsia="it-IT"/>
              </w:rPr>
              <w:t xml:space="preserve">. </w:t>
            </w:r>
            <w:r w:rsidRPr="006251A3">
              <w:rPr>
                <w:rFonts w:asciiTheme="minorHAnsi" w:hAnsiTheme="minorHAnsi" w:cstheme="minorHAnsi"/>
                <w:color w:val="00000A"/>
                <w:sz w:val="12"/>
                <w:lang w:val="it-IT" w:eastAsia="it-IT"/>
              </w:rPr>
              <w:t xml:space="preserve">Informacioni i kërkuar nga ana juaj, për efekt informimi apo shkarkimi elektronik, është lehtësisht i aksesueshëm në faqen zyrtare të APP-së </w:t>
            </w:r>
            <w:hyperlink r:id="rId11" w:history="1">
              <w:r w:rsidRPr="006251A3">
                <w:rPr>
                  <w:rStyle w:val="Hyperlink"/>
                  <w:rFonts w:asciiTheme="minorHAnsi" w:hAnsiTheme="minorHAnsi" w:cstheme="minorHAnsi"/>
                  <w:sz w:val="12"/>
                  <w:lang w:val="it-IT" w:eastAsia="it-IT"/>
                </w:rPr>
                <w:t>www.app.gov.al</w:t>
              </w:r>
            </w:hyperlink>
            <w:r w:rsidRPr="006251A3">
              <w:rPr>
                <w:rFonts w:asciiTheme="minorHAnsi" w:hAnsiTheme="minorHAnsi" w:cstheme="minorHAnsi"/>
                <w:color w:val="00000A"/>
                <w:sz w:val="12"/>
                <w:lang w:val="it-IT" w:eastAsia="it-IT"/>
              </w:rPr>
              <w:t>”.</w:t>
            </w:r>
            <w:r w:rsidRPr="006251A3">
              <w:rPr>
                <w:rFonts w:ascii="Times New Roman" w:hAnsi="Times New Roman" w:cs="Times New Roman"/>
                <w:color w:val="00000A"/>
                <w:sz w:val="12"/>
                <w:lang w:val="it-IT" w:eastAsia="it-IT"/>
              </w:rPr>
              <w:t xml:space="preserve"> </w:t>
            </w:r>
          </w:p>
          <w:p w:rsidR="00794109" w:rsidRPr="00083E4C" w:rsidRDefault="00794109">
            <w:pPr>
              <w:spacing w:after="0" w:line="240" w:lineRule="auto"/>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794109" w:rsidRPr="00083E4C" w:rsidRDefault="006251A3">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794109" w:rsidRPr="00083E4C" w:rsidRDefault="006251A3">
            <w:pPr>
              <w:spacing w:after="0" w:line="240" w:lineRule="auto"/>
              <w:rPr>
                <w:rFonts w:cstheme="minorHAnsi"/>
              </w:rPr>
            </w:pPr>
            <w:r w:rsidRPr="00650A86">
              <w:rPr>
                <w:rFonts w:cstheme="minorHAnsi"/>
                <w:sz w:val="18"/>
              </w:rPr>
              <w:t>Pa pagesë</w:t>
            </w:r>
          </w:p>
        </w:tc>
      </w:tr>
      <w:tr w:rsidR="00794109"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794109" w:rsidRDefault="00CC5D58">
            <w:pPr>
              <w:spacing w:after="0" w:line="240" w:lineRule="auto"/>
              <w:rPr>
                <w:rFonts w:cstheme="minorHAnsi"/>
                <w:sz w:val="16"/>
              </w:rPr>
            </w:pPr>
            <w:r>
              <w:rPr>
                <w:rFonts w:cstheme="minorHAnsi"/>
                <w:sz w:val="16"/>
              </w:rPr>
              <w:lastRenderedPageBreak/>
              <w:t>25</w:t>
            </w:r>
          </w:p>
        </w:tc>
        <w:tc>
          <w:tcPr>
            <w:tcW w:w="960" w:type="dxa"/>
            <w:tcBorders>
              <w:top w:val="single" w:sz="4" w:space="0" w:color="auto"/>
              <w:left w:val="single" w:sz="4" w:space="0" w:color="auto"/>
              <w:bottom w:val="single" w:sz="4" w:space="0" w:color="auto"/>
              <w:right w:val="single" w:sz="4" w:space="0" w:color="auto"/>
            </w:tcBorders>
          </w:tcPr>
          <w:p w:rsidR="00794109" w:rsidRDefault="00CC5D58">
            <w:pPr>
              <w:spacing w:after="0" w:line="240" w:lineRule="auto"/>
              <w:rPr>
                <w:rFonts w:cstheme="minorHAnsi"/>
                <w:sz w:val="16"/>
              </w:rPr>
            </w:pPr>
            <w:r w:rsidRPr="00CC5D58">
              <w:rPr>
                <w:rFonts w:cstheme="minorHAnsi"/>
                <w:sz w:val="16"/>
              </w:rPr>
              <w:t>17.05.2021</w:t>
            </w:r>
          </w:p>
        </w:tc>
        <w:tc>
          <w:tcPr>
            <w:tcW w:w="1771" w:type="dxa"/>
            <w:tcBorders>
              <w:top w:val="single" w:sz="4" w:space="0" w:color="auto"/>
              <w:left w:val="single" w:sz="4" w:space="0" w:color="auto"/>
              <w:bottom w:val="single" w:sz="4" w:space="0" w:color="auto"/>
              <w:right w:val="single" w:sz="4" w:space="0" w:color="auto"/>
            </w:tcBorders>
          </w:tcPr>
          <w:p w:rsidR="00794109" w:rsidRPr="00794109" w:rsidRDefault="00CC5D58">
            <w:pPr>
              <w:spacing w:after="0" w:line="240" w:lineRule="auto"/>
              <w:rPr>
                <w:rFonts w:cstheme="minorHAnsi"/>
                <w:sz w:val="12"/>
              </w:rPr>
            </w:pPr>
            <w:r w:rsidRPr="00CC5D58">
              <w:rPr>
                <w:rFonts w:cstheme="minorHAnsi"/>
                <w:sz w:val="12"/>
              </w:rPr>
              <w:t>Numri i lindjeve të rregjistruara në Bashkinë Tiranë, për periudhën 2011-2020, Numrin e lëvizjeve të brendshme (të ardhur dhe të larguar nga Bashkia Tiranë) të rregjistruar për periudhën 2011-2020. Numrin e vdekjeve të rregjistruara për periudhën 2011-2020.</w:t>
            </w:r>
          </w:p>
        </w:tc>
        <w:tc>
          <w:tcPr>
            <w:tcW w:w="1041" w:type="dxa"/>
            <w:tcBorders>
              <w:top w:val="single" w:sz="4" w:space="0" w:color="auto"/>
              <w:left w:val="single" w:sz="4" w:space="0" w:color="auto"/>
              <w:bottom w:val="single" w:sz="4" w:space="0" w:color="auto"/>
              <w:right w:val="single" w:sz="4" w:space="0" w:color="auto"/>
            </w:tcBorders>
          </w:tcPr>
          <w:p w:rsidR="00794109" w:rsidRPr="00083E4C" w:rsidRDefault="007C6C88">
            <w:pPr>
              <w:spacing w:after="0" w:line="240" w:lineRule="auto"/>
              <w:rPr>
                <w:rFonts w:cstheme="minorHAnsi"/>
              </w:rPr>
            </w:pPr>
            <w:r>
              <w:rPr>
                <w:rFonts w:cstheme="minorHAnsi"/>
                <w:sz w:val="16"/>
              </w:rPr>
              <w:t>31</w:t>
            </w:r>
            <w:r w:rsidRPr="00B06202">
              <w:rPr>
                <w:rFonts w:cstheme="minorHAnsi"/>
                <w:sz w:val="16"/>
              </w:rPr>
              <w:t>.05.2021</w:t>
            </w:r>
          </w:p>
        </w:tc>
        <w:tc>
          <w:tcPr>
            <w:tcW w:w="4089" w:type="dxa"/>
            <w:tcBorders>
              <w:top w:val="single" w:sz="4" w:space="0" w:color="auto"/>
              <w:left w:val="single" w:sz="4" w:space="0" w:color="auto"/>
              <w:bottom w:val="single" w:sz="4" w:space="0" w:color="auto"/>
              <w:right w:val="single" w:sz="4" w:space="0" w:color="auto"/>
            </w:tcBorders>
          </w:tcPr>
          <w:p w:rsidR="00794109" w:rsidRPr="00083E4C" w:rsidRDefault="00E049A0">
            <w:pPr>
              <w:spacing w:after="0" w:line="240" w:lineRule="auto"/>
              <w:rPr>
                <w:rFonts w:cstheme="minorHAnsi"/>
              </w:rPr>
            </w:pPr>
            <w:r w:rsidRPr="00E049A0">
              <w:rPr>
                <w:rFonts w:cstheme="minorHAnsi"/>
                <w:sz w:val="12"/>
              </w:rPr>
              <w:t>Agjencia e Shërbimeve Funerale ka te regjistruar numrin e vdekjeve per te cilet eshte kryer varrimi ne Varrezat e Sharres dhe të Tufinës edhe nga persona qe jetojne ne nje qytet tjeter. Numrin e plotë vetëm për banorët e Tiranës mund ta gjeni te Zyrat e Gjendjeve Civile Tiranë.</w:t>
            </w:r>
          </w:p>
        </w:tc>
        <w:tc>
          <w:tcPr>
            <w:tcW w:w="1440" w:type="dxa"/>
            <w:tcBorders>
              <w:top w:val="single" w:sz="4" w:space="0" w:color="auto"/>
              <w:left w:val="single" w:sz="4" w:space="0" w:color="auto"/>
              <w:bottom w:val="single" w:sz="4" w:space="0" w:color="auto"/>
              <w:right w:val="single" w:sz="4" w:space="0" w:color="auto"/>
            </w:tcBorders>
          </w:tcPr>
          <w:p w:rsidR="00794109" w:rsidRPr="00083E4C" w:rsidRDefault="007C6C88">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794109" w:rsidRPr="00083E4C" w:rsidRDefault="007C6C88">
            <w:pPr>
              <w:spacing w:after="0" w:line="240" w:lineRule="auto"/>
              <w:rPr>
                <w:rFonts w:cstheme="minorHAnsi"/>
              </w:rPr>
            </w:pPr>
            <w:r w:rsidRPr="00650A86">
              <w:rPr>
                <w:rFonts w:cstheme="minorHAnsi"/>
                <w:sz w:val="18"/>
              </w:rPr>
              <w:t>Pa pagesë</w:t>
            </w:r>
          </w:p>
        </w:tc>
      </w:tr>
      <w:tr w:rsidR="00794109"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794109" w:rsidRDefault="00367D33">
            <w:pPr>
              <w:spacing w:after="0" w:line="240" w:lineRule="auto"/>
              <w:rPr>
                <w:rFonts w:cstheme="minorHAnsi"/>
                <w:sz w:val="16"/>
              </w:rPr>
            </w:pPr>
            <w:r>
              <w:rPr>
                <w:rFonts w:cstheme="minorHAnsi"/>
                <w:sz w:val="16"/>
              </w:rPr>
              <w:t>26</w:t>
            </w:r>
          </w:p>
        </w:tc>
        <w:tc>
          <w:tcPr>
            <w:tcW w:w="960" w:type="dxa"/>
            <w:tcBorders>
              <w:top w:val="single" w:sz="4" w:space="0" w:color="auto"/>
              <w:left w:val="single" w:sz="4" w:space="0" w:color="auto"/>
              <w:bottom w:val="single" w:sz="4" w:space="0" w:color="auto"/>
              <w:right w:val="single" w:sz="4" w:space="0" w:color="auto"/>
            </w:tcBorders>
          </w:tcPr>
          <w:p w:rsidR="00794109" w:rsidRDefault="00367D33">
            <w:pPr>
              <w:spacing w:after="0" w:line="240" w:lineRule="auto"/>
              <w:rPr>
                <w:rFonts w:cstheme="minorHAnsi"/>
                <w:sz w:val="16"/>
              </w:rPr>
            </w:pPr>
            <w:r w:rsidRPr="00367D33">
              <w:rPr>
                <w:rFonts w:cstheme="minorHAnsi"/>
                <w:sz w:val="16"/>
              </w:rPr>
              <w:t>17.05.2021</w:t>
            </w:r>
          </w:p>
        </w:tc>
        <w:tc>
          <w:tcPr>
            <w:tcW w:w="1771" w:type="dxa"/>
            <w:tcBorders>
              <w:top w:val="single" w:sz="4" w:space="0" w:color="auto"/>
              <w:left w:val="single" w:sz="4" w:space="0" w:color="auto"/>
              <w:bottom w:val="single" w:sz="4" w:space="0" w:color="auto"/>
              <w:right w:val="single" w:sz="4" w:space="0" w:color="auto"/>
            </w:tcBorders>
          </w:tcPr>
          <w:p w:rsidR="00794109" w:rsidRPr="00794109" w:rsidRDefault="00367D33" w:rsidP="00367D33">
            <w:pPr>
              <w:spacing w:after="0" w:line="240" w:lineRule="auto"/>
              <w:rPr>
                <w:rFonts w:cstheme="minorHAnsi"/>
                <w:sz w:val="12"/>
              </w:rPr>
            </w:pPr>
            <w:r w:rsidRPr="00367D33">
              <w:rPr>
                <w:rFonts w:cstheme="minorHAnsi"/>
                <w:sz w:val="12"/>
              </w:rPr>
              <w:t xml:space="preserve">Sa është numri i institucioneve arsimore të dëmtuara </w:t>
            </w:r>
            <w:r>
              <w:rPr>
                <w:rFonts w:cstheme="minorHAnsi"/>
                <w:sz w:val="12"/>
              </w:rPr>
              <w:t>nga tërmeti i datës 26.11.2019</w:t>
            </w:r>
            <w:proofErr w:type="gramStart"/>
            <w:r>
              <w:rPr>
                <w:rFonts w:cstheme="minorHAnsi"/>
                <w:sz w:val="12"/>
              </w:rPr>
              <w:t>?</w:t>
            </w:r>
            <w:r w:rsidRPr="00367D33">
              <w:rPr>
                <w:rFonts w:cstheme="minorHAnsi"/>
                <w:sz w:val="12"/>
              </w:rPr>
              <w:t>Sa</w:t>
            </w:r>
            <w:proofErr w:type="gramEnd"/>
            <w:r w:rsidRPr="00367D33">
              <w:rPr>
                <w:rFonts w:cstheme="minorHAnsi"/>
                <w:sz w:val="12"/>
              </w:rPr>
              <w:t xml:space="preserve"> prej tyre janë vlerësuar për tju nënshtruar rikonstruksionit dhe për sa prej tyre është vendosur</w:t>
            </w:r>
            <w:r>
              <w:rPr>
                <w:rFonts w:cstheme="minorHAnsi"/>
                <w:sz w:val="12"/>
              </w:rPr>
              <w:t xml:space="preserve"> shembja dhe rindërtimi i tyre? </w:t>
            </w:r>
            <w:r w:rsidRPr="00367D33">
              <w:rPr>
                <w:rFonts w:cstheme="minorHAnsi"/>
                <w:sz w:val="12"/>
              </w:rPr>
              <w:t>Sa është vlera totale e rikonstruksioneve dhe rindërtimit për të</w:t>
            </w:r>
            <w:r>
              <w:rPr>
                <w:rFonts w:cstheme="minorHAnsi"/>
                <w:sz w:val="12"/>
              </w:rPr>
              <w:t xml:space="preserve"> gjitha institucionet arsimore? </w:t>
            </w:r>
            <w:r w:rsidRPr="00367D33">
              <w:rPr>
                <w:rFonts w:cstheme="minorHAnsi"/>
                <w:sz w:val="12"/>
              </w:rPr>
              <w:t>Koje të listës së institucioneve arsimore të dëmtuara nga tërmeti</w:t>
            </w:r>
          </w:p>
        </w:tc>
        <w:tc>
          <w:tcPr>
            <w:tcW w:w="1041" w:type="dxa"/>
            <w:tcBorders>
              <w:top w:val="single" w:sz="4" w:space="0" w:color="auto"/>
              <w:left w:val="single" w:sz="4" w:space="0" w:color="auto"/>
              <w:bottom w:val="single" w:sz="4" w:space="0" w:color="auto"/>
              <w:right w:val="single" w:sz="4" w:space="0" w:color="auto"/>
            </w:tcBorders>
          </w:tcPr>
          <w:p w:rsidR="00794109" w:rsidRPr="00083E4C" w:rsidRDefault="007339F3">
            <w:pPr>
              <w:spacing w:after="0" w:line="240" w:lineRule="auto"/>
              <w:rPr>
                <w:rFonts w:cstheme="minorHAnsi"/>
              </w:rPr>
            </w:pPr>
            <w:r>
              <w:rPr>
                <w:rFonts w:cstheme="minorHAnsi"/>
                <w:sz w:val="16"/>
              </w:rPr>
              <w:t>31</w:t>
            </w:r>
            <w:r w:rsidRPr="00B06202">
              <w:rPr>
                <w:rFonts w:cstheme="minorHAnsi"/>
                <w:sz w:val="16"/>
              </w:rPr>
              <w:t>.05.2021</w:t>
            </w:r>
          </w:p>
        </w:tc>
        <w:tc>
          <w:tcPr>
            <w:tcW w:w="4089" w:type="dxa"/>
            <w:tcBorders>
              <w:top w:val="single" w:sz="4" w:space="0" w:color="auto"/>
              <w:left w:val="single" w:sz="4" w:space="0" w:color="auto"/>
              <w:bottom w:val="single" w:sz="4" w:space="0" w:color="auto"/>
              <w:right w:val="single" w:sz="4" w:space="0" w:color="auto"/>
            </w:tcBorders>
          </w:tcPr>
          <w:p w:rsidR="007339F3" w:rsidRDefault="007339F3" w:rsidP="007339F3">
            <w:pPr>
              <w:pStyle w:val="western"/>
              <w:spacing w:after="288"/>
              <w:jc w:val="both"/>
              <w:rPr>
                <w:rFonts w:asciiTheme="minorHAnsi" w:hAnsiTheme="minorHAnsi" w:cstheme="minorHAnsi"/>
                <w:color w:val="00000A"/>
                <w:sz w:val="12"/>
                <w:lang w:val="it-IT" w:eastAsia="it-IT"/>
              </w:rPr>
            </w:pPr>
            <w:r w:rsidRPr="007339F3">
              <w:rPr>
                <w:rFonts w:asciiTheme="minorHAnsi" w:hAnsiTheme="minorHAnsi" w:cstheme="minorHAnsi"/>
                <w:color w:val="00000A"/>
                <w:sz w:val="12"/>
                <w:lang w:val="it-IT" w:eastAsia="it-IT"/>
              </w:rPr>
              <w:t>Numri i institucioneve arsimore të dëmtuara nga tërmeti i datë 26.11.2019 është 36.</w:t>
            </w:r>
            <w:r>
              <w:rPr>
                <w:rFonts w:asciiTheme="minorHAnsi" w:hAnsiTheme="minorHAnsi" w:cstheme="minorHAnsi"/>
                <w:color w:val="00000A"/>
                <w:sz w:val="12"/>
                <w:lang w:val="it-IT" w:eastAsia="it-IT"/>
              </w:rPr>
              <w:t xml:space="preserve"> </w:t>
            </w:r>
            <w:r w:rsidRPr="007339F3">
              <w:rPr>
                <w:rFonts w:asciiTheme="minorHAnsi" w:hAnsiTheme="minorHAnsi" w:cstheme="minorHAnsi"/>
                <w:color w:val="00000A"/>
                <w:sz w:val="12"/>
                <w:lang w:val="it-IT" w:eastAsia="it-IT"/>
              </w:rPr>
              <w:t>Numri i institucioneve arsimore që i janë nënshtruar rikonstruksionit është 11, ndërsa për sa i përket objekteve, për të cilat është vendosur shembja d</w:t>
            </w:r>
            <w:r>
              <w:rPr>
                <w:rFonts w:asciiTheme="minorHAnsi" w:hAnsiTheme="minorHAnsi" w:cstheme="minorHAnsi"/>
                <w:color w:val="00000A"/>
                <w:sz w:val="12"/>
                <w:lang w:val="it-IT" w:eastAsia="it-IT"/>
              </w:rPr>
              <w:t xml:space="preserve">he rindërtimi i tyre është 25.  </w:t>
            </w:r>
            <w:r w:rsidRPr="007339F3">
              <w:rPr>
                <w:rFonts w:asciiTheme="minorHAnsi" w:hAnsiTheme="minorHAnsi" w:cstheme="minorHAnsi"/>
                <w:color w:val="00000A"/>
                <w:sz w:val="12"/>
                <w:lang w:val="it-IT" w:eastAsia="it-IT"/>
              </w:rPr>
              <w:t>3.Fondi i akorduar për rindërtimin gjendet në VKM me nr. 212, datë 11.03.2020 “Për përdorimin e fondit të rindërtimit për financimin e rindërtimit të objekteve arsimore</w:t>
            </w:r>
            <w:r>
              <w:rPr>
                <w:rFonts w:asciiTheme="minorHAnsi" w:hAnsiTheme="minorHAnsi" w:cstheme="minorHAnsi"/>
                <w:color w:val="00000A"/>
                <w:sz w:val="12"/>
                <w:lang w:val="it-IT" w:eastAsia="it-IT"/>
              </w:rPr>
              <w:t xml:space="preserve">”.  </w:t>
            </w:r>
            <w:r w:rsidRPr="007339F3">
              <w:rPr>
                <w:rFonts w:asciiTheme="minorHAnsi" w:hAnsiTheme="minorHAnsi" w:cstheme="minorHAnsi"/>
                <w:color w:val="00000A"/>
                <w:sz w:val="12"/>
                <w:lang w:val="it-IT" w:eastAsia="it-IT"/>
              </w:rPr>
              <w:t xml:space="preserve">4.Listën e institucioneve arsimore të dëmtuara nga tërmeti e gjeni bashkëlidhur kësaj shkrese”. </w:t>
            </w:r>
          </w:p>
          <w:p w:rsidR="00794109" w:rsidRPr="00C45075" w:rsidRDefault="00C45075" w:rsidP="00C45075">
            <w:pPr>
              <w:pStyle w:val="western"/>
              <w:spacing w:after="288"/>
              <w:jc w:val="both"/>
              <w:rPr>
                <w:rFonts w:asciiTheme="minorHAnsi" w:hAnsiTheme="minorHAnsi" w:cstheme="minorHAnsi"/>
                <w:color w:val="00000A"/>
                <w:sz w:val="12"/>
                <w:lang w:val="it-IT" w:eastAsia="it-IT"/>
              </w:rPr>
            </w:pPr>
            <w:r>
              <w:rPr>
                <w:rFonts w:asciiTheme="minorHAnsi" w:hAnsiTheme="minorHAnsi" w:cstheme="minorHAnsi"/>
                <w:color w:val="00000A"/>
                <w:sz w:val="12"/>
                <w:lang w:val="it-IT" w:eastAsia="it-IT"/>
              </w:rPr>
              <w:object w:dxaOrig="1537" w:dyaOrig="994">
                <v:shape id="_x0000_i1026" type="#_x0000_t75" style="width:45.05pt;height:29.15pt" o:ole="">
                  <v:imagedata r:id="rId12" o:title=""/>
                </v:shape>
                <o:OLEObject Type="Embed" ProgID="Package" ShapeID="_x0000_i1026" DrawAspect="Icon" ObjectID="_1687071912" r:id="rId13"/>
              </w:object>
            </w:r>
          </w:p>
        </w:tc>
        <w:tc>
          <w:tcPr>
            <w:tcW w:w="1440" w:type="dxa"/>
            <w:tcBorders>
              <w:top w:val="single" w:sz="4" w:space="0" w:color="auto"/>
              <w:left w:val="single" w:sz="4" w:space="0" w:color="auto"/>
              <w:bottom w:val="single" w:sz="4" w:space="0" w:color="auto"/>
              <w:right w:val="single" w:sz="4" w:space="0" w:color="auto"/>
            </w:tcBorders>
          </w:tcPr>
          <w:p w:rsidR="00794109" w:rsidRPr="00083E4C" w:rsidRDefault="007339F3">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794109" w:rsidRPr="00083E4C" w:rsidRDefault="007339F3">
            <w:pPr>
              <w:spacing w:after="0" w:line="240" w:lineRule="auto"/>
              <w:rPr>
                <w:rFonts w:cstheme="minorHAnsi"/>
              </w:rPr>
            </w:pPr>
            <w:r w:rsidRPr="00650A86">
              <w:rPr>
                <w:rFonts w:cstheme="minorHAnsi"/>
                <w:sz w:val="18"/>
              </w:rPr>
              <w:t>Pa pagesë</w:t>
            </w:r>
          </w:p>
        </w:tc>
      </w:tr>
      <w:tr w:rsidR="00794109"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794109" w:rsidRDefault="00053113">
            <w:pPr>
              <w:spacing w:after="0" w:line="240" w:lineRule="auto"/>
              <w:rPr>
                <w:rFonts w:cstheme="minorHAnsi"/>
                <w:sz w:val="16"/>
              </w:rPr>
            </w:pPr>
            <w:r>
              <w:rPr>
                <w:rFonts w:cstheme="minorHAnsi"/>
                <w:sz w:val="16"/>
              </w:rPr>
              <w:t>27</w:t>
            </w:r>
          </w:p>
        </w:tc>
        <w:tc>
          <w:tcPr>
            <w:tcW w:w="960" w:type="dxa"/>
            <w:tcBorders>
              <w:top w:val="single" w:sz="4" w:space="0" w:color="auto"/>
              <w:left w:val="single" w:sz="4" w:space="0" w:color="auto"/>
              <w:bottom w:val="single" w:sz="4" w:space="0" w:color="auto"/>
              <w:right w:val="single" w:sz="4" w:space="0" w:color="auto"/>
            </w:tcBorders>
          </w:tcPr>
          <w:p w:rsidR="00794109" w:rsidRDefault="00053113">
            <w:pPr>
              <w:spacing w:after="0" w:line="240" w:lineRule="auto"/>
              <w:rPr>
                <w:rFonts w:cstheme="minorHAnsi"/>
                <w:sz w:val="16"/>
              </w:rPr>
            </w:pPr>
            <w:r>
              <w:rPr>
                <w:rFonts w:cstheme="minorHAnsi"/>
                <w:sz w:val="16"/>
              </w:rPr>
              <w:t>17.05.2021</w:t>
            </w:r>
          </w:p>
        </w:tc>
        <w:tc>
          <w:tcPr>
            <w:tcW w:w="1771" w:type="dxa"/>
            <w:tcBorders>
              <w:top w:val="single" w:sz="4" w:space="0" w:color="auto"/>
              <w:left w:val="single" w:sz="4" w:space="0" w:color="auto"/>
              <w:bottom w:val="single" w:sz="4" w:space="0" w:color="auto"/>
              <w:right w:val="single" w:sz="4" w:space="0" w:color="auto"/>
            </w:tcBorders>
          </w:tcPr>
          <w:p w:rsidR="00794109" w:rsidRPr="00794109" w:rsidRDefault="00053113">
            <w:pPr>
              <w:spacing w:after="0" w:line="240" w:lineRule="auto"/>
              <w:rPr>
                <w:rFonts w:cstheme="minorHAnsi"/>
                <w:sz w:val="12"/>
              </w:rPr>
            </w:pPr>
            <w:r w:rsidRPr="00053113">
              <w:rPr>
                <w:rFonts w:cstheme="minorHAnsi"/>
                <w:sz w:val="12"/>
              </w:rPr>
              <w:t>Kopje njehsuar me origjinalin te VKB nr. 161, datë 09.12.2020.</w:t>
            </w:r>
          </w:p>
        </w:tc>
        <w:tc>
          <w:tcPr>
            <w:tcW w:w="1041" w:type="dxa"/>
            <w:tcBorders>
              <w:top w:val="single" w:sz="4" w:space="0" w:color="auto"/>
              <w:left w:val="single" w:sz="4" w:space="0" w:color="auto"/>
              <w:bottom w:val="single" w:sz="4" w:space="0" w:color="auto"/>
              <w:right w:val="single" w:sz="4" w:space="0" w:color="auto"/>
            </w:tcBorders>
          </w:tcPr>
          <w:p w:rsidR="00794109" w:rsidRPr="00083E4C" w:rsidRDefault="00B06202">
            <w:pPr>
              <w:spacing w:after="0" w:line="240" w:lineRule="auto"/>
              <w:rPr>
                <w:rFonts w:cstheme="minorHAnsi"/>
              </w:rPr>
            </w:pPr>
            <w:r w:rsidRPr="00B06202">
              <w:rPr>
                <w:rFonts w:cstheme="minorHAnsi"/>
                <w:sz w:val="16"/>
              </w:rPr>
              <w:t>25.05.2021</w:t>
            </w:r>
          </w:p>
        </w:tc>
        <w:tc>
          <w:tcPr>
            <w:tcW w:w="4089" w:type="dxa"/>
            <w:tcBorders>
              <w:top w:val="single" w:sz="4" w:space="0" w:color="auto"/>
              <w:left w:val="single" w:sz="4" w:space="0" w:color="auto"/>
              <w:bottom w:val="single" w:sz="4" w:space="0" w:color="auto"/>
              <w:right w:val="single" w:sz="4" w:space="0" w:color="auto"/>
            </w:tcBorders>
          </w:tcPr>
          <w:p w:rsidR="004C0B5D" w:rsidRPr="004C0B5D" w:rsidRDefault="004C0B5D" w:rsidP="004C0B5D">
            <w:pPr>
              <w:spacing w:after="0" w:line="240" w:lineRule="auto"/>
              <w:rPr>
                <w:rFonts w:cstheme="minorHAnsi"/>
                <w:sz w:val="12"/>
              </w:rPr>
            </w:pPr>
            <w:r w:rsidRPr="004C0B5D">
              <w:rPr>
                <w:rFonts w:cstheme="minorHAnsi"/>
                <w:sz w:val="12"/>
              </w:rPr>
              <w:t xml:space="preserve">Në përgjigje të kërkesës suaj, nëpërmjet së cilës keni kërkuar t’ju vihet në dispozicion kopje e vendimit të Këshillit Bashkiak nr. 161, datë 19.12.2020 “Për miratimin e listës së përfituesve nga Granti i Rikonstruksionit. </w:t>
            </w:r>
          </w:p>
          <w:p w:rsidR="00794109" w:rsidRPr="00083E4C" w:rsidRDefault="004C0B5D" w:rsidP="004C0B5D">
            <w:pPr>
              <w:spacing w:after="0" w:line="240" w:lineRule="auto"/>
              <w:rPr>
                <w:rFonts w:cstheme="minorHAnsi"/>
              </w:rPr>
            </w:pPr>
            <w:r w:rsidRPr="004C0B5D">
              <w:rPr>
                <w:rFonts w:cstheme="minorHAnsi"/>
                <w:sz w:val="12"/>
              </w:rPr>
              <w:t>Bashkëlidhur do të gjeni dokumentacionin e kërkuar të njehsuar me origjinalin</w:t>
            </w:r>
            <w:r>
              <w:rPr>
                <w:rFonts w:cstheme="minorHAnsi"/>
                <w:sz w:val="12"/>
              </w:rPr>
              <w:t xml:space="preserve">. </w:t>
            </w:r>
            <w:r w:rsidRPr="004C0B5D">
              <w:rPr>
                <w:rFonts w:cstheme="minorHAnsi"/>
                <w:sz w:val="12"/>
              </w:rPr>
              <w:object w:dxaOrig="3690" w:dyaOrig="810">
                <v:shape id="_x0000_i1027" type="#_x0000_t75" style="width:53.9pt;height:29.15pt" o:ole="">
                  <v:imagedata r:id="rId14" o:title=""/>
                </v:shape>
                <o:OLEObject Type="Embed" ProgID="Package" ShapeID="_x0000_i1027" DrawAspect="Content" ObjectID="_1687071913" r:id="rId15"/>
              </w:object>
            </w:r>
          </w:p>
        </w:tc>
        <w:tc>
          <w:tcPr>
            <w:tcW w:w="1440" w:type="dxa"/>
            <w:tcBorders>
              <w:top w:val="single" w:sz="4" w:space="0" w:color="auto"/>
              <w:left w:val="single" w:sz="4" w:space="0" w:color="auto"/>
              <w:bottom w:val="single" w:sz="4" w:space="0" w:color="auto"/>
              <w:right w:val="single" w:sz="4" w:space="0" w:color="auto"/>
            </w:tcBorders>
          </w:tcPr>
          <w:p w:rsidR="00794109" w:rsidRPr="00083E4C" w:rsidRDefault="00B06202">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794109" w:rsidRPr="00083E4C" w:rsidRDefault="00B06202">
            <w:pPr>
              <w:spacing w:after="0" w:line="240" w:lineRule="auto"/>
              <w:rPr>
                <w:rFonts w:cstheme="minorHAnsi"/>
              </w:rPr>
            </w:pPr>
            <w:r w:rsidRPr="00650A86">
              <w:rPr>
                <w:rFonts w:cstheme="minorHAnsi"/>
                <w:sz w:val="18"/>
              </w:rPr>
              <w:t>Pa pagesë</w:t>
            </w:r>
          </w:p>
        </w:tc>
      </w:tr>
      <w:tr w:rsidR="002728D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2728D8" w:rsidRDefault="00A75254">
            <w:pPr>
              <w:spacing w:after="0" w:line="240" w:lineRule="auto"/>
              <w:rPr>
                <w:rFonts w:cstheme="minorHAnsi"/>
                <w:sz w:val="16"/>
              </w:rPr>
            </w:pPr>
            <w:r>
              <w:rPr>
                <w:rFonts w:cstheme="minorHAnsi"/>
                <w:sz w:val="16"/>
              </w:rPr>
              <w:t>28</w:t>
            </w:r>
          </w:p>
        </w:tc>
        <w:tc>
          <w:tcPr>
            <w:tcW w:w="960" w:type="dxa"/>
            <w:tcBorders>
              <w:top w:val="single" w:sz="4" w:space="0" w:color="auto"/>
              <w:left w:val="single" w:sz="4" w:space="0" w:color="auto"/>
              <w:bottom w:val="single" w:sz="4" w:space="0" w:color="auto"/>
              <w:right w:val="single" w:sz="4" w:space="0" w:color="auto"/>
            </w:tcBorders>
          </w:tcPr>
          <w:p w:rsidR="002728D8" w:rsidRDefault="00CF3136">
            <w:pPr>
              <w:spacing w:after="0" w:line="240" w:lineRule="auto"/>
              <w:rPr>
                <w:rFonts w:cstheme="minorHAnsi"/>
                <w:sz w:val="16"/>
              </w:rPr>
            </w:pPr>
            <w:r>
              <w:rPr>
                <w:rFonts w:cstheme="minorHAnsi"/>
                <w:sz w:val="16"/>
              </w:rPr>
              <w:t>17</w:t>
            </w:r>
            <w:r w:rsidR="00A75254">
              <w:rPr>
                <w:rFonts w:cstheme="minorHAnsi"/>
                <w:sz w:val="16"/>
              </w:rPr>
              <w:t>.05.2021</w:t>
            </w:r>
          </w:p>
        </w:tc>
        <w:tc>
          <w:tcPr>
            <w:tcW w:w="1771" w:type="dxa"/>
            <w:tcBorders>
              <w:top w:val="single" w:sz="4" w:space="0" w:color="auto"/>
              <w:left w:val="single" w:sz="4" w:space="0" w:color="auto"/>
              <w:bottom w:val="single" w:sz="4" w:space="0" w:color="auto"/>
              <w:right w:val="single" w:sz="4" w:space="0" w:color="auto"/>
            </w:tcBorders>
          </w:tcPr>
          <w:p w:rsidR="002728D8" w:rsidRPr="00053113" w:rsidRDefault="00CF3136" w:rsidP="00CF3136">
            <w:pPr>
              <w:spacing w:after="0" w:line="240" w:lineRule="auto"/>
              <w:rPr>
                <w:rFonts w:cstheme="minorHAnsi"/>
                <w:sz w:val="12"/>
              </w:rPr>
            </w:pPr>
            <w:r w:rsidRPr="00CF3136">
              <w:rPr>
                <w:rFonts w:cstheme="minorHAnsi"/>
                <w:sz w:val="12"/>
              </w:rPr>
              <w:t xml:space="preserve">Informacion mbi kredite e buta sa jane dhene nga 2015-2020? Sa familje/persona kanë aplikuar në përparësitë që ka vendosur Bashkia e Tiranës, Sa persona/familja kanë që nuk përfshihen nga kategoritë e sipërcituara kanë aplikuar për programin e subvencionimit të kredisë së butë që nga viti 2015 deri në maj 2021?  Kërkoj që të gjitha kreditë e dhëna, por edhe të refuzuara për çdo kategori të më vihen në dispozicion emrat e tyre, zonën e ku e kanë fituar dhe shumën </w:t>
            </w:r>
            <w:r w:rsidRPr="00CF3136">
              <w:rPr>
                <w:rFonts w:cstheme="minorHAnsi"/>
                <w:sz w:val="12"/>
              </w:rPr>
              <w:lastRenderedPageBreak/>
              <w:t>që kanë fituar?</w:t>
            </w:r>
          </w:p>
        </w:tc>
        <w:tc>
          <w:tcPr>
            <w:tcW w:w="1041" w:type="dxa"/>
            <w:tcBorders>
              <w:top w:val="single" w:sz="4" w:space="0" w:color="auto"/>
              <w:left w:val="single" w:sz="4" w:space="0" w:color="auto"/>
              <w:bottom w:val="single" w:sz="4" w:space="0" w:color="auto"/>
              <w:right w:val="single" w:sz="4" w:space="0" w:color="auto"/>
            </w:tcBorders>
          </w:tcPr>
          <w:p w:rsidR="002728D8" w:rsidRPr="00083E4C" w:rsidRDefault="009E4A84">
            <w:pPr>
              <w:spacing w:after="0" w:line="240" w:lineRule="auto"/>
              <w:rPr>
                <w:rFonts w:cstheme="minorHAnsi"/>
              </w:rPr>
            </w:pPr>
            <w:r w:rsidRPr="00B06202">
              <w:rPr>
                <w:rFonts w:cstheme="minorHAnsi"/>
                <w:sz w:val="16"/>
              </w:rPr>
              <w:lastRenderedPageBreak/>
              <w:t>25.05.2021</w:t>
            </w:r>
          </w:p>
        </w:tc>
        <w:tc>
          <w:tcPr>
            <w:tcW w:w="4089" w:type="dxa"/>
            <w:tcBorders>
              <w:top w:val="single" w:sz="4" w:space="0" w:color="auto"/>
              <w:left w:val="single" w:sz="4" w:space="0" w:color="auto"/>
              <w:bottom w:val="single" w:sz="4" w:space="0" w:color="auto"/>
              <w:right w:val="single" w:sz="4" w:space="0" w:color="auto"/>
            </w:tcBorders>
          </w:tcPr>
          <w:p w:rsidR="00293FC3" w:rsidRPr="00293FC3" w:rsidRDefault="00293FC3" w:rsidP="00293FC3">
            <w:pPr>
              <w:spacing w:after="0" w:line="240" w:lineRule="auto"/>
              <w:rPr>
                <w:rFonts w:cstheme="minorHAnsi"/>
                <w:sz w:val="12"/>
              </w:rPr>
            </w:pPr>
            <w:r w:rsidRPr="00293FC3">
              <w:rPr>
                <w:rFonts w:cstheme="minorHAnsi"/>
                <w:sz w:val="12"/>
              </w:rPr>
              <w:t>Bashkia e Tiranës për periudhën 2015-2021, ka hapur tre thirrje për programin “Subvencionimi i Interesave të Kredisë”, përkatësisht në vitin 2</w:t>
            </w:r>
            <w:r>
              <w:rPr>
                <w:rFonts w:cstheme="minorHAnsi"/>
                <w:sz w:val="12"/>
              </w:rPr>
              <w:t xml:space="preserve">017, 2018 dhe në vitin 2020.   </w:t>
            </w:r>
            <w:r w:rsidRPr="00293FC3">
              <w:rPr>
                <w:rFonts w:cstheme="minorHAnsi"/>
                <w:sz w:val="12"/>
              </w:rPr>
              <w:t>Numri i aplikimeve sipas viteve është si më poshtë:</w:t>
            </w:r>
          </w:p>
          <w:p w:rsidR="00293FC3" w:rsidRPr="00293FC3" w:rsidRDefault="00293FC3" w:rsidP="00293FC3">
            <w:pPr>
              <w:spacing w:after="0" w:line="240" w:lineRule="auto"/>
              <w:rPr>
                <w:rFonts w:cstheme="minorHAnsi"/>
                <w:sz w:val="12"/>
              </w:rPr>
            </w:pPr>
          </w:p>
          <w:p w:rsidR="00293FC3" w:rsidRPr="00293FC3" w:rsidRDefault="00293FC3" w:rsidP="00293FC3">
            <w:pPr>
              <w:spacing w:after="0" w:line="240" w:lineRule="auto"/>
              <w:rPr>
                <w:rFonts w:cstheme="minorHAnsi"/>
                <w:sz w:val="12"/>
              </w:rPr>
            </w:pPr>
            <w:r w:rsidRPr="00293FC3">
              <w:rPr>
                <w:rFonts w:cstheme="minorHAnsi"/>
                <w:sz w:val="12"/>
              </w:rPr>
              <w:tab/>
              <w:t>Aplikime (faza 1)</w:t>
            </w:r>
            <w:r w:rsidRPr="00293FC3">
              <w:rPr>
                <w:rFonts w:cstheme="minorHAnsi"/>
                <w:sz w:val="12"/>
              </w:rPr>
              <w:tab/>
              <w:t>Përfitues (faza 1)</w:t>
            </w:r>
            <w:r w:rsidRPr="00293FC3">
              <w:rPr>
                <w:rFonts w:cstheme="minorHAnsi"/>
                <w:sz w:val="12"/>
              </w:rPr>
              <w:tab/>
              <w:t>Përfitues (faza 2)</w:t>
            </w:r>
          </w:p>
          <w:p w:rsidR="00293FC3" w:rsidRPr="00293FC3" w:rsidRDefault="00293FC3" w:rsidP="00293FC3">
            <w:pPr>
              <w:spacing w:after="0" w:line="240" w:lineRule="auto"/>
              <w:rPr>
                <w:rFonts w:cstheme="minorHAnsi"/>
                <w:sz w:val="12"/>
              </w:rPr>
            </w:pPr>
            <w:r w:rsidRPr="00293FC3">
              <w:rPr>
                <w:rFonts w:cstheme="minorHAnsi"/>
                <w:sz w:val="12"/>
              </w:rPr>
              <w:t>2017</w:t>
            </w:r>
            <w:r w:rsidRPr="00293FC3">
              <w:rPr>
                <w:rFonts w:cstheme="minorHAnsi"/>
                <w:sz w:val="12"/>
              </w:rPr>
              <w:tab/>
              <w:t>2457</w:t>
            </w:r>
            <w:r w:rsidRPr="00293FC3">
              <w:rPr>
                <w:rFonts w:cstheme="minorHAnsi"/>
                <w:sz w:val="12"/>
              </w:rPr>
              <w:tab/>
              <w:t>2457</w:t>
            </w:r>
            <w:r w:rsidRPr="00293FC3">
              <w:rPr>
                <w:rFonts w:cstheme="minorHAnsi"/>
                <w:sz w:val="12"/>
              </w:rPr>
              <w:tab/>
              <w:t>999</w:t>
            </w:r>
          </w:p>
          <w:p w:rsidR="00293FC3" w:rsidRPr="00293FC3" w:rsidRDefault="00293FC3" w:rsidP="00293FC3">
            <w:pPr>
              <w:spacing w:after="0" w:line="240" w:lineRule="auto"/>
              <w:rPr>
                <w:rFonts w:cstheme="minorHAnsi"/>
                <w:sz w:val="12"/>
              </w:rPr>
            </w:pPr>
            <w:r w:rsidRPr="00293FC3">
              <w:rPr>
                <w:rFonts w:cstheme="minorHAnsi"/>
                <w:sz w:val="12"/>
              </w:rPr>
              <w:t>2018</w:t>
            </w:r>
            <w:r w:rsidRPr="00293FC3">
              <w:rPr>
                <w:rFonts w:cstheme="minorHAnsi"/>
                <w:sz w:val="12"/>
              </w:rPr>
              <w:tab/>
              <w:t>2814</w:t>
            </w:r>
            <w:r w:rsidRPr="00293FC3">
              <w:rPr>
                <w:rFonts w:cstheme="minorHAnsi"/>
                <w:sz w:val="12"/>
              </w:rPr>
              <w:tab/>
              <w:t>2556</w:t>
            </w:r>
            <w:r w:rsidRPr="00293FC3">
              <w:rPr>
                <w:rFonts w:cstheme="minorHAnsi"/>
                <w:sz w:val="12"/>
              </w:rPr>
              <w:tab/>
              <w:t>1104</w:t>
            </w:r>
          </w:p>
          <w:p w:rsidR="00293FC3" w:rsidRPr="00293FC3" w:rsidRDefault="00293FC3" w:rsidP="00293FC3">
            <w:pPr>
              <w:spacing w:after="0" w:line="240" w:lineRule="auto"/>
              <w:rPr>
                <w:rFonts w:cstheme="minorHAnsi"/>
                <w:sz w:val="12"/>
              </w:rPr>
            </w:pPr>
            <w:r w:rsidRPr="00293FC3">
              <w:rPr>
                <w:rFonts w:cstheme="minorHAnsi"/>
                <w:sz w:val="12"/>
              </w:rPr>
              <w:t>2020</w:t>
            </w:r>
            <w:r w:rsidRPr="00293FC3">
              <w:rPr>
                <w:rFonts w:cstheme="minorHAnsi"/>
                <w:sz w:val="12"/>
              </w:rPr>
              <w:tab/>
              <w:t>2250</w:t>
            </w:r>
            <w:r w:rsidRPr="00293FC3">
              <w:rPr>
                <w:rFonts w:cstheme="minorHAnsi"/>
                <w:sz w:val="12"/>
              </w:rPr>
              <w:tab/>
              <w:t>2074</w:t>
            </w:r>
            <w:r w:rsidRPr="00293FC3">
              <w:rPr>
                <w:rFonts w:cstheme="minorHAnsi"/>
                <w:sz w:val="12"/>
              </w:rPr>
              <w:tab/>
              <w:t>807</w:t>
            </w:r>
          </w:p>
          <w:p w:rsidR="00293FC3" w:rsidRPr="00293FC3" w:rsidRDefault="00293FC3" w:rsidP="00293FC3">
            <w:pPr>
              <w:spacing w:after="0" w:line="240" w:lineRule="auto"/>
              <w:rPr>
                <w:rFonts w:cstheme="minorHAnsi"/>
                <w:sz w:val="12"/>
              </w:rPr>
            </w:pPr>
            <w:r w:rsidRPr="00293FC3">
              <w:rPr>
                <w:rFonts w:cstheme="minorHAnsi"/>
                <w:sz w:val="12"/>
              </w:rPr>
              <w:t xml:space="preserve">Kriteret bazë për paraseleksionimin e kërkesës së paraqitur nga individët/familjet e interesuara për të përfituar nga programi social i strehimit për “Subvencionimin e interesave të kredisë”, janë:  </w:t>
            </w:r>
          </w:p>
          <w:p w:rsidR="00293FC3" w:rsidRPr="00293FC3" w:rsidRDefault="00293FC3" w:rsidP="00293FC3">
            <w:pPr>
              <w:spacing w:after="0" w:line="240" w:lineRule="auto"/>
              <w:rPr>
                <w:rFonts w:cstheme="minorHAnsi"/>
                <w:sz w:val="12"/>
              </w:rPr>
            </w:pPr>
            <w:r w:rsidRPr="00293FC3">
              <w:rPr>
                <w:rFonts w:cstheme="minorHAnsi"/>
                <w:sz w:val="12"/>
              </w:rPr>
              <w:t xml:space="preserve">Individë të cilët në momentin e paraqitjes së kërkesës kanë mbushur moshën 18 vjeç; </w:t>
            </w:r>
          </w:p>
          <w:p w:rsidR="00293FC3" w:rsidRPr="00293FC3" w:rsidRDefault="00293FC3" w:rsidP="00293FC3">
            <w:pPr>
              <w:spacing w:after="0" w:line="240" w:lineRule="auto"/>
              <w:rPr>
                <w:rFonts w:cstheme="minorHAnsi"/>
                <w:sz w:val="12"/>
              </w:rPr>
            </w:pPr>
            <w:r w:rsidRPr="00293FC3">
              <w:rPr>
                <w:rFonts w:cstheme="minorHAnsi"/>
                <w:sz w:val="12"/>
              </w:rPr>
              <w:t xml:space="preserve">Familjet të cilët në momentin e paraqitjes së kërkesës nuk kanë në pronësi një banesë; </w:t>
            </w:r>
          </w:p>
          <w:p w:rsidR="00293FC3" w:rsidRPr="00293FC3" w:rsidRDefault="00293FC3" w:rsidP="00293FC3">
            <w:pPr>
              <w:spacing w:after="0" w:line="240" w:lineRule="auto"/>
              <w:rPr>
                <w:rFonts w:cstheme="minorHAnsi"/>
                <w:sz w:val="12"/>
              </w:rPr>
            </w:pPr>
            <w:r w:rsidRPr="00293FC3">
              <w:rPr>
                <w:rFonts w:cstheme="minorHAnsi"/>
                <w:sz w:val="12"/>
              </w:rPr>
              <w:lastRenderedPageBreak/>
              <w:t xml:space="preserve">Familjet që zotërojnë sipërfaqe banimi nën normat e strehimit; </w:t>
            </w:r>
          </w:p>
          <w:p w:rsidR="00293FC3" w:rsidRPr="00293FC3" w:rsidRDefault="00293FC3" w:rsidP="00293FC3">
            <w:pPr>
              <w:spacing w:after="0" w:line="240" w:lineRule="auto"/>
              <w:rPr>
                <w:rFonts w:cstheme="minorHAnsi"/>
                <w:sz w:val="12"/>
              </w:rPr>
            </w:pPr>
            <w:r w:rsidRPr="00293FC3">
              <w:rPr>
                <w:rFonts w:cstheme="minorHAnsi"/>
                <w:sz w:val="12"/>
              </w:rPr>
              <w:t>Familjet që zotërojnë të ardhura brenda kufijve të përcaktuar sipas Vendimeve përkatëse</w:t>
            </w:r>
          </w:p>
          <w:p w:rsidR="00293FC3" w:rsidRPr="00293FC3" w:rsidRDefault="00293FC3" w:rsidP="00293FC3">
            <w:pPr>
              <w:spacing w:after="0" w:line="240" w:lineRule="auto"/>
              <w:rPr>
                <w:rFonts w:cstheme="minorHAnsi"/>
                <w:sz w:val="12"/>
              </w:rPr>
            </w:pPr>
            <w:r w:rsidRPr="00293FC3">
              <w:rPr>
                <w:rFonts w:cstheme="minorHAnsi"/>
                <w:sz w:val="12"/>
              </w:rPr>
              <w:t xml:space="preserve">Sa më sipër, arsyet e skualifikimit të aplikantëve në fazën e parë janë mosplotësimi i kushteve të mësipërme që përbën kriter skualifikues. </w:t>
            </w:r>
          </w:p>
          <w:p w:rsidR="00293FC3" w:rsidRPr="00293FC3" w:rsidRDefault="00293FC3" w:rsidP="00293FC3">
            <w:pPr>
              <w:spacing w:after="0" w:line="240" w:lineRule="auto"/>
              <w:rPr>
                <w:rFonts w:cstheme="minorHAnsi"/>
                <w:sz w:val="12"/>
              </w:rPr>
            </w:pPr>
            <w:r w:rsidRPr="00293FC3">
              <w:rPr>
                <w:rFonts w:cstheme="minorHAnsi"/>
                <w:sz w:val="12"/>
              </w:rPr>
              <w:t>Gjithashtu përfituesit e shpallur fitues në fazën e parë vijojnë me dorëzimin e dokumentacionit i cili vërteton deklarimet e bëra në fazën e parë. Mos plotësimi i dokumetacionit të parashikuar sipas Vendimeve përkatëse të Këshillit të Ministrave “Për përcaktimin e dokumentacionit për të përfituar strehim sipas çdo programi social të strehimit dhe të afateve e të procedurave të miratimit nga organet e vetëqeverisjes vendore” përbën kriter skualifikues.</w:t>
            </w:r>
          </w:p>
          <w:p w:rsidR="00293FC3" w:rsidRPr="00293FC3" w:rsidRDefault="00293FC3" w:rsidP="00293FC3">
            <w:pPr>
              <w:spacing w:after="0" w:line="240" w:lineRule="auto"/>
              <w:rPr>
                <w:rFonts w:cstheme="minorHAnsi"/>
                <w:sz w:val="12"/>
              </w:rPr>
            </w:pPr>
            <w:r w:rsidRPr="00293FC3">
              <w:rPr>
                <w:rFonts w:cstheme="minorHAnsi"/>
                <w:sz w:val="12"/>
              </w:rPr>
              <w:t xml:space="preserve">Referuar kategorive prioritare në lidhje me programin “Subvencionimi e interesave të kredisë”, përkatësisht Vendimi i Këshillit Bashkiak nr. 173 datë 21.12.2020, Vendimi i Këshillit Bashkiak nr. 152 datë 21.12.2019, Vendimi nr. 75, datë 26.07.2017  janë si në vijim:   </w:t>
            </w:r>
          </w:p>
          <w:p w:rsidR="00293FC3" w:rsidRPr="00293FC3" w:rsidRDefault="00293FC3" w:rsidP="00293FC3">
            <w:pPr>
              <w:spacing w:after="0" w:line="240" w:lineRule="auto"/>
              <w:rPr>
                <w:rFonts w:cstheme="minorHAnsi"/>
                <w:sz w:val="12"/>
              </w:rPr>
            </w:pPr>
            <w:r w:rsidRPr="00293FC3">
              <w:rPr>
                <w:rFonts w:cstheme="minorHAnsi"/>
                <w:sz w:val="12"/>
              </w:rPr>
              <w:t>Kategoria</w:t>
            </w:r>
            <w:r w:rsidRPr="00293FC3">
              <w:rPr>
                <w:rFonts w:cstheme="minorHAnsi"/>
                <w:sz w:val="12"/>
              </w:rPr>
              <w:tab/>
              <w:t>Çifte të Reja</w:t>
            </w:r>
            <w:r w:rsidRPr="00293FC3">
              <w:rPr>
                <w:rFonts w:cstheme="minorHAnsi"/>
                <w:sz w:val="12"/>
              </w:rPr>
              <w:tab/>
              <w:t>Familje një prinderore me fëmijë në ngarkim</w:t>
            </w:r>
            <w:r w:rsidRPr="00293FC3">
              <w:rPr>
                <w:rFonts w:cstheme="minorHAnsi"/>
                <w:sz w:val="12"/>
              </w:rPr>
              <w:tab/>
              <w:t>PAK</w:t>
            </w:r>
            <w:r w:rsidRPr="00293FC3">
              <w:rPr>
                <w:rFonts w:cstheme="minorHAnsi"/>
                <w:sz w:val="12"/>
              </w:rPr>
              <w:tab/>
              <w:t>Familje Rome/Egjiptiane</w:t>
            </w:r>
            <w:r w:rsidRPr="00293FC3">
              <w:rPr>
                <w:rFonts w:cstheme="minorHAnsi"/>
                <w:sz w:val="12"/>
              </w:rPr>
              <w:tab/>
              <w:t>Jetim</w:t>
            </w:r>
            <w:r w:rsidRPr="00293FC3">
              <w:rPr>
                <w:rFonts w:cstheme="minorHAnsi"/>
                <w:sz w:val="12"/>
              </w:rPr>
              <w:tab/>
              <w:t>Viktima të Dhunës</w:t>
            </w:r>
          </w:p>
          <w:p w:rsidR="00293FC3" w:rsidRPr="00293FC3" w:rsidRDefault="00293FC3" w:rsidP="00293FC3">
            <w:pPr>
              <w:spacing w:after="0" w:line="240" w:lineRule="auto"/>
              <w:rPr>
                <w:rFonts w:cstheme="minorHAnsi"/>
                <w:sz w:val="12"/>
              </w:rPr>
            </w:pPr>
            <w:r w:rsidRPr="00293FC3">
              <w:rPr>
                <w:rFonts w:cstheme="minorHAnsi"/>
                <w:sz w:val="12"/>
              </w:rPr>
              <w:t>Viti 2017-</w:t>
            </w:r>
          </w:p>
          <w:p w:rsidR="00293FC3" w:rsidRPr="00293FC3" w:rsidRDefault="00293FC3" w:rsidP="00293FC3">
            <w:pPr>
              <w:spacing w:after="0" w:line="240" w:lineRule="auto"/>
              <w:rPr>
                <w:rFonts w:cstheme="minorHAnsi"/>
                <w:sz w:val="12"/>
              </w:rPr>
            </w:pPr>
            <w:r w:rsidRPr="00293FC3">
              <w:rPr>
                <w:rFonts w:cstheme="minorHAnsi"/>
                <w:sz w:val="12"/>
              </w:rPr>
              <w:t>2018-2020</w:t>
            </w:r>
            <w:r w:rsidRPr="00293FC3">
              <w:rPr>
                <w:rFonts w:cstheme="minorHAnsi"/>
                <w:sz w:val="12"/>
              </w:rPr>
              <w:tab/>
              <w:t>1043</w:t>
            </w:r>
            <w:r w:rsidRPr="00293FC3">
              <w:rPr>
                <w:rFonts w:cstheme="minorHAnsi"/>
                <w:sz w:val="12"/>
              </w:rPr>
              <w:tab/>
              <w:t>213</w:t>
            </w:r>
            <w:r w:rsidRPr="00293FC3">
              <w:rPr>
                <w:rFonts w:cstheme="minorHAnsi"/>
                <w:sz w:val="12"/>
              </w:rPr>
              <w:tab/>
              <w:t>23</w:t>
            </w:r>
            <w:r w:rsidRPr="00293FC3">
              <w:rPr>
                <w:rFonts w:cstheme="minorHAnsi"/>
                <w:sz w:val="12"/>
              </w:rPr>
              <w:tab/>
              <w:t>5</w:t>
            </w:r>
            <w:r w:rsidRPr="00293FC3">
              <w:rPr>
                <w:rFonts w:cstheme="minorHAnsi"/>
                <w:sz w:val="12"/>
              </w:rPr>
              <w:tab/>
              <w:t>4</w:t>
            </w:r>
            <w:r w:rsidRPr="00293FC3">
              <w:rPr>
                <w:rFonts w:cstheme="minorHAnsi"/>
                <w:sz w:val="12"/>
              </w:rPr>
              <w:tab/>
              <w:t>6</w:t>
            </w:r>
          </w:p>
          <w:p w:rsidR="00293FC3" w:rsidRPr="00293FC3" w:rsidRDefault="00293FC3" w:rsidP="00293FC3">
            <w:pPr>
              <w:spacing w:after="0" w:line="240" w:lineRule="auto"/>
              <w:rPr>
                <w:rFonts w:cstheme="minorHAnsi"/>
                <w:sz w:val="12"/>
              </w:rPr>
            </w:pPr>
            <w:r w:rsidRPr="00293FC3">
              <w:rPr>
                <w:rFonts w:cstheme="minorHAnsi"/>
                <w:sz w:val="12"/>
              </w:rPr>
              <w:t>Në lidhje me pikën 3 sqarojmë se, programi i subvencionimit të interesave të kredive do të targetojë familje/individë që, nuk disponojnë banesë në pronësi dhe që përbëjnë kategori prioritare sipas akteve ligjore dhe nënligjore në fuqi por, këto përparësi nuk përjashtojnë individë a familje që nu</w:t>
            </w:r>
            <w:r>
              <w:rPr>
                <w:rFonts w:cstheme="minorHAnsi"/>
                <w:sz w:val="12"/>
              </w:rPr>
              <w:t xml:space="preserve">k bëjnë pjesë në këto kategori. </w:t>
            </w:r>
            <w:r w:rsidRPr="00293FC3">
              <w:rPr>
                <w:rFonts w:cstheme="minorHAnsi"/>
                <w:sz w:val="12"/>
              </w:rPr>
              <w:t>Arsyet e skualifikimit të sqaruara më lart, mbeten të njëjta si për personat që janë pjesë e kategorive prioritare, ashtu edhe për personat e tjerë që përmbushin kriteret ligjore por, nuk kanë ndonjë status të veçantë.</w:t>
            </w:r>
          </w:p>
          <w:p w:rsidR="002728D8" w:rsidRPr="00083E4C" w:rsidRDefault="00293FC3" w:rsidP="00293FC3">
            <w:pPr>
              <w:spacing w:after="0" w:line="240" w:lineRule="auto"/>
              <w:rPr>
                <w:rFonts w:cstheme="minorHAnsi"/>
              </w:rPr>
            </w:pPr>
            <w:r w:rsidRPr="00293FC3">
              <w:rPr>
                <w:rFonts w:cstheme="minorHAnsi"/>
                <w:sz w:val="12"/>
              </w:rPr>
              <w:t>Në lidhje me përfituesit e këtij programi dhe emrat përkatës, i gjeni të publikuar në Vendimet e Këshillit Bashkiak në faqen zyrtare të Bashkisë Tiranë.</w:t>
            </w:r>
          </w:p>
        </w:tc>
        <w:tc>
          <w:tcPr>
            <w:tcW w:w="1440" w:type="dxa"/>
            <w:tcBorders>
              <w:top w:val="single" w:sz="4" w:space="0" w:color="auto"/>
              <w:left w:val="single" w:sz="4" w:space="0" w:color="auto"/>
              <w:bottom w:val="single" w:sz="4" w:space="0" w:color="auto"/>
              <w:right w:val="single" w:sz="4" w:space="0" w:color="auto"/>
            </w:tcBorders>
          </w:tcPr>
          <w:p w:rsidR="002728D8" w:rsidRPr="00083E4C" w:rsidRDefault="009E4A84">
            <w:pPr>
              <w:spacing w:after="0" w:line="240" w:lineRule="auto"/>
              <w:rPr>
                <w:rFonts w:cstheme="minorHAnsi"/>
              </w:rPr>
            </w:pPr>
            <w:r w:rsidRPr="00650A86">
              <w:rPr>
                <w:rFonts w:cstheme="minorHAnsi"/>
                <w:sz w:val="16"/>
              </w:rPr>
              <w:lastRenderedPageBreak/>
              <w:t>E plotë</w:t>
            </w:r>
          </w:p>
        </w:tc>
        <w:tc>
          <w:tcPr>
            <w:tcW w:w="1440" w:type="dxa"/>
            <w:tcBorders>
              <w:top w:val="single" w:sz="4" w:space="0" w:color="auto"/>
              <w:left w:val="single" w:sz="4" w:space="0" w:color="auto"/>
              <w:bottom w:val="single" w:sz="4" w:space="0" w:color="auto"/>
              <w:right w:val="single" w:sz="4" w:space="0" w:color="auto"/>
            </w:tcBorders>
          </w:tcPr>
          <w:p w:rsidR="002728D8" w:rsidRPr="00083E4C" w:rsidRDefault="009E4A84">
            <w:pPr>
              <w:spacing w:after="0" w:line="240" w:lineRule="auto"/>
              <w:rPr>
                <w:rFonts w:cstheme="minorHAnsi"/>
              </w:rPr>
            </w:pPr>
            <w:r w:rsidRPr="00650A86">
              <w:rPr>
                <w:rFonts w:cstheme="minorHAnsi"/>
                <w:sz w:val="18"/>
              </w:rPr>
              <w:t>Pa pagesë</w:t>
            </w:r>
          </w:p>
        </w:tc>
      </w:tr>
      <w:tr w:rsidR="002728D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2728D8" w:rsidRDefault="00CF3136">
            <w:pPr>
              <w:spacing w:after="0" w:line="240" w:lineRule="auto"/>
              <w:rPr>
                <w:rFonts w:cstheme="minorHAnsi"/>
                <w:sz w:val="16"/>
              </w:rPr>
            </w:pPr>
            <w:r>
              <w:rPr>
                <w:rFonts w:cstheme="minorHAnsi"/>
                <w:sz w:val="16"/>
              </w:rPr>
              <w:lastRenderedPageBreak/>
              <w:t>29</w:t>
            </w:r>
          </w:p>
        </w:tc>
        <w:tc>
          <w:tcPr>
            <w:tcW w:w="960" w:type="dxa"/>
            <w:tcBorders>
              <w:top w:val="single" w:sz="4" w:space="0" w:color="auto"/>
              <w:left w:val="single" w:sz="4" w:space="0" w:color="auto"/>
              <w:bottom w:val="single" w:sz="4" w:space="0" w:color="auto"/>
              <w:right w:val="single" w:sz="4" w:space="0" w:color="auto"/>
            </w:tcBorders>
          </w:tcPr>
          <w:p w:rsidR="002728D8" w:rsidRDefault="00CF3136">
            <w:pPr>
              <w:spacing w:after="0" w:line="240" w:lineRule="auto"/>
              <w:rPr>
                <w:rFonts w:cstheme="minorHAnsi"/>
                <w:sz w:val="16"/>
              </w:rPr>
            </w:pPr>
            <w:r>
              <w:rPr>
                <w:rFonts w:cstheme="minorHAnsi"/>
                <w:sz w:val="16"/>
              </w:rPr>
              <w:t>18.05.2021</w:t>
            </w:r>
          </w:p>
        </w:tc>
        <w:tc>
          <w:tcPr>
            <w:tcW w:w="1771" w:type="dxa"/>
            <w:tcBorders>
              <w:top w:val="single" w:sz="4" w:space="0" w:color="auto"/>
              <w:left w:val="single" w:sz="4" w:space="0" w:color="auto"/>
              <w:bottom w:val="single" w:sz="4" w:space="0" w:color="auto"/>
              <w:right w:val="single" w:sz="4" w:space="0" w:color="auto"/>
            </w:tcBorders>
          </w:tcPr>
          <w:p w:rsidR="002728D8" w:rsidRPr="00053113" w:rsidRDefault="00CF3136">
            <w:pPr>
              <w:spacing w:after="0" w:line="240" w:lineRule="auto"/>
              <w:rPr>
                <w:rFonts w:cstheme="minorHAnsi"/>
                <w:sz w:val="12"/>
              </w:rPr>
            </w:pPr>
            <w:r w:rsidRPr="00CF3136">
              <w:rPr>
                <w:rFonts w:cstheme="minorHAnsi"/>
                <w:sz w:val="12"/>
              </w:rPr>
              <w:t>Kërkoj të më vihen në dispozicion fondi i banesave sociale që ka përfituar Bashkia e Tiranës që nga momenti i miratimit të këtij vendimi? Cilët kanë qënë ato ndërtues që e kanë dhënë këtë 3 përqindjësh? Sa prej tyre i kanë dhënë këto banesa në vendin ku kanë marrë lejen? Sa prej tyre i kanë dhënë këto banesa në një vend tjetër nga leja e ndërtimit e cila kanë marrë? Sa prej tyre kanë zgjedhur të paguajnë edhe në kash me vlerën e ndërtimit të asaj zone kadastrale? Kërkoj të më vihen në dispozocion të gjitha këto të dhëna të detajuara për ccdo leje ndërtimi që pas hyrjes në fuqi të këtij vendimi. Cilat kanë qënë veprimet që ka ndjekur Bashkia e Tiranës me ndërtuesit të cilat nuk kanë pranuar ta japin ose paguajnë këtë përqindje?</w:t>
            </w:r>
          </w:p>
        </w:tc>
        <w:tc>
          <w:tcPr>
            <w:tcW w:w="1041" w:type="dxa"/>
            <w:tcBorders>
              <w:top w:val="single" w:sz="4" w:space="0" w:color="auto"/>
              <w:left w:val="single" w:sz="4" w:space="0" w:color="auto"/>
              <w:bottom w:val="single" w:sz="4" w:space="0" w:color="auto"/>
              <w:right w:val="single" w:sz="4" w:space="0" w:color="auto"/>
            </w:tcBorders>
          </w:tcPr>
          <w:p w:rsidR="002728D8" w:rsidRPr="00083E4C" w:rsidRDefault="0048404E" w:rsidP="0048404E">
            <w:pPr>
              <w:spacing w:after="0" w:line="240" w:lineRule="auto"/>
              <w:rPr>
                <w:rFonts w:cstheme="minorHAnsi"/>
              </w:rPr>
            </w:pPr>
            <w:r>
              <w:rPr>
                <w:rFonts w:cstheme="minorHAnsi"/>
                <w:sz w:val="16"/>
              </w:rPr>
              <w:t>14.06</w:t>
            </w:r>
            <w:r w:rsidRPr="004F273A">
              <w:rPr>
                <w:rFonts w:cstheme="minorHAnsi"/>
                <w:sz w:val="16"/>
              </w:rPr>
              <w:t>.2021</w:t>
            </w:r>
          </w:p>
        </w:tc>
        <w:tc>
          <w:tcPr>
            <w:tcW w:w="4089" w:type="dxa"/>
            <w:tcBorders>
              <w:top w:val="single" w:sz="4" w:space="0" w:color="auto"/>
              <w:left w:val="single" w:sz="4" w:space="0" w:color="auto"/>
              <w:bottom w:val="single" w:sz="4" w:space="0" w:color="auto"/>
              <w:right w:val="single" w:sz="4" w:space="0" w:color="auto"/>
            </w:tcBorders>
          </w:tcPr>
          <w:p w:rsidR="005605C4" w:rsidRPr="005605C4" w:rsidRDefault="005605C4" w:rsidP="005605C4">
            <w:pPr>
              <w:spacing w:after="0" w:line="240" w:lineRule="auto"/>
              <w:jc w:val="both"/>
              <w:rPr>
                <w:rFonts w:eastAsia="Times New Roman" w:cstheme="minorHAnsi"/>
                <w:sz w:val="12"/>
                <w:szCs w:val="24"/>
                <w:lang w:val="sq-AL" w:eastAsia="it-IT"/>
              </w:rPr>
            </w:pPr>
            <w:r w:rsidRPr="005605C4">
              <w:rPr>
                <w:rFonts w:eastAsia="Times New Roman" w:cstheme="minorHAnsi"/>
                <w:sz w:val="12"/>
                <w:szCs w:val="24"/>
                <w:lang w:val="sq-AL" w:eastAsia="it-IT"/>
              </w:rPr>
              <w:t xml:space="preserve">“Në përgjigje të kërkesës suaj, </w:t>
            </w:r>
            <w:r w:rsidR="00F65205">
              <w:rPr>
                <w:rFonts w:eastAsia="Times New Roman" w:cstheme="minorHAnsi"/>
                <w:sz w:val="12"/>
                <w:szCs w:val="24"/>
                <w:lang w:val="sq-AL" w:eastAsia="it-IT"/>
              </w:rPr>
              <w:t>DKZHT Bashkia Tiranë</w:t>
            </w:r>
            <w:r w:rsidRPr="005605C4">
              <w:rPr>
                <w:rFonts w:eastAsia="Times New Roman" w:cstheme="minorHAnsi"/>
                <w:sz w:val="12"/>
                <w:szCs w:val="24"/>
                <w:lang w:val="sq-AL" w:eastAsia="it-IT"/>
              </w:rPr>
              <w:t xml:space="preserve"> ju bën me dije mbi informacionin që disponon si më poshtë:</w:t>
            </w:r>
            <w:r w:rsidR="00DC651A">
              <w:rPr>
                <w:rFonts w:eastAsia="Times New Roman" w:cstheme="minorHAnsi"/>
                <w:sz w:val="12"/>
                <w:szCs w:val="24"/>
                <w:lang w:val="sq-AL" w:eastAsia="it-IT"/>
              </w:rPr>
              <w:t xml:space="preserve"> </w:t>
            </w:r>
            <w:r w:rsidRPr="005605C4">
              <w:rPr>
                <w:rFonts w:eastAsia="Times New Roman" w:cstheme="minorHAnsi"/>
                <w:sz w:val="12"/>
                <w:szCs w:val="24"/>
                <w:lang w:val="sq-AL" w:eastAsia="it-IT"/>
              </w:rPr>
              <w:t xml:space="preserve">Lejet e ndërtimit të dhëna nga Bashkia Tiranë, përfshijnë gjithë territorin që ajo ka në juridiksionin e saj sipas përcaktimeve të ligjit 139/2015, datë 17.12.2015 për “Vetëqeverisjen Vendore” (i ndryshuar), ligjit nr. 107/2014, datë 31.07.2014 “Për planifikimin dhe zhvillimin e territorit” (i ndryshuar) si dhe aktet nënligjore në zbatim të tij. </w:t>
            </w:r>
          </w:p>
          <w:p w:rsidR="002728D8" w:rsidRPr="005605C4" w:rsidRDefault="005605C4" w:rsidP="005605C4">
            <w:pPr>
              <w:spacing w:after="0" w:line="240" w:lineRule="auto"/>
              <w:jc w:val="both"/>
              <w:rPr>
                <w:rFonts w:eastAsia="Times New Roman" w:cstheme="minorHAnsi"/>
                <w:sz w:val="12"/>
                <w:szCs w:val="24"/>
                <w:lang w:val="sq-AL" w:eastAsia="it-IT"/>
              </w:rPr>
            </w:pPr>
            <w:r w:rsidRPr="005605C4">
              <w:rPr>
                <w:rFonts w:eastAsia="Times New Roman" w:cstheme="minorHAnsi"/>
                <w:sz w:val="12"/>
                <w:szCs w:val="24"/>
                <w:lang w:val="sq-AL" w:eastAsia="it-IT"/>
              </w:rPr>
              <w:t xml:space="preserve">Për periudhën nga hyrja në fuqi e ligjit nr. 22/2018 deri në hyrjen në fuqi të VKB me nr. 105, datë 25.10.2019 Bashkia Tiranë, u ka lënë si pikë në vendimin e lejes së ndërtimit të Kryetarit të Bashkisë Tiranë, detyrimin e subjekteve zhvilluese për zbatimin e ligjit “Për strehimin social”. Për këtë periudhë janë miratuar rreth 53 leje, të cilat kanë detyrimin e kalimit pa shpërblim të paktën 3% për qind të sipërfaqes funksionale. </w:t>
            </w:r>
            <w:r>
              <w:rPr>
                <w:rFonts w:eastAsia="Times New Roman" w:cstheme="minorHAnsi"/>
                <w:sz w:val="12"/>
                <w:szCs w:val="24"/>
                <w:lang w:val="sq-AL" w:eastAsia="it-IT"/>
              </w:rPr>
              <w:t xml:space="preserve"> </w:t>
            </w:r>
            <w:r w:rsidRPr="005605C4">
              <w:rPr>
                <w:rFonts w:eastAsia="Times New Roman" w:cstheme="minorHAnsi"/>
                <w:sz w:val="12"/>
                <w:szCs w:val="24"/>
                <w:lang w:val="sq-AL" w:eastAsia="it-IT"/>
              </w:rPr>
              <w:t>Pas hyrjes në fuqi të Vendimit të Këshillit Bashkiak me nr. 105, datë 25.10.2019, DKZHT Bashkia Tiranë ka llogaritur për çdo leje ndërtimi sipërfaqen takuese sipas ligjit nr. 22/2018 “Për strehimin social” dhe VKB nr. 105, datë 25.10.2019, vlerë e cila është vendosur si pikë e vendimit të miratimit të lejes, duke përcaktuar dhe mënyrën e dhënies së saj në sipërfaqe m</w:t>
            </w:r>
            <w:r w:rsidRPr="005605C4">
              <w:rPr>
                <w:rFonts w:eastAsia="Times New Roman" w:cstheme="minorHAnsi"/>
                <w:sz w:val="12"/>
                <w:szCs w:val="24"/>
                <w:vertAlign w:val="superscript"/>
                <w:lang w:val="sq-AL" w:eastAsia="it-IT"/>
              </w:rPr>
              <w:t>2</w:t>
            </w:r>
            <w:r w:rsidRPr="005605C4">
              <w:rPr>
                <w:rFonts w:eastAsia="Times New Roman" w:cstheme="minorHAnsi"/>
                <w:sz w:val="12"/>
                <w:szCs w:val="24"/>
                <w:lang w:val="sq-AL" w:eastAsia="it-IT"/>
              </w:rPr>
              <w:t xml:space="preserve"> apo në vlerë leku.</w:t>
            </w:r>
            <w:r>
              <w:rPr>
                <w:rFonts w:eastAsia="Times New Roman" w:cstheme="minorHAnsi"/>
                <w:sz w:val="12"/>
                <w:szCs w:val="24"/>
                <w:lang w:val="sq-AL" w:eastAsia="it-IT"/>
              </w:rPr>
              <w:t xml:space="preserve"> </w:t>
            </w:r>
            <w:r w:rsidRPr="005605C4">
              <w:rPr>
                <w:rFonts w:eastAsia="Times New Roman" w:cstheme="minorHAnsi"/>
                <w:sz w:val="12"/>
                <w:szCs w:val="24"/>
                <w:lang w:val="sq-AL" w:eastAsia="it-IT"/>
              </w:rPr>
              <w:t>Për periudhën 2020 janë miratuar 61 leje ndërtimi, ku sipërfaqja 3% takuese total është 15 726 m</w:t>
            </w:r>
            <w:r w:rsidRPr="005605C4">
              <w:rPr>
                <w:rFonts w:eastAsia="Times New Roman" w:cstheme="minorHAnsi"/>
                <w:sz w:val="12"/>
                <w:szCs w:val="24"/>
                <w:vertAlign w:val="superscript"/>
                <w:lang w:val="sq-AL" w:eastAsia="it-IT"/>
              </w:rPr>
              <w:t>2</w:t>
            </w:r>
            <w:r w:rsidRPr="005605C4">
              <w:rPr>
                <w:rFonts w:eastAsia="Times New Roman" w:cstheme="minorHAnsi"/>
                <w:sz w:val="12"/>
                <w:szCs w:val="24"/>
                <w:lang w:val="sq-AL" w:eastAsia="it-IT"/>
              </w:rPr>
              <w:t>, ku nga këto 11 740 m</w:t>
            </w:r>
            <w:r w:rsidRPr="005605C4">
              <w:rPr>
                <w:rFonts w:eastAsia="Times New Roman" w:cstheme="minorHAnsi"/>
                <w:sz w:val="12"/>
                <w:szCs w:val="24"/>
                <w:vertAlign w:val="superscript"/>
                <w:lang w:val="sq-AL" w:eastAsia="it-IT"/>
              </w:rPr>
              <w:t>2</w:t>
            </w:r>
            <w:r w:rsidRPr="005605C4">
              <w:rPr>
                <w:rFonts w:eastAsia="Times New Roman" w:cstheme="minorHAnsi"/>
                <w:sz w:val="12"/>
                <w:szCs w:val="24"/>
                <w:lang w:val="sq-AL" w:eastAsia="it-IT"/>
              </w:rPr>
              <w:t xml:space="preserve"> janë dhënë në sipërfaqe funksionale banim dhe sipërfaqja prej 3986 m</w:t>
            </w:r>
            <w:r w:rsidRPr="005605C4">
              <w:rPr>
                <w:rFonts w:eastAsia="Times New Roman" w:cstheme="minorHAnsi"/>
                <w:sz w:val="12"/>
                <w:szCs w:val="24"/>
                <w:vertAlign w:val="superscript"/>
                <w:lang w:val="sq-AL" w:eastAsia="it-IT"/>
              </w:rPr>
              <w:t>2</w:t>
            </w:r>
            <w:r w:rsidRPr="005605C4">
              <w:rPr>
                <w:rFonts w:eastAsia="Times New Roman" w:cstheme="minorHAnsi"/>
                <w:sz w:val="12"/>
                <w:szCs w:val="24"/>
                <w:lang w:val="sq-AL" w:eastAsia="it-IT"/>
              </w:rPr>
              <w:t xml:space="preserve"> janë dhënë në vlerë leku, ku vlera totale e arkëtuar nga Bashkia Tiranë është 342 258 275 lekë. Për periudhën Janar-Mars 2021 janë miratuar 22 leje ndërtimi, ku sipërfaqja 3% takuese total është 6789.1 m</w:t>
            </w:r>
            <w:r w:rsidRPr="005605C4">
              <w:rPr>
                <w:rFonts w:eastAsia="Times New Roman" w:cstheme="minorHAnsi"/>
                <w:sz w:val="12"/>
                <w:szCs w:val="24"/>
                <w:vertAlign w:val="superscript"/>
                <w:lang w:val="sq-AL" w:eastAsia="it-IT"/>
              </w:rPr>
              <w:t>2</w:t>
            </w:r>
            <w:r w:rsidRPr="005605C4">
              <w:rPr>
                <w:rFonts w:eastAsia="Times New Roman" w:cstheme="minorHAnsi"/>
                <w:sz w:val="12"/>
                <w:szCs w:val="24"/>
                <w:lang w:val="sq-AL" w:eastAsia="it-IT"/>
              </w:rPr>
              <w:t>, ku nga këto 6044.3 m</w:t>
            </w:r>
            <w:r w:rsidRPr="005605C4">
              <w:rPr>
                <w:rFonts w:eastAsia="Times New Roman" w:cstheme="minorHAnsi"/>
                <w:sz w:val="12"/>
                <w:szCs w:val="24"/>
                <w:vertAlign w:val="superscript"/>
                <w:lang w:val="sq-AL" w:eastAsia="it-IT"/>
              </w:rPr>
              <w:t>2</w:t>
            </w:r>
            <w:r w:rsidRPr="005605C4">
              <w:rPr>
                <w:rFonts w:eastAsia="Times New Roman" w:cstheme="minorHAnsi"/>
                <w:sz w:val="12"/>
                <w:szCs w:val="24"/>
                <w:lang w:val="sq-AL" w:eastAsia="it-IT"/>
              </w:rPr>
              <w:t xml:space="preserve"> janë dhënë në sipërfaqe funksionale banim dhe sipërfaqja prej 744.3 m</w:t>
            </w:r>
            <w:r w:rsidRPr="005605C4">
              <w:rPr>
                <w:rFonts w:eastAsia="Times New Roman" w:cstheme="minorHAnsi"/>
                <w:sz w:val="12"/>
                <w:szCs w:val="24"/>
                <w:vertAlign w:val="superscript"/>
                <w:lang w:val="sq-AL" w:eastAsia="it-IT"/>
              </w:rPr>
              <w:t>2</w:t>
            </w:r>
            <w:r w:rsidRPr="005605C4">
              <w:rPr>
                <w:rFonts w:eastAsia="Times New Roman" w:cstheme="minorHAnsi"/>
                <w:sz w:val="12"/>
                <w:szCs w:val="24"/>
                <w:lang w:val="sq-AL" w:eastAsia="it-IT"/>
              </w:rPr>
              <w:t xml:space="preserve"> janë dhënë në vlerë leku, ku vlera total e arkëtuar nga Bashkia Tiranë është 65 714 550 lekë”. </w:t>
            </w:r>
          </w:p>
        </w:tc>
        <w:tc>
          <w:tcPr>
            <w:tcW w:w="1440" w:type="dxa"/>
            <w:tcBorders>
              <w:top w:val="single" w:sz="4" w:space="0" w:color="auto"/>
              <w:left w:val="single" w:sz="4" w:space="0" w:color="auto"/>
              <w:bottom w:val="single" w:sz="4" w:space="0" w:color="auto"/>
              <w:right w:val="single" w:sz="4" w:space="0" w:color="auto"/>
            </w:tcBorders>
          </w:tcPr>
          <w:p w:rsidR="002728D8" w:rsidRPr="00083E4C" w:rsidRDefault="0048404E">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2728D8" w:rsidRPr="00083E4C" w:rsidRDefault="0048404E">
            <w:pPr>
              <w:spacing w:after="0" w:line="240" w:lineRule="auto"/>
              <w:rPr>
                <w:rFonts w:cstheme="minorHAnsi"/>
              </w:rPr>
            </w:pPr>
            <w:r w:rsidRPr="00650A86">
              <w:rPr>
                <w:rFonts w:cstheme="minorHAnsi"/>
                <w:sz w:val="18"/>
              </w:rPr>
              <w:t>Pa pagesë</w:t>
            </w:r>
          </w:p>
        </w:tc>
      </w:tr>
      <w:tr w:rsidR="002728D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2728D8" w:rsidRDefault="00324E7E">
            <w:pPr>
              <w:spacing w:after="0" w:line="240" w:lineRule="auto"/>
              <w:rPr>
                <w:rFonts w:cstheme="minorHAnsi"/>
                <w:sz w:val="16"/>
              </w:rPr>
            </w:pPr>
            <w:r>
              <w:rPr>
                <w:rFonts w:cstheme="minorHAnsi"/>
                <w:sz w:val="16"/>
              </w:rPr>
              <w:t>30</w:t>
            </w:r>
          </w:p>
        </w:tc>
        <w:tc>
          <w:tcPr>
            <w:tcW w:w="960" w:type="dxa"/>
            <w:tcBorders>
              <w:top w:val="single" w:sz="4" w:space="0" w:color="auto"/>
              <w:left w:val="single" w:sz="4" w:space="0" w:color="auto"/>
              <w:bottom w:val="single" w:sz="4" w:space="0" w:color="auto"/>
              <w:right w:val="single" w:sz="4" w:space="0" w:color="auto"/>
            </w:tcBorders>
          </w:tcPr>
          <w:p w:rsidR="002728D8" w:rsidRDefault="00324E7E">
            <w:pPr>
              <w:spacing w:after="0" w:line="240" w:lineRule="auto"/>
              <w:rPr>
                <w:rFonts w:cstheme="minorHAnsi"/>
                <w:sz w:val="16"/>
              </w:rPr>
            </w:pPr>
            <w:r>
              <w:rPr>
                <w:rFonts w:cstheme="minorHAnsi"/>
                <w:sz w:val="16"/>
              </w:rPr>
              <w:t>18.05.2021</w:t>
            </w:r>
          </w:p>
        </w:tc>
        <w:tc>
          <w:tcPr>
            <w:tcW w:w="1771" w:type="dxa"/>
            <w:tcBorders>
              <w:top w:val="single" w:sz="4" w:space="0" w:color="auto"/>
              <w:left w:val="single" w:sz="4" w:space="0" w:color="auto"/>
              <w:bottom w:val="single" w:sz="4" w:space="0" w:color="auto"/>
              <w:right w:val="single" w:sz="4" w:space="0" w:color="auto"/>
            </w:tcBorders>
          </w:tcPr>
          <w:p w:rsidR="002728D8" w:rsidRPr="00053113" w:rsidRDefault="00324E7E">
            <w:pPr>
              <w:spacing w:after="0" w:line="240" w:lineRule="auto"/>
              <w:rPr>
                <w:rFonts w:cstheme="minorHAnsi"/>
                <w:sz w:val="12"/>
              </w:rPr>
            </w:pPr>
            <w:r w:rsidRPr="00324E7E">
              <w:rPr>
                <w:rFonts w:cstheme="minorHAnsi"/>
                <w:sz w:val="12"/>
              </w:rPr>
              <w:t>Rishikimin e projektit me objekt rikonstruksionin e rrugëve Sabaudin Grabrami dhe Leka i Madh</w:t>
            </w:r>
          </w:p>
        </w:tc>
        <w:tc>
          <w:tcPr>
            <w:tcW w:w="1041" w:type="dxa"/>
            <w:tcBorders>
              <w:top w:val="single" w:sz="4" w:space="0" w:color="auto"/>
              <w:left w:val="single" w:sz="4" w:space="0" w:color="auto"/>
              <w:bottom w:val="single" w:sz="4" w:space="0" w:color="auto"/>
              <w:right w:val="single" w:sz="4" w:space="0" w:color="auto"/>
            </w:tcBorders>
          </w:tcPr>
          <w:p w:rsidR="002728D8" w:rsidRPr="00083E4C" w:rsidRDefault="002728D8">
            <w:pPr>
              <w:spacing w:after="0" w:line="240" w:lineRule="auto"/>
              <w:rPr>
                <w:rFonts w:cstheme="minorHAnsi"/>
              </w:rPr>
            </w:pPr>
          </w:p>
        </w:tc>
        <w:tc>
          <w:tcPr>
            <w:tcW w:w="4089" w:type="dxa"/>
            <w:tcBorders>
              <w:top w:val="single" w:sz="4" w:space="0" w:color="auto"/>
              <w:left w:val="single" w:sz="4" w:space="0" w:color="auto"/>
              <w:bottom w:val="single" w:sz="4" w:space="0" w:color="auto"/>
              <w:right w:val="single" w:sz="4" w:space="0" w:color="auto"/>
            </w:tcBorders>
          </w:tcPr>
          <w:p w:rsidR="002728D8" w:rsidRPr="00083E4C" w:rsidRDefault="002728D8">
            <w:pPr>
              <w:spacing w:after="0" w:line="240" w:lineRule="auto"/>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2728D8" w:rsidRPr="00083E4C" w:rsidRDefault="002728D8">
            <w:pPr>
              <w:spacing w:after="0" w:line="240" w:lineRule="auto"/>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2728D8" w:rsidRPr="00083E4C" w:rsidRDefault="0048404E">
            <w:pPr>
              <w:spacing w:after="0" w:line="240" w:lineRule="auto"/>
              <w:rPr>
                <w:rFonts w:cstheme="minorHAnsi"/>
              </w:rPr>
            </w:pPr>
            <w:r>
              <w:rPr>
                <w:rFonts w:cstheme="minorHAnsi"/>
                <w:sz w:val="18"/>
              </w:rPr>
              <w:t>Në proces</w:t>
            </w:r>
          </w:p>
        </w:tc>
      </w:tr>
      <w:tr w:rsidR="0056621C"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56621C" w:rsidRDefault="0056621C">
            <w:pPr>
              <w:spacing w:after="0" w:line="240" w:lineRule="auto"/>
              <w:rPr>
                <w:rFonts w:cstheme="minorHAnsi"/>
                <w:sz w:val="16"/>
              </w:rPr>
            </w:pPr>
            <w:r>
              <w:rPr>
                <w:rFonts w:cstheme="minorHAnsi"/>
                <w:sz w:val="16"/>
              </w:rPr>
              <w:t>31</w:t>
            </w:r>
          </w:p>
        </w:tc>
        <w:tc>
          <w:tcPr>
            <w:tcW w:w="960" w:type="dxa"/>
            <w:tcBorders>
              <w:top w:val="single" w:sz="4" w:space="0" w:color="auto"/>
              <w:left w:val="single" w:sz="4" w:space="0" w:color="auto"/>
              <w:bottom w:val="single" w:sz="4" w:space="0" w:color="auto"/>
              <w:right w:val="single" w:sz="4" w:space="0" w:color="auto"/>
            </w:tcBorders>
          </w:tcPr>
          <w:p w:rsidR="0056621C" w:rsidRDefault="0056621C">
            <w:pPr>
              <w:spacing w:after="0" w:line="240" w:lineRule="auto"/>
              <w:rPr>
                <w:rFonts w:cstheme="minorHAnsi"/>
                <w:sz w:val="16"/>
              </w:rPr>
            </w:pPr>
            <w:r>
              <w:rPr>
                <w:rFonts w:cstheme="minorHAnsi"/>
                <w:sz w:val="16"/>
              </w:rPr>
              <w:t>18.05.2021</w:t>
            </w:r>
          </w:p>
        </w:tc>
        <w:tc>
          <w:tcPr>
            <w:tcW w:w="1771" w:type="dxa"/>
            <w:tcBorders>
              <w:top w:val="single" w:sz="4" w:space="0" w:color="auto"/>
              <w:left w:val="single" w:sz="4" w:space="0" w:color="auto"/>
              <w:bottom w:val="single" w:sz="4" w:space="0" w:color="auto"/>
              <w:right w:val="single" w:sz="4" w:space="0" w:color="auto"/>
            </w:tcBorders>
          </w:tcPr>
          <w:p w:rsidR="0056621C" w:rsidRPr="00324E7E" w:rsidRDefault="0056621C">
            <w:pPr>
              <w:spacing w:after="0" w:line="240" w:lineRule="auto"/>
              <w:rPr>
                <w:rFonts w:cstheme="minorHAnsi"/>
                <w:sz w:val="12"/>
              </w:rPr>
            </w:pPr>
            <w:r w:rsidRPr="0056621C">
              <w:rPr>
                <w:rFonts w:cstheme="minorHAnsi"/>
                <w:sz w:val="12"/>
              </w:rPr>
              <w:t xml:space="preserve">Kërkesë për informacion në lidhje me korrigjimin e emrit të mamasë në aktin e gjendjes </w:t>
            </w:r>
            <w:r w:rsidRPr="0056621C">
              <w:rPr>
                <w:rFonts w:cstheme="minorHAnsi"/>
                <w:sz w:val="12"/>
              </w:rPr>
              <w:lastRenderedPageBreak/>
              <w:t>civile.</w:t>
            </w:r>
          </w:p>
        </w:tc>
        <w:tc>
          <w:tcPr>
            <w:tcW w:w="1041" w:type="dxa"/>
            <w:tcBorders>
              <w:top w:val="single" w:sz="4" w:space="0" w:color="auto"/>
              <w:left w:val="single" w:sz="4" w:space="0" w:color="auto"/>
              <w:bottom w:val="single" w:sz="4" w:space="0" w:color="auto"/>
              <w:right w:val="single" w:sz="4" w:space="0" w:color="auto"/>
            </w:tcBorders>
          </w:tcPr>
          <w:p w:rsidR="0056621C" w:rsidRPr="00083E4C" w:rsidRDefault="0056621C">
            <w:pPr>
              <w:spacing w:after="0" w:line="240" w:lineRule="auto"/>
              <w:rPr>
                <w:rFonts w:cstheme="minorHAnsi"/>
              </w:rPr>
            </w:pPr>
            <w:r w:rsidRPr="004F273A">
              <w:rPr>
                <w:rFonts w:cstheme="minorHAnsi"/>
                <w:sz w:val="16"/>
              </w:rPr>
              <w:lastRenderedPageBreak/>
              <w:t>21.05.2021</w:t>
            </w:r>
          </w:p>
        </w:tc>
        <w:tc>
          <w:tcPr>
            <w:tcW w:w="4089" w:type="dxa"/>
            <w:tcBorders>
              <w:top w:val="single" w:sz="4" w:space="0" w:color="auto"/>
              <w:left w:val="single" w:sz="4" w:space="0" w:color="auto"/>
              <w:bottom w:val="single" w:sz="4" w:space="0" w:color="auto"/>
              <w:right w:val="single" w:sz="4" w:space="0" w:color="auto"/>
            </w:tcBorders>
          </w:tcPr>
          <w:p w:rsidR="0056621C" w:rsidRPr="0056621C" w:rsidRDefault="0056621C" w:rsidP="0056621C">
            <w:pPr>
              <w:shd w:val="clear" w:color="auto" w:fill="FFFFFF"/>
              <w:spacing w:before="100" w:beforeAutospacing="1" w:after="0" w:line="240" w:lineRule="auto"/>
              <w:rPr>
                <w:rFonts w:eastAsia="Times New Roman" w:cstheme="minorHAnsi"/>
                <w:sz w:val="12"/>
                <w:szCs w:val="24"/>
                <w:shd w:val="clear" w:color="auto" w:fill="FFFFFF"/>
              </w:rPr>
            </w:pPr>
            <w:r>
              <w:rPr>
                <w:rFonts w:eastAsia="Times New Roman" w:cstheme="minorHAnsi"/>
                <w:sz w:val="12"/>
                <w:szCs w:val="24"/>
                <w:shd w:val="clear" w:color="auto" w:fill="FFFFFF"/>
              </w:rPr>
              <w:t>J</w:t>
            </w:r>
            <w:r w:rsidRPr="0056621C">
              <w:rPr>
                <w:rFonts w:eastAsia="Times New Roman" w:cstheme="minorHAnsi"/>
                <w:sz w:val="12"/>
                <w:szCs w:val="24"/>
                <w:shd w:val="clear" w:color="auto" w:fill="FFFFFF"/>
              </w:rPr>
              <w:t>u informoj se duhet të paraqisni atë pranë Drejtorisë së Përgjithshme të Gjendjes Civile, institucion në varësi të Ministrisë së Brendshme. Aty do merrni informacion mbi</w:t>
            </w:r>
            <w:r>
              <w:rPr>
                <w:rFonts w:eastAsia="Times New Roman" w:cstheme="minorHAnsi"/>
                <w:sz w:val="12"/>
                <w:szCs w:val="24"/>
                <w:shd w:val="clear" w:color="auto" w:fill="FFFFFF"/>
              </w:rPr>
              <w:t xml:space="preserve"> procedurën që duhet të ndiqni.</w:t>
            </w:r>
          </w:p>
        </w:tc>
        <w:tc>
          <w:tcPr>
            <w:tcW w:w="1440" w:type="dxa"/>
            <w:tcBorders>
              <w:top w:val="single" w:sz="4" w:space="0" w:color="auto"/>
              <w:left w:val="single" w:sz="4" w:space="0" w:color="auto"/>
              <w:bottom w:val="single" w:sz="4" w:space="0" w:color="auto"/>
              <w:right w:val="single" w:sz="4" w:space="0" w:color="auto"/>
            </w:tcBorders>
          </w:tcPr>
          <w:p w:rsidR="0056621C" w:rsidRPr="00083E4C" w:rsidRDefault="0056621C">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56621C" w:rsidRPr="00083E4C" w:rsidRDefault="0056621C">
            <w:pPr>
              <w:spacing w:after="0" w:line="240" w:lineRule="auto"/>
              <w:rPr>
                <w:rFonts w:cstheme="minorHAnsi"/>
              </w:rPr>
            </w:pPr>
            <w:r w:rsidRPr="00650A86">
              <w:rPr>
                <w:rFonts w:cstheme="minorHAnsi"/>
                <w:sz w:val="18"/>
              </w:rPr>
              <w:t>Pa pagesë</w:t>
            </w:r>
          </w:p>
        </w:tc>
      </w:tr>
      <w:tr w:rsidR="004F273A"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4F273A" w:rsidRDefault="004F273A">
            <w:pPr>
              <w:spacing w:after="0" w:line="240" w:lineRule="auto"/>
              <w:rPr>
                <w:rFonts w:cstheme="minorHAnsi"/>
                <w:sz w:val="16"/>
              </w:rPr>
            </w:pPr>
            <w:r>
              <w:rPr>
                <w:rFonts w:cstheme="minorHAnsi"/>
                <w:sz w:val="16"/>
              </w:rPr>
              <w:lastRenderedPageBreak/>
              <w:t>32</w:t>
            </w:r>
          </w:p>
        </w:tc>
        <w:tc>
          <w:tcPr>
            <w:tcW w:w="960" w:type="dxa"/>
            <w:tcBorders>
              <w:top w:val="single" w:sz="4" w:space="0" w:color="auto"/>
              <w:left w:val="single" w:sz="4" w:space="0" w:color="auto"/>
              <w:bottom w:val="single" w:sz="4" w:space="0" w:color="auto"/>
              <w:right w:val="single" w:sz="4" w:space="0" w:color="auto"/>
            </w:tcBorders>
          </w:tcPr>
          <w:p w:rsidR="004F273A" w:rsidRDefault="004F273A">
            <w:pPr>
              <w:spacing w:after="0" w:line="240" w:lineRule="auto"/>
              <w:rPr>
                <w:rFonts w:cstheme="minorHAnsi"/>
                <w:sz w:val="16"/>
              </w:rPr>
            </w:pPr>
            <w:r>
              <w:rPr>
                <w:rFonts w:cstheme="minorHAnsi"/>
                <w:sz w:val="16"/>
              </w:rPr>
              <w:t>19.05.2021</w:t>
            </w:r>
          </w:p>
        </w:tc>
        <w:tc>
          <w:tcPr>
            <w:tcW w:w="1771" w:type="dxa"/>
            <w:tcBorders>
              <w:top w:val="single" w:sz="4" w:space="0" w:color="auto"/>
              <w:left w:val="single" w:sz="4" w:space="0" w:color="auto"/>
              <w:bottom w:val="single" w:sz="4" w:space="0" w:color="auto"/>
              <w:right w:val="single" w:sz="4" w:space="0" w:color="auto"/>
            </w:tcBorders>
          </w:tcPr>
          <w:p w:rsidR="004F273A" w:rsidRPr="0056621C" w:rsidRDefault="004F273A">
            <w:pPr>
              <w:spacing w:after="0" w:line="240" w:lineRule="auto"/>
              <w:rPr>
                <w:rFonts w:cstheme="minorHAnsi"/>
                <w:sz w:val="12"/>
              </w:rPr>
            </w:pPr>
            <w:r w:rsidRPr="004F273A">
              <w:rPr>
                <w:rFonts w:cstheme="minorHAnsi"/>
                <w:sz w:val="12"/>
              </w:rPr>
              <w:t>Informacion nëse ka aplikuar për leje ndërtimi</w:t>
            </w:r>
          </w:p>
        </w:tc>
        <w:tc>
          <w:tcPr>
            <w:tcW w:w="1041" w:type="dxa"/>
            <w:tcBorders>
              <w:top w:val="single" w:sz="4" w:space="0" w:color="auto"/>
              <w:left w:val="single" w:sz="4" w:space="0" w:color="auto"/>
              <w:bottom w:val="single" w:sz="4" w:space="0" w:color="auto"/>
              <w:right w:val="single" w:sz="4" w:space="0" w:color="auto"/>
            </w:tcBorders>
          </w:tcPr>
          <w:p w:rsidR="004F273A" w:rsidRPr="0056621C" w:rsidRDefault="004F273A">
            <w:pPr>
              <w:spacing w:after="0" w:line="240" w:lineRule="auto"/>
              <w:rPr>
                <w:rFonts w:cstheme="minorHAnsi"/>
                <w:sz w:val="18"/>
              </w:rPr>
            </w:pPr>
            <w:r w:rsidRPr="004F273A">
              <w:rPr>
                <w:rFonts w:cstheme="minorHAnsi"/>
                <w:sz w:val="16"/>
              </w:rPr>
              <w:t>18.06.2021</w:t>
            </w:r>
          </w:p>
        </w:tc>
        <w:tc>
          <w:tcPr>
            <w:tcW w:w="4089" w:type="dxa"/>
            <w:tcBorders>
              <w:top w:val="single" w:sz="4" w:space="0" w:color="auto"/>
              <w:left w:val="single" w:sz="4" w:space="0" w:color="auto"/>
              <w:bottom w:val="single" w:sz="4" w:space="0" w:color="auto"/>
              <w:right w:val="single" w:sz="4" w:space="0" w:color="auto"/>
            </w:tcBorders>
          </w:tcPr>
          <w:p w:rsidR="004F273A" w:rsidRPr="00331330" w:rsidRDefault="00331330" w:rsidP="00331330">
            <w:pPr>
              <w:spacing w:after="0" w:line="240" w:lineRule="auto"/>
              <w:jc w:val="both"/>
              <w:rPr>
                <w:rFonts w:eastAsia="Times New Roman" w:cstheme="minorHAnsi"/>
                <w:color w:val="00000A"/>
                <w:sz w:val="12"/>
                <w:szCs w:val="24"/>
                <w:lang w:val="it-IT" w:eastAsia="it-IT"/>
              </w:rPr>
            </w:pPr>
            <w:r w:rsidRPr="00331330">
              <w:rPr>
                <w:rFonts w:eastAsia="Times New Roman" w:cstheme="minorHAnsi"/>
                <w:sz w:val="12"/>
                <w:szCs w:val="24"/>
                <w:lang w:val="sq-AL" w:eastAsia="it-IT"/>
              </w:rPr>
              <w:t xml:space="preserve">Nuk figuron leje ndërtimi në emër të z. Neshat Tota në rrugën “Pasho Hysa” me nr. 13, datë 04.10.1993, sipas të dhënave bashkëngjitur kërkesës suaj. </w:t>
            </w:r>
          </w:p>
        </w:tc>
        <w:tc>
          <w:tcPr>
            <w:tcW w:w="1440" w:type="dxa"/>
            <w:tcBorders>
              <w:top w:val="single" w:sz="4" w:space="0" w:color="auto"/>
              <w:left w:val="single" w:sz="4" w:space="0" w:color="auto"/>
              <w:bottom w:val="single" w:sz="4" w:space="0" w:color="auto"/>
              <w:right w:val="single" w:sz="4" w:space="0" w:color="auto"/>
            </w:tcBorders>
          </w:tcPr>
          <w:p w:rsidR="004F273A" w:rsidRPr="00650A86" w:rsidRDefault="004F273A">
            <w:pPr>
              <w:spacing w:after="0" w:line="240" w:lineRule="auto"/>
              <w:rPr>
                <w:rFonts w:cstheme="minorHAnsi"/>
                <w:sz w:val="16"/>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4F273A" w:rsidRPr="00650A86" w:rsidRDefault="004F273A">
            <w:pPr>
              <w:spacing w:after="0" w:line="240" w:lineRule="auto"/>
              <w:rPr>
                <w:rFonts w:cstheme="minorHAnsi"/>
                <w:sz w:val="18"/>
              </w:rPr>
            </w:pPr>
            <w:r w:rsidRPr="00650A86">
              <w:rPr>
                <w:rFonts w:cstheme="minorHAnsi"/>
                <w:sz w:val="18"/>
              </w:rPr>
              <w:t>Pa pagesë</w:t>
            </w:r>
          </w:p>
        </w:tc>
      </w:tr>
      <w:tr w:rsidR="002728D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2728D8" w:rsidRDefault="004F273A">
            <w:pPr>
              <w:spacing w:after="0" w:line="240" w:lineRule="auto"/>
              <w:rPr>
                <w:rFonts w:cstheme="minorHAnsi"/>
                <w:sz w:val="16"/>
              </w:rPr>
            </w:pPr>
            <w:r>
              <w:rPr>
                <w:rFonts w:cstheme="minorHAnsi"/>
                <w:sz w:val="16"/>
              </w:rPr>
              <w:t>33</w:t>
            </w:r>
          </w:p>
        </w:tc>
        <w:tc>
          <w:tcPr>
            <w:tcW w:w="960" w:type="dxa"/>
            <w:tcBorders>
              <w:top w:val="single" w:sz="4" w:space="0" w:color="auto"/>
              <w:left w:val="single" w:sz="4" w:space="0" w:color="auto"/>
              <w:bottom w:val="single" w:sz="4" w:space="0" w:color="auto"/>
              <w:right w:val="single" w:sz="4" w:space="0" w:color="auto"/>
            </w:tcBorders>
          </w:tcPr>
          <w:p w:rsidR="002728D8" w:rsidRDefault="00A614E2">
            <w:pPr>
              <w:spacing w:after="0" w:line="240" w:lineRule="auto"/>
              <w:rPr>
                <w:rFonts w:cstheme="minorHAnsi"/>
                <w:sz w:val="16"/>
              </w:rPr>
            </w:pPr>
            <w:r>
              <w:rPr>
                <w:rFonts w:cstheme="minorHAnsi"/>
                <w:sz w:val="16"/>
              </w:rPr>
              <w:t>19.05.2021</w:t>
            </w:r>
          </w:p>
        </w:tc>
        <w:tc>
          <w:tcPr>
            <w:tcW w:w="1771" w:type="dxa"/>
            <w:tcBorders>
              <w:top w:val="single" w:sz="4" w:space="0" w:color="auto"/>
              <w:left w:val="single" w:sz="4" w:space="0" w:color="auto"/>
              <w:bottom w:val="single" w:sz="4" w:space="0" w:color="auto"/>
              <w:right w:val="single" w:sz="4" w:space="0" w:color="auto"/>
            </w:tcBorders>
          </w:tcPr>
          <w:p w:rsidR="00A614E2" w:rsidRPr="00A614E2" w:rsidRDefault="00A614E2" w:rsidP="00A614E2">
            <w:pPr>
              <w:spacing w:after="0" w:line="240" w:lineRule="auto"/>
              <w:rPr>
                <w:rFonts w:cstheme="minorHAnsi"/>
                <w:sz w:val="12"/>
              </w:rPr>
            </w:pPr>
            <w:r w:rsidRPr="00A614E2">
              <w:rPr>
                <w:rFonts w:cstheme="minorHAnsi"/>
                <w:sz w:val="12"/>
              </w:rPr>
              <w:t>A janë paguar nga subjektet që po kryejnë punimet në parcelën pas ish Hotel “Sheraton” dhe parkingun e ish hotel “Sheraton” :</w:t>
            </w:r>
          </w:p>
          <w:p w:rsidR="00A614E2" w:rsidRPr="00A614E2" w:rsidRDefault="00A614E2" w:rsidP="00A614E2">
            <w:pPr>
              <w:spacing w:after="0" w:line="240" w:lineRule="auto"/>
              <w:rPr>
                <w:rFonts w:cstheme="minorHAnsi"/>
                <w:sz w:val="12"/>
              </w:rPr>
            </w:pPr>
            <w:r w:rsidRPr="00A614E2">
              <w:rPr>
                <w:rFonts w:cstheme="minorHAnsi"/>
                <w:sz w:val="12"/>
              </w:rPr>
              <w:t xml:space="preserve">Tarifa për shqyrtimin e kërkesës për punime </w:t>
            </w:r>
            <w:proofErr w:type="gramStart"/>
            <w:r w:rsidRPr="00A614E2">
              <w:rPr>
                <w:rFonts w:cstheme="minorHAnsi"/>
                <w:sz w:val="12"/>
              </w:rPr>
              <w:t>( e</w:t>
            </w:r>
            <w:proofErr w:type="gramEnd"/>
            <w:r w:rsidRPr="00A614E2">
              <w:rPr>
                <w:rFonts w:cstheme="minorHAnsi"/>
                <w:sz w:val="12"/>
              </w:rPr>
              <w:t xml:space="preserve"> barabartë me 1% të vlerës së investimit). Nëse po sa është vlera dhe kur është bërë pagesa?</w:t>
            </w:r>
          </w:p>
          <w:p w:rsidR="00A614E2" w:rsidRPr="00A614E2" w:rsidRDefault="00A614E2" w:rsidP="00A614E2">
            <w:pPr>
              <w:spacing w:after="0" w:line="240" w:lineRule="auto"/>
              <w:rPr>
                <w:rFonts w:cstheme="minorHAnsi"/>
                <w:sz w:val="12"/>
              </w:rPr>
            </w:pPr>
            <w:r w:rsidRPr="00A614E2">
              <w:rPr>
                <w:rFonts w:cstheme="minorHAnsi"/>
                <w:sz w:val="12"/>
              </w:rPr>
              <w:t>Taksa e ndikimit në infrastrukturë (e barabartë me 4% të vlerës së investimit). Nëse po sa është vlera dhe kur është bërë pagesa?</w:t>
            </w:r>
          </w:p>
          <w:p w:rsidR="00A614E2" w:rsidRPr="00A614E2" w:rsidRDefault="00A614E2" w:rsidP="00A614E2">
            <w:pPr>
              <w:spacing w:after="0" w:line="240" w:lineRule="auto"/>
              <w:rPr>
                <w:rFonts w:cstheme="minorHAnsi"/>
                <w:sz w:val="12"/>
              </w:rPr>
            </w:pPr>
            <w:r w:rsidRPr="00A614E2">
              <w:rPr>
                <w:rFonts w:cstheme="minorHAnsi"/>
                <w:sz w:val="12"/>
              </w:rPr>
              <w:t>Kopje të autorizimit “Për pagesën e tarifës për shqyrtimin e kërkesës për leje për punime”;</w:t>
            </w:r>
          </w:p>
          <w:p w:rsidR="00A614E2" w:rsidRPr="00A614E2" w:rsidRDefault="00A614E2" w:rsidP="00A614E2">
            <w:pPr>
              <w:spacing w:after="0" w:line="240" w:lineRule="auto"/>
              <w:rPr>
                <w:rFonts w:cstheme="minorHAnsi"/>
                <w:sz w:val="12"/>
              </w:rPr>
            </w:pPr>
            <w:r w:rsidRPr="00A614E2">
              <w:rPr>
                <w:rFonts w:cstheme="minorHAnsi"/>
                <w:sz w:val="12"/>
              </w:rPr>
              <w:t>Kopje të autorizimit “Për pagesën e taksës së ndikimit në infrastrukturë”;</w:t>
            </w:r>
          </w:p>
          <w:p w:rsidR="002728D8" w:rsidRPr="00053113" w:rsidRDefault="00A614E2" w:rsidP="00A614E2">
            <w:pPr>
              <w:spacing w:after="0" w:line="240" w:lineRule="auto"/>
              <w:rPr>
                <w:rFonts w:cstheme="minorHAnsi"/>
                <w:sz w:val="12"/>
              </w:rPr>
            </w:pPr>
            <w:r w:rsidRPr="00A614E2">
              <w:rPr>
                <w:rFonts w:cstheme="minorHAnsi"/>
                <w:sz w:val="12"/>
              </w:rPr>
              <w:t>Kopje të dokumentacionit bankar që vërteton kryerjen e pagesave.</w:t>
            </w:r>
          </w:p>
        </w:tc>
        <w:tc>
          <w:tcPr>
            <w:tcW w:w="1041" w:type="dxa"/>
            <w:tcBorders>
              <w:top w:val="single" w:sz="4" w:space="0" w:color="auto"/>
              <w:left w:val="single" w:sz="4" w:space="0" w:color="auto"/>
              <w:bottom w:val="single" w:sz="4" w:space="0" w:color="auto"/>
              <w:right w:val="single" w:sz="4" w:space="0" w:color="auto"/>
            </w:tcBorders>
          </w:tcPr>
          <w:p w:rsidR="002728D8" w:rsidRPr="00083E4C" w:rsidRDefault="002728D8">
            <w:pPr>
              <w:spacing w:after="0" w:line="240" w:lineRule="auto"/>
              <w:rPr>
                <w:rFonts w:cstheme="minorHAnsi"/>
              </w:rPr>
            </w:pPr>
          </w:p>
        </w:tc>
        <w:tc>
          <w:tcPr>
            <w:tcW w:w="4089" w:type="dxa"/>
            <w:tcBorders>
              <w:top w:val="single" w:sz="4" w:space="0" w:color="auto"/>
              <w:left w:val="single" w:sz="4" w:space="0" w:color="auto"/>
              <w:bottom w:val="single" w:sz="4" w:space="0" w:color="auto"/>
              <w:right w:val="single" w:sz="4" w:space="0" w:color="auto"/>
            </w:tcBorders>
          </w:tcPr>
          <w:p w:rsidR="002728D8" w:rsidRPr="00083E4C" w:rsidRDefault="002728D8">
            <w:pPr>
              <w:spacing w:after="0" w:line="240" w:lineRule="auto"/>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2728D8" w:rsidRPr="00083E4C" w:rsidRDefault="002728D8">
            <w:pPr>
              <w:spacing w:after="0" w:line="240" w:lineRule="auto"/>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2728D8" w:rsidRPr="00083E4C" w:rsidRDefault="00407B99">
            <w:pPr>
              <w:spacing w:after="0" w:line="240" w:lineRule="auto"/>
              <w:rPr>
                <w:rFonts w:cstheme="minorHAnsi"/>
              </w:rPr>
            </w:pPr>
            <w:r>
              <w:rPr>
                <w:rFonts w:cstheme="minorHAnsi"/>
                <w:sz w:val="18"/>
              </w:rPr>
              <w:t>Në proces</w:t>
            </w:r>
          </w:p>
        </w:tc>
      </w:tr>
      <w:tr w:rsidR="00B32AF7"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B32AF7" w:rsidRDefault="00B32AF7">
            <w:pPr>
              <w:spacing w:after="0" w:line="240" w:lineRule="auto"/>
              <w:rPr>
                <w:rFonts w:cstheme="minorHAnsi"/>
                <w:sz w:val="16"/>
              </w:rPr>
            </w:pPr>
            <w:r>
              <w:rPr>
                <w:rFonts w:cstheme="minorHAnsi"/>
                <w:sz w:val="16"/>
              </w:rPr>
              <w:t>34</w:t>
            </w:r>
          </w:p>
        </w:tc>
        <w:tc>
          <w:tcPr>
            <w:tcW w:w="960" w:type="dxa"/>
            <w:tcBorders>
              <w:top w:val="single" w:sz="4" w:space="0" w:color="auto"/>
              <w:left w:val="single" w:sz="4" w:space="0" w:color="auto"/>
              <w:bottom w:val="single" w:sz="4" w:space="0" w:color="auto"/>
              <w:right w:val="single" w:sz="4" w:space="0" w:color="auto"/>
            </w:tcBorders>
          </w:tcPr>
          <w:p w:rsidR="00B32AF7" w:rsidRPr="00045457" w:rsidRDefault="00B32AF7" w:rsidP="00045457">
            <w:pPr>
              <w:rPr>
                <w:rFonts w:ascii="Calibri" w:hAnsi="Calibri" w:cs="Calibri"/>
                <w:color w:val="000000"/>
                <w:sz w:val="16"/>
              </w:rPr>
            </w:pPr>
            <w:r>
              <w:rPr>
                <w:rFonts w:ascii="Calibri" w:hAnsi="Calibri" w:cs="Calibri"/>
                <w:color w:val="000000"/>
                <w:sz w:val="16"/>
              </w:rPr>
              <w:t>19.05.2021</w:t>
            </w:r>
          </w:p>
        </w:tc>
        <w:tc>
          <w:tcPr>
            <w:tcW w:w="1771" w:type="dxa"/>
            <w:tcBorders>
              <w:top w:val="single" w:sz="4" w:space="0" w:color="auto"/>
              <w:left w:val="single" w:sz="4" w:space="0" w:color="auto"/>
              <w:bottom w:val="single" w:sz="4" w:space="0" w:color="auto"/>
              <w:right w:val="single" w:sz="4" w:space="0" w:color="auto"/>
            </w:tcBorders>
          </w:tcPr>
          <w:p w:rsidR="00B32AF7" w:rsidRPr="00045457" w:rsidRDefault="00B32AF7">
            <w:pPr>
              <w:spacing w:after="0" w:line="240" w:lineRule="auto"/>
              <w:rPr>
                <w:rFonts w:cstheme="minorHAnsi"/>
                <w:sz w:val="12"/>
              </w:rPr>
            </w:pPr>
            <w:r w:rsidRPr="00B32AF7">
              <w:rPr>
                <w:rFonts w:cstheme="minorHAnsi"/>
                <w:sz w:val="12"/>
              </w:rPr>
              <w:t>Vënie në dispozicion kopje të njehsuar me origjinalin</w:t>
            </w:r>
          </w:p>
        </w:tc>
        <w:tc>
          <w:tcPr>
            <w:tcW w:w="1041" w:type="dxa"/>
            <w:tcBorders>
              <w:top w:val="single" w:sz="4" w:space="0" w:color="auto"/>
              <w:left w:val="single" w:sz="4" w:space="0" w:color="auto"/>
              <w:bottom w:val="single" w:sz="4" w:space="0" w:color="auto"/>
              <w:right w:val="single" w:sz="4" w:space="0" w:color="auto"/>
            </w:tcBorders>
          </w:tcPr>
          <w:p w:rsidR="00B32AF7" w:rsidRPr="00887879" w:rsidRDefault="00B32AF7">
            <w:pPr>
              <w:spacing w:after="0" w:line="240" w:lineRule="auto"/>
              <w:rPr>
                <w:rFonts w:cstheme="minorHAnsi"/>
                <w:sz w:val="16"/>
              </w:rPr>
            </w:pPr>
          </w:p>
        </w:tc>
        <w:tc>
          <w:tcPr>
            <w:tcW w:w="4089" w:type="dxa"/>
            <w:tcBorders>
              <w:top w:val="single" w:sz="4" w:space="0" w:color="auto"/>
              <w:left w:val="single" w:sz="4" w:space="0" w:color="auto"/>
              <w:bottom w:val="single" w:sz="4" w:space="0" w:color="auto"/>
              <w:right w:val="single" w:sz="4" w:space="0" w:color="auto"/>
            </w:tcBorders>
          </w:tcPr>
          <w:p w:rsidR="00B32AF7" w:rsidRPr="00887879" w:rsidRDefault="00B32AF7">
            <w:pPr>
              <w:spacing w:after="0" w:line="240" w:lineRule="auto"/>
              <w:rPr>
                <w:rFonts w:cstheme="minorHAnsi"/>
                <w:sz w:val="12"/>
              </w:rPr>
            </w:pPr>
          </w:p>
        </w:tc>
        <w:tc>
          <w:tcPr>
            <w:tcW w:w="1440" w:type="dxa"/>
            <w:tcBorders>
              <w:top w:val="single" w:sz="4" w:space="0" w:color="auto"/>
              <w:left w:val="single" w:sz="4" w:space="0" w:color="auto"/>
              <w:bottom w:val="single" w:sz="4" w:space="0" w:color="auto"/>
              <w:right w:val="single" w:sz="4" w:space="0" w:color="auto"/>
            </w:tcBorders>
          </w:tcPr>
          <w:p w:rsidR="00B32AF7" w:rsidRPr="00650A86" w:rsidRDefault="00B32AF7">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B32AF7" w:rsidRPr="00650A86" w:rsidRDefault="0048404E">
            <w:pPr>
              <w:spacing w:after="0" w:line="240" w:lineRule="auto"/>
              <w:rPr>
                <w:rFonts w:cstheme="minorHAnsi"/>
                <w:sz w:val="18"/>
              </w:rPr>
            </w:pPr>
            <w:r>
              <w:rPr>
                <w:rFonts w:cstheme="minorHAnsi"/>
                <w:sz w:val="18"/>
              </w:rPr>
              <w:t>Në proces</w:t>
            </w:r>
          </w:p>
        </w:tc>
      </w:tr>
      <w:tr w:rsidR="002728D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2728D8" w:rsidRDefault="00B32AF7">
            <w:pPr>
              <w:spacing w:after="0" w:line="240" w:lineRule="auto"/>
              <w:rPr>
                <w:rFonts w:cstheme="minorHAnsi"/>
                <w:sz w:val="16"/>
              </w:rPr>
            </w:pPr>
            <w:r>
              <w:rPr>
                <w:rFonts w:cstheme="minorHAnsi"/>
                <w:sz w:val="16"/>
              </w:rPr>
              <w:t>35</w:t>
            </w:r>
          </w:p>
        </w:tc>
        <w:tc>
          <w:tcPr>
            <w:tcW w:w="960" w:type="dxa"/>
            <w:tcBorders>
              <w:top w:val="single" w:sz="4" w:space="0" w:color="auto"/>
              <w:left w:val="single" w:sz="4" w:space="0" w:color="auto"/>
              <w:bottom w:val="single" w:sz="4" w:space="0" w:color="auto"/>
              <w:right w:val="single" w:sz="4" w:space="0" w:color="auto"/>
            </w:tcBorders>
          </w:tcPr>
          <w:p w:rsidR="00045457" w:rsidRDefault="00045457" w:rsidP="00045457">
            <w:pPr>
              <w:rPr>
                <w:rFonts w:ascii="Calibri" w:hAnsi="Calibri" w:cs="Calibri"/>
                <w:color w:val="000000"/>
              </w:rPr>
            </w:pPr>
            <w:r w:rsidRPr="00045457">
              <w:rPr>
                <w:rFonts w:ascii="Calibri" w:hAnsi="Calibri" w:cs="Calibri"/>
                <w:color w:val="000000"/>
                <w:sz w:val="16"/>
              </w:rPr>
              <w:t>19.05.2021</w:t>
            </w:r>
          </w:p>
          <w:p w:rsidR="002728D8" w:rsidRDefault="002728D8">
            <w:pPr>
              <w:spacing w:after="0" w:line="240" w:lineRule="auto"/>
              <w:rPr>
                <w:rFonts w:cstheme="minorHAnsi"/>
                <w:sz w:val="16"/>
              </w:rPr>
            </w:pPr>
          </w:p>
        </w:tc>
        <w:tc>
          <w:tcPr>
            <w:tcW w:w="1771" w:type="dxa"/>
            <w:tcBorders>
              <w:top w:val="single" w:sz="4" w:space="0" w:color="auto"/>
              <w:left w:val="single" w:sz="4" w:space="0" w:color="auto"/>
              <w:bottom w:val="single" w:sz="4" w:space="0" w:color="auto"/>
              <w:right w:val="single" w:sz="4" w:space="0" w:color="auto"/>
            </w:tcBorders>
          </w:tcPr>
          <w:p w:rsidR="002728D8" w:rsidRPr="00053113" w:rsidRDefault="00045457">
            <w:pPr>
              <w:spacing w:after="0" w:line="240" w:lineRule="auto"/>
              <w:rPr>
                <w:rFonts w:cstheme="minorHAnsi"/>
                <w:sz w:val="12"/>
              </w:rPr>
            </w:pPr>
            <w:r w:rsidRPr="00045457">
              <w:rPr>
                <w:rFonts w:cstheme="minorHAnsi"/>
                <w:sz w:val="12"/>
              </w:rPr>
              <w:t>Kërkesë për informacion për dokumentet e shpronësimit të Unazës së Qytetit dhe projektin në tërësi.</w:t>
            </w:r>
          </w:p>
        </w:tc>
        <w:tc>
          <w:tcPr>
            <w:tcW w:w="1041" w:type="dxa"/>
            <w:tcBorders>
              <w:top w:val="single" w:sz="4" w:space="0" w:color="auto"/>
              <w:left w:val="single" w:sz="4" w:space="0" w:color="auto"/>
              <w:bottom w:val="single" w:sz="4" w:space="0" w:color="auto"/>
              <w:right w:val="single" w:sz="4" w:space="0" w:color="auto"/>
            </w:tcBorders>
          </w:tcPr>
          <w:p w:rsidR="002728D8" w:rsidRPr="00083E4C" w:rsidRDefault="00887879">
            <w:pPr>
              <w:spacing w:after="0" w:line="240" w:lineRule="auto"/>
              <w:rPr>
                <w:rFonts w:cstheme="minorHAnsi"/>
              </w:rPr>
            </w:pPr>
            <w:r w:rsidRPr="00887879">
              <w:rPr>
                <w:rFonts w:cstheme="minorHAnsi"/>
                <w:sz w:val="16"/>
              </w:rPr>
              <w:t>21.05.2021</w:t>
            </w:r>
          </w:p>
        </w:tc>
        <w:tc>
          <w:tcPr>
            <w:tcW w:w="4089" w:type="dxa"/>
            <w:tcBorders>
              <w:top w:val="single" w:sz="4" w:space="0" w:color="auto"/>
              <w:left w:val="single" w:sz="4" w:space="0" w:color="auto"/>
              <w:bottom w:val="single" w:sz="4" w:space="0" w:color="auto"/>
              <w:right w:val="single" w:sz="4" w:space="0" w:color="auto"/>
            </w:tcBorders>
          </w:tcPr>
          <w:p w:rsidR="002728D8" w:rsidRPr="00083E4C" w:rsidRDefault="00887879">
            <w:pPr>
              <w:spacing w:after="0" w:line="240" w:lineRule="auto"/>
              <w:rPr>
                <w:rFonts w:cstheme="minorHAnsi"/>
              </w:rPr>
            </w:pPr>
            <w:r w:rsidRPr="00887879">
              <w:rPr>
                <w:rFonts w:cstheme="minorHAnsi"/>
                <w:sz w:val="12"/>
              </w:rPr>
              <w:t>Nisur nga objekti i kërkesës në lidhje me projektin e Unazës së Madhe të Tiranës, për të cilën sqarojmë se procedurat e shpronësimit si edhe projektit në tërësi janë ndjekur nga institucioni i Autoritetit Rrugor Shqiptar (ARRSH) dhe jo nga Bashkia Tiranë, për këtë arsye nuk dis</w:t>
            </w:r>
            <w:r>
              <w:rPr>
                <w:rFonts w:cstheme="minorHAnsi"/>
                <w:sz w:val="12"/>
              </w:rPr>
              <w:t>ponojmë informacionin e kërkuar</w:t>
            </w:r>
            <w:r w:rsidRPr="00887879">
              <w:rPr>
                <w:rFonts w:cstheme="minorHAnsi"/>
                <w:sz w:val="12"/>
              </w:rPr>
              <w:t>.</w:t>
            </w:r>
          </w:p>
        </w:tc>
        <w:tc>
          <w:tcPr>
            <w:tcW w:w="1440" w:type="dxa"/>
            <w:tcBorders>
              <w:top w:val="single" w:sz="4" w:space="0" w:color="auto"/>
              <w:left w:val="single" w:sz="4" w:space="0" w:color="auto"/>
              <w:bottom w:val="single" w:sz="4" w:space="0" w:color="auto"/>
              <w:right w:val="single" w:sz="4" w:space="0" w:color="auto"/>
            </w:tcBorders>
          </w:tcPr>
          <w:p w:rsidR="002728D8" w:rsidRPr="00083E4C" w:rsidRDefault="00887879">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2728D8" w:rsidRPr="00083E4C" w:rsidRDefault="00887879">
            <w:pPr>
              <w:spacing w:after="0" w:line="240" w:lineRule="auto"/>
              <w:rPr>
                <w:rFonts w:cstheme="minorHAnsi"/>
              </w:rPr>
            </w:pPr>
            <w:r w:rsidRPr="00650A86">
              <w:rPr>
                <w:rFonts w:cstheme="minorHAnsi"/>
                <w:sz w:val="18"/>
              </w:rPr>
              <w:t>Pa pagesë</w:t>
            </w:r>
          </w:p>
        </w:tc>
      </w:tr>
      <w:tr w:rsidR="00045457"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045457" w:rsidRDefault="00B32AF7">
            <w:pPr>
              <w:spacing w:after="0" w:line="240" w:lineRule="auto"/>
              <w:rPr>
                <w:rFonts w:cstheme="minorHAnsi"/>
                <w:sz w:val="16"/>
              </w:rPr>
            </w:pPr>
            <w:r>
              <w:rPr>
                <w:rFonts w:cstheme="minorHAnsi"/>
                <w:sz w:val="16"/>
              </w:rPr>
              <w:t>36</w:t>
            </w:r>
          </w:p>
        </w:tc>
        <w:tc>
          <w:tcPr>
            <w:tcW w:w="960" w:type="dxa"/>
            <w:tcBorders>
              <w:top w:val="single" w:sz="4" w:space="0" w:color="auto"/>
              <w:left w:val="single" w:sz="4" w:space="0" w:color="auto"/>
              <w:bottom w:val="single" w:sz="4" w:space="0" w:color="auto"/>
              <w:right w:val="single" w:sz="4" w:space="0" w:color="auto"/>
            </w:tcBorders>
          </w:tcPr>
          <w:p w:rsidR="00045457" w:rsidRPr="00045457" w:rsidRDefault="00091BCD" w:rsidP="00045457">
            <w:pPr>
              <w:rPr>
                <w:rFonts w:ascii="Calibri" w:hAnsi="Calibri" w:cs="Calibri"/>
                <w:color w:val="000000"/>
                <w:sz w:val="16"/>
              </w:rPr>
            </w:pPr>
            <w:r w:rsidRPr="00091BCD">
              <w:rPr>
                <w:rFonts w:ascii="Calibri" w:hAnsi="Calibri" w:cs="Calibri"/>
                <w:color w:val="000000"/>
                <w:sz w:val="16"/>
              </w:rPr>
              <w:t>20.05.2021</w:t>
            </w:r>
          </w:p>
        </w:tc>
        <w:tc>
          <w:tcPr>
            <w:tcW w:w="1771" w:type="dxa"/>
            <w:tcBorders>
              <w:top w:val="single" w:sz="4" w:space="0" w:color="auto"/>
              <w:left w:val="single" w:sz="4" w:space="0" w:color="auto"/>
              <w:bottom w:val="single" w:sz="4" w:space="0" w:color="auto"/>
              <w:right w:val="single" w:sz="4" w:space="0" w:color="auto"/>
            </w:tcBorders>
          </w:tcPr>
          <w:p w:rsidR="00091BCD" w:rsidRPr="00091BCD" w:rsidRDefault="00091BCD" w:rsidP="00091BCD">
            <w:pPr>
              <w:spacing w:after="0" w:line="240" w:lineRule="auto"/>
              <w:rPr>
                <w:rFonts w:cstheme="minorHAnsi"/>
                <w:sz w:val="12"/>
              </w:rPr>
            </w:pPr>
            <w:r w:rsidRPr="00091BCD">
              <w:rPr>
                <w:rFonts w:cstheme="minorHAnsi"/>
                <w:sz w:val="12"/>
              </w:rPr>
              <w:t>Kopje të vendimeve të lejeve të ndërtimit të miratuar për ndërtimin pas ish Hotel “Sheraton” dhe parkingun e ish hotel “Sheraton</w:t>
            </w:r>
            <w:proofErr w:type="gramStart"/>
            <w:r w:rsidRPr="00091BCD">
              <w:rPr>
                <w:rFonts w:cstheme="minorHAnsi"/>
                <w:sz w:val="12"/>
              </w:rPr>
              <w:t>” .</w:t>
            </w:r>
            <w:proofErr w:type="gramEnd"/>
          </w:p>
          <w:p w:rsidR="00045457" w:rsidRPr="00053113" w:rsidRDefault="00091BCD" w:rsidP="00091BCD">
            <w:pPr>
              <w:spacing w:after="0" w:line="240" w:lineRule="auto"/>
              <w:rPr>
                <w:rFonts w:cstheme="minorHAnsi"/>
                <w:sz w:val="12"/>
              </w:rPr>
            </w:pPr>
            <w:r w:rsidRPr="00091BCD">
              <w:rPr>
                <w:rFonts w:cstheme="minorHAnsi"/>
                <w:sz w:val="12"/>
              </w:rPr>
              <w:t>Cili është lloji i punimeve të lejuara në zonat e mësipërme.</w:t>
            </w:r>
          </w:p>
        </w:tc>
        <w:tc>
          <w:tcPr>
            <w:tcW w:w="1041" w:type="dxa"/>
            <w:tcBorders>
              <w:top w:val="single" w:sz="4" w:space="0" w:color="auto"/>
              <w:left w:val="single" w:sz="4" w:space="0" w:color="auto"/>
              <w:bottom w:val="single" w:sz="4" w:space="0" w:color="auto"/>
              <w:right w:val="single" w:sz="4" w:space="0" w:color="auto"/>
            </w:tcBorders>
          </w:tcPr>
          <w:p w:rsidR="00045457" w:rsidRPr="00083E4C" w:rsidRDefault="00045457">
            <w:pPr>
              <w:spacing w:after="0" w:line="240" w:lineRule="auto"/>
              <w:rPr>
                <w:rFonts w:cstheme="minorHAnsi"/>
              </w:rPr>
            </w:pPr>
          </w:p>
        </w:tc>
        <w:tc>
          <w:tcPr>
            <w:tcW w:w="4089" w:type="dxa"/>
            <w:tcBorders>
              <w:top w:val="single" w:sz="4" w:space="0" w:color="auto"/>
              <w:left w:val="single" w:sz="4" w:space="0" w:color="auto"/>
              <w:bottom w:val="single" w:sz="4" w:space="0" w:color="auto"/>
              <w:right w:val="single" w:sz="4" w:space="0" w:color="auto"/>
            </w:tcBorders>
          </w:tcPr>
          <w:p w:rsidR="00045457" w:rsidRPr="00083E4C" w:rsidRDefault="00045457">
            <w:pPr>
              <w:spacing w:after="0" w:line="240" w:lineRule="auto"/>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045457" w:rsidRPr="00083E4C" w:rsidRDefault="00045457">
            <w:pPr>
              <w:spacing w:after="0" w:line="240" w:lineRule="auto"/>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045457" w:rsidRPr="00083E4C" w:rsidRDefault="00045457">
            <w:pPr>
              <w:spacing w:after="0" w:line="240" w:lineRule="auto"/>
              <w:rPr>
                <w:rFonts w:cstheme="minorHAnsi"/>
              </w:rPr>
            </w:pPr>
          </w:p>
        </w:tc>
      </w:tr>
      <w:tr w:rsidR="00045457"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045457" w:rsidRDefault="00B32AF7">
            <w:pPr>
              <w:spacing w:after="0" w:line="240" w:lineRule="auto"/>
              <w:rPr>
                <w:rFonts w:cstheme="minorHAnsi"/>
                <w:sz w:val="16"/>
              </w:rPr>
            </w:pPr>
            <w:r>
              <w:rPr>
                <w:rFonts w:cstheme="minorHAnsi"/>
                <w:sz w:val="16"/>
              </w:rPr>
              <w:t>37</w:t>
            </w:r>
          </w:p>
        </w:tc>
        <w:tc>
          <w:tcPr>
            <w:tcW w:w="960" w:type="dxa"/>
            <w:tcBorders>
              <w:top w:val="single" w:sz="4" w:space="0" w:color="auto"/>
              <w:left w:val="single" w:sz="4" w:space="0" w:color="auto"/>
              <w:bottom w:val="single" w:sz="4" w:space="0" w:color="auto"/>
              <w:right w:val="single" w:sz="4" w:space="0" w:color="auto"/>
            </w:tcBorders>
          </w:tcPr>
          <w:p w:rsidR="00045457" w:rsidRPr="00045457" w:rsidRDefault="00091BCD" w:rsidP="00045457">
            <w:pPr>
              <w:rPr>
                <w:rFonts w:ascii="Calibri" w:hAnsi="Calibri" w:cs="Calibri"/>
                <w:color w:val="000000"/>
                <w:sz w:val="16"/>
              </w:rPr>
            </w:pPr>
            <w:r w:rsidRPr="00091BCD">
              <w:rPr>
                <w:rFonts w:ascii="Calibri" w:hAnsi="Calibri" w:cs="Calibri"/>
                <w:color w:val="000000"/>
                <w:sz w:val="16"/>
              </w:rPr>
              <w:t>20.05.2021</w:t>
            </w:r>
          </w:p>
        </w:tc>
        <w:tc>
          <w:tcPr>
            <w:tcW w:w="1771" w:type="dxa"/>
            <w:tcBorders>
              <w:top w:val="single" w:sz="4" w:space="0" w:color="auto"/>
              <w:left w:val="single" w:sz="4" w:space="0" w:color="auto"/>
              <w:bottom w:val="single" w:sz="4" w:space="0" w:color="auto"/>
              <w:right w:val="single" w:sz="4" w:space="0" w:color="auto"/>
            </w:tcBorders>
          </w:tcPr>
          <w:p w:rsidR="00045457" w:rsidRPr="00053113" w:rsidRDefault="00091BCD">
            <w:pPr>
              <w:spacing w:after="0" w:line="240" w:lineRule="auto"/>
              <w:rPr>
                <w:rFonts w:cstheme="minorHAnsi"/>
                <w:sz w:val="12"/>
              </w:rPr>
            </w:pPr>
            <w:r>
              <w:rPr>
                <w:rFonts w:cstheme="minorHAnsi"/>
                <w:sz w:val="12"/>
              </w:rPr>
              <w:t>Sa ka qënë numri i</w:t>
            </w:r>
            <w:r w:rsidRPr="00091BCD">
              <w:rPr>
                <w:rFonts w:cstheme="minorHAnsi"/>
                <w:sz w:val="12"/>
              </w:rPr>
              <w:t xml:space="preserve"> të punësuarëve pranë Bashkisë, institucioneve të varësisë, përfshi dhe shoqëritë në varësi të saj për periudhën 2019-2020? Sa është numri I të punësuarëve pranë Bashkisë, institucioneve të varësisë përfshi dhe shoqëritë në pronësi të saj Dhjetor 2020-Prill 2021? A ka patur rritje të pagave ndaj punonjësve të Bashkisë </w:t>
            </w:r>
            <w:proofErr w:type="gramStart"/>
            <w:r w:rsidRPr="00091BCD">
              <w:rPr>
                <w:rFonts w:cstheme="minorHAnsi"/>
                <w:sz w:val="12"/>
              </w:rPr>
              <w:t>dhe  punonjësve</w:t>
            </w:r>
            <w:proofErr w:type="gramEnd"/>
            <w:r w:rsidRPr="00091BCD">
              <w:rPr>
                <w:rFonts w:cstheme="minorHAnsi"/>
                <w:sz w:val="12"/>
              </w:rPr>
              <w:t xml:space="preserve"> të  institucioneve në varësi, A ka patur shtesa apo shpërblime ndaj punonjësve të Bashkisë, nëse po në  cfarë mase kanë qënë ato? Sa persona kanë përfituar ndihmë ekonomike </w:t>
            </w:r>
            <w:r w:rsidRPr="00091BCD">
              <w:rPr>
                <w:rFonts w:cstheme="minorHAnsi"/>
                <w:sz w:val="12"/>
              </w:rPr>
              <w:lastRenderedPageBreak/>
              <w:t>për periudhën Dhjetor 2019-Prill 2021, të ndarë sipas secilit muaj të kësaj periudhe?</w:t>
            </w:r>
          </w:p>
        </w:tc>
        <w:tc>
          <w:tcPr>
            <w:tcW w:w="1041" w:type="dxa"/>
            <w:tcBorders>
              <w:top w:val="single" w:sz="4" w:space="0" w:color="auto"/>
              <w:left w:val="single" w:sz="4" w:space="0" w:color="auto"/>
              <w:bottom w:val="single" w:sz="4" w:space="0" w:color="auto"/>
              <w:right w:val="single" w:sz="4" w:space="0" w:color="auto"/>
            </w:tcBorders>
          </w:tcPr>
          <w:p w:rsidR="00045457" w:rsidRPr="00083E4C" w:rsidRDefault="00E13F75">
            <w:pPr>
              <w:spacing w:after="0" w:line="240" w:lineRule="auto"/>
              <w:rPr>
                <w:rFonts w:cstheme="minorHAnsi"/>
              </w:rPr>
            </w:pPr>
            <w:r>
              <w:rPr>
                <w:rFonts w:cstheme="minorHAnsi"/>
                <w:sz w:val="16"/>
              </w:rPr>
              <w:lastRenderedPageBreak/>
              <w:t>31</w:t>
            </w:r>
            <w:r w:rsidRPr="00887879">
              <w:rPr>
                <w:rFonts w:cstheme="minorHAnsi"/>
                <w:sz w:val="16"/>
              </w:rPr>
              <w:t>.05.2021</w:t>
            </w:r>
          </w:p>
        </w:tc>
        <w:tc>
          <w:tcPr>
            <w:tcW w:w="4089" w:type="dxa"/>
            <w:tcBorders>
              <w:top w:val="single" w:sz="4" w:space="0" w:color="auto"/>
              <w:left w:val="single" w:sz="4" w:space="0" w:color="auto"/>
              <w:bottom w:val="single" w:sz="4" w:space="0" w:color="auto"/>
              <w:right w:val="single" w:sz="4" w:space="0" w:color="auto"/>
            </w:tcBorders>
          </w:tcPr>
          <w:p w:rsidR="00045457" w:rsidRDefault="00E13F75" w:rsidP="00E13F75">
            <w:pPr>
              <w:spacing w:before="90" w:after="140" w:line="288" w:lineRule="auto"/>
              <w:ind w:right="107"/>
              <w:jc w:val="both"/>
              <w:rPr>
                <w:rFonts w:eastAsia="Times New Roman" w:cstheme="minorHAnsi"/>
                <w:sz w:val="12"/>
                <w:szCs w:val="24"/>
                <w:lang w:val="sq-AL" w:eastAsia="it-IT"/>
              </w:rPr>
            </w:pPr>
            <w:r w:rsidRPr="00E13F75">
              <w:rPr>
                <w:rFonts w:eastAsia="Times New Roman" w:cstheme="minorHAnsi"/>
                <w:sz w:val="12"/>
                <w:szCs w:val="24"/>
                <w:lang w:val="sq-AL" w:eastAsia="it-IT"/>
              </w:rPr>
              <w:t>“Në përgjigje të kërkesës tuaj Drejtoria e Përgjithshme e Menaxhimit Financiar me shkresën me nr. prot. 20080/1, datë 27.05.2021 ju bën me dije mbi numrin e përfituesve të Ndihmës Ekonomike për periudhën Dhjetor 2019 – Prill 2021 (tabelat bashkëlidhur).</w:t>
            </w:r>
            <w:r>
              <w:rPr>
                <w:rFonts w:eastAsia="Times New Roman" w:cstheme="minorHAnsi"/>
                <w:sz w:val="12"/>
                <w:szCs w:val="24"/>
                <w:lang w:val="sq-AL" w:eastAsia="it-IT"/>
              </w:rPr>
              <w:t xml:space="preserve"> </w:t>
            </w:r>
            <w:r w:rsidRPr="00E13F75">
              <w:rPr>
                <w:rFonts w:eastAsia="Times New Roman" w:cstheme="minorHAnsi"/>
                <w:sz w:val="12"/>
                <w:szCs w:val="24"/>
                <w:lang w:val="sq-AL" w:eastAsia="it-IT"/>
              </w:rPr>
              <w:t xml:space="preserve">Ndërsa, Drejtoria e Përgjithshme e Planifikimit Strategjik dhe Burimeve Njerëzore, me shkresën me nr. prot. 20080/2, datë 28.05.2021, informon mbi numrin e të punësuarëve në Bashkinë e Tiranës dhe institucioneve në varësi të saj, për periudhën Dhjetor 2019 - Dhjetor 2020 si dhe për periudhën Janar – Prill 2021 (tabelat bashkëlidhur). </w:t>
            </w:r>
            <w:r>
              <w:rPr>
                <w:rFonts w:eastAsia="Times New Roman" w:cstheme="minorHAnsi"/>
                <w:sz w:val="12"/>
                <w:szCs w:val="24"/>
                <w:lang w:val="sq-AL" w:eastAsia="it-IT"/>
              </w:rPr>
              <w:t xml:space="preserve"> </w:t>
            </w:r>
            <w:r w:rsidRPr="00E13F75">
              <w:rPr>
                <w:rFonts w:eastAsia="Times New Roman" w:cstheme="minorHAnsi"/>
                <w:sz w:val="12"/>
                <w:szCs w:val="24"/>
                <w:lang w:val="sq-AL" w:eastAsia="it-IT"/>
              </w:rPr>
              <w:t>Për sa i përket informacionit në lidhje me shoqëritë sh.a, Drejtoria e Përgjithshme e Planifikimit Strategjik dhe Burimeve Njerëzore duke mos qënë njësi menaxhuese e burimeve njerëzore për këto institucione, nuk disponon informacion në lidhje me numrin e punonjësve dhe lëvizjet e personelit për periudhën e kërkuar Dhjetor – Prill 2021”.</w:t>
            </w:r>
          </w:p>
          <w:p w:rsidR="0047714D" w:rsidRPr="00E13F75" w:rsidRDefault="0074335F" w:rsidP="00E13F75">
            <w:pPr>
              <w:spacing w:before="90" w:after="140" w:line="288" w:lineRule="auto"/>
              <w:ind w:right="107"/>
              <w:jc w:val="both"/>
              <w:rPr>
                <w:rFonts w:eastAsia="Times New Roman" w:cstheme="minorHAnsi"/>
                <w:sz w:val="12"/>
                <w:szCs w:val="24"/>
                <w:lang w:val="sq-AL" w:eastAsia="it-IT"/>
              </w:rPr>
            </w:pPr>
            <w:r w:rsidRPr="0074335F">
              <w:rPr>
                <w:rFonts w:eastAsia="Times New Roman" w:cstheme="minorHAnsi"/>
                <w:sz w:val="12"/>
                <w:szCs w:val="24"/>
                <w:lang w:val="sq-AL" w:eastAsia="it-IT"/>
              </w:rPr>
              <w:object w:dxaOrig="1621" w:dyaOrig="811">
                <v:shape id="_x0000_i1028" type="#_x0000_t75" style="width:58.75pt;height:26.05pt" o:ole="">
                  <v:imagedata r:id="rId16" o:title=""/>
                </v:shape>
                <o:OLEObject Type="Embed" ProgID="Package" ShapeID="_x0000_i1028" DrawAspect="Content" ObjectID="_1687071914" r:id="rId17"/>
              </w:object>
            </w:r>
          </w:p>
        </w:tc>
        <w:tc>
          <w:tcPr>
            <w:tcW w:w="1440" w:type="dxa"/>
            <w:tcBorders>
              <w:top w:val="single" w:sz="4" w:space="0" w:color="auto"/>
              <w:left w:val="single" w:sz="4" w:space="0" w:color="auto"/>
              <w:bottom w:val="single" w:sz="4" w:space="0" w:color="auto"/>
              <w:right w:val="single" w:sz="4" w:space="0" w:color="auto"/>
            </w:tcBorders>
          </w:tcPr>
          <w:p w:rsidR="00045457" w:rsidRPr="00083E4C" w:rsidRDefault="00E13F75">
            <w:pPr>
              <w:spacing w:after="0" w:line="240" w:lineRule="auto"/>
              <w:rPr>
                <w:rFonts w:cstheme="minorHAnsi"/>
              </w:rPr>
            </w:pPr>
            <w:r w:rsidRPr="00650A86">
              <w:rPr>
                <w:rFonts w:cstheme="minorHAnsi"/>
                <w:sz w:val="16"/>
              </w:rPr>
              <w:lastRenderedPageBreak/>
              <w:t>E plotë</w:t>
            </w:r>
          </w:p>
        </w:tc>
        <w:tc>
          <w:tcPr>
            <w:tcW w:w="1440" w:type="dxa"/>
            <w:tcBorders>
              <w:top w:val="single" w:sz="4" w:space="0" w:color="auto"/>
              <w:left w:val="single" w:sz="4" w:space="0" w:color="auto"/>
              <w:bottom w:val="single" w:sz="4" w:space="0" w:color="auto"/>
              <w:right w:val="single" w:sz="4" w:space="0" w:color="auto"/>
            </w:tcBorders>
          </w:tcPr>
          <w:p w:rsidR="00045457" w:rsidRPr="00083E4C" w:rsidRDefault="00E13F75">
            <w:pPr>
              <w:spacing w:after="0" w:line="240" w:lineRule="auto"/>
              <w:rPr>
                <w:rFonts w:cstheme="minorHAnsi"/>
              </w:rPr>
            </w:pPr>
            <w:r w:rsidRPr="00650A86">
              <w:rPr>
                <w:rFonts w:cstheme="minorHAnsi"/>
                <w:sz w:val="18"/>
              </w:rPr>
              <w:t>Pa pagesë</w:t>
            </w:r>
          </w:p>
        </w:tc>
      </w:tr>
      <w:tr w:rsidR="00045457"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045457" w:rsidRDefault="00B32AF7">
            <w:pPr>
              <w:spacing w:after="0" w:line="240" w:lineRule="auto"/>
              <w:rPr>
                <w:rFonts w:cstheme="minorHAnsi"/>
                <w:sz w:val="16"/>
              </w:rPr>
            </w:pPr>
            <w:r>
              <w:rPr>
                <w:rFonts w:cstheme="minorHAnsi"/>
                <w:sz w:val="16"/>
              </w:rPr>
              <w:lastRenderedPageBreak/>
              <w:t>38</w:t>
            </w:r>
          </w:p>
        </w:tc>
        <w:tc>
          <w:tcPr>
            <w:tcW w:w="960" w:type="dxa"/>
            <w:tcBorders>
              <w:top w:val="single" w:sz="4" w:space="0" w:color="auto"/>
              <w:left w:val="single" w:sz="4" w:space="0" w:color="auto"/>
              <w:bottom w:val="single" w:sz="4" w:space="0" w:color="auto"/>
              <w:right w:val="single" w:sz="4" w:space="0" w:color="auto"/>
            </w:tcBorders>
          </w:tcPr>
          <w:p w:rsidR="00045457" w:rsidRPr="00045457" w:rsidRDefault="00D245D7" w:rsidP="00045457">
            <w:pPr>
              <w:rPr>
                <w:rFonts w:ascii="Calibri" w:hAnsi="Calibri" w:cs="Calibri"/>
                <w:color w:val="000000"/>
                <w:sz w:val="16"/>
              </w:rPr>
            </w:pPr>
            <w:r>
              <w:rPr>
                <w:rFonts w:ascii="Calibri" w:hAnsi="Calibri" w:cs="Calibri"/>
                <w:color w:val="000000"/>
                <w:sz w:val="16"/>
              </w:rPr>
              <w:t>20</w:t>
            </w:r>
            <w:r w:rsidRPr="00D245D7">
              <w:rPr>
                <w:rFonts w:ascii="Calibri" w:hAnsi="Calibri" w:cs="Calibri"/>
                <w:color w:val="000000"/>
                <w:sz w:val="16"/>
              </w:rPr>
              <w:t>.05.2021</w:t>
            </w:r>
          </w:p>
        </w:tc>
        <w:tc>
          <w:tcPr>
            <w:tcW w:w="1771" w:type="dxa"/>
            <w:tcBorders>
              <w:top w:val="single" w:sz="4" w:space="0" w:color="auto"/>
              <w:left w:val="single" w:sz="4" w:space="0" w:color="auto"/>
              <w:bottom w:val="single" w:sz="4" w:space="0" w:color="auto"/>
              <w:right w:val="single" w:sz="4" w:space="0" w:color="auto"/>
            </w:tcBorders>
          </w:tcPr>
          <w:p w:rsidR="00045457" w:rsidRPr="00053113" w:rsidRDefault="00A64EBC">
            <w:pPr>
              <w:spacing w:after="0" w:line="240" w:lineRule="auto"/>
              <w:rPr>
                <w:rFonts w:cstheme="minorHAnsi"/>
                <w:sz w:val="12"/>
              </w:rPr>
            </w:pPr>
            <w:r w:rsidRPr="00A64EBC">
              <w:rPr>
                <w:rFonts w:cstheme="minorHAnsi"/>
                <w:sz w:val="12"/>
              </w:rPr>
              <w:t xml:space="preserve">Informacion mbi ndërtimin e shkollave </w:t>
            </w:r>
            <w:proofErr w:type="gramStart"/>
            <w:r w:rsidRPr="00A64EBC">
              <w:rPr>
                <w:rFonts w:cstheme="minorHAnsi"/>
                <w:sz w:val="12"/>
              </w:rPr>
              <w:t>viti  2020</w:t>
            </w:r>
            <w:proofErr w:type="gramEnd"/>
            <w:r w:rsidRPr="00A64EBC">
              <w:rPr>
                <w:rFonts w:cstheme="minorHAnsi"/>
                <w:sz w:val="12"/>
              </w:rPr>
              <w:t>, buxhetin dhe ristrukturimin e tyre? Sa shkolla të reja janë ndërtuar dhe ristrukturuar nga viti 2013-2020?</w:t>
            </w:r>
          </w:p>
        </w:tc>
        <w:tc>
          <w:tcPr>
            <w:tcW w:w="1041" w:type="dxa"/>
            <w:tcBorders>
              <w:top w:val="single" w:sz="4" w:space="0" w:color="auto"/>
              <w:left w:val="single" w:sz="4" w:space="0" w:color="auto"/>
              <w:bottom w:val="single" w:sz="4" w:space="0" w:color="auto"/>
              <w:right w:val="single" w:sz="4" w:space="0" w:color="auto"/>
            </w:tcBorders>
          </w:tcPr>
          <w:p w:rsidR="00045457" w:rsidRPr="00083E4C" w:rsidRDefault="003F492A">
            <w:pPr>
              <w:spacing w:after="0" w:line="240" w:lineRule="auto"/>
              <w:rPr>
                <w:rFonts w:cstheme="minorHAnsi"/>
              </w:rPr>
            </w:pPr>
            <w:r w:rsidRPr="003F492A">
              <w:rPr>
                <w:rFonts w:cstheme="minorHAnsi"/>
                <w:sz w:val="16"/>
              </w:rPr>
              <w:t>24.05.2021</w:t>
            </w:r>
          </w:p>
        </w:tc>
        <w:tc>
          <w:tcPr>
            <w:tcW w:w="4089" w:type="dxa"/>
            <w:tcBorders>
              <w:top w:val="single" w:sz="4" w:space="0" w:color="auto"/>
              <w:left w:val="single" w:sz="4" w:space="0" w:color="auto"/>
              <w:bottom w:val="single" w:sz="4" w:space="0" w:color="auto"/>
              <w:right w:val="single" w:sz="4" w:space="0" w:color="auto"/>
            </w:tcBorders>
          </w:tcPr>
          <w:p w:rsidR="003F492A" w:rsidRPr="009E2291" w:rsidRDefault="003F492A" w:rsidP="003F492A">
            <w:pPr>
              <w:autoSpaceDE w:val="0"/>
              <w:autoSpaceDN w:val="0"/>
              <w:adjustRightInd w:val="0"/>
              <w:spacing w:after="0" w:line="240" w:lineRule="auto"/>
              <w:jc w:val="both"/>
              <w:rPr>
                <w:rFonts w:eastAsia="Times New Roman" w:cstheme="minorHAnsi"/>
                <w:sz w:val="12"/>
                <w:szCs w:val="24"/>
                <w:lang w:val="sq-AL" w:eastAsia="sq-AL"/>
              </w:rPr>
            </w:pPr>
            <w:r w:rsidRPr="009E2291">
              <w:rPr>
                <w:rFonts w:eastAsia="Times New Roman" w:cstheme="minorHAnsi"/>
                <w:sz w:val="12"/>
                <w:szCs w:val="24"/>
                <w:lang w:val="sq-AL" w:eastAsia="sq-AL"/>
              </w:rPr>
              <w:t>“Në vijim të kërkesës suaj, ku kërkoni informacion për numrin e shkollave të reja dhe të rikonstruktuara dhe kostot totale të tyre për vitin 2020, ju informojmë si më poshtë:</w:t>
            </w:r>
            <w:r>
              <w:rPr>
                <w:rFonts w:eastAsia="Times New Roman" w:cstheme="minorHAnsi"/>
                <w:sz w:val="12"/>
                <w:szCs w:val="24"/>
                <w:lang w:val="sq-AL" w:eastAsia="sq-AL"/>
              </w:rPr>
              <w:t xml:space="preserve"> </w:t>
            </w:r>
            <w:r w:rsidRPr="009E2291">
              <w:rPr>
                <w:rFonts w:eastAsia="Times New Roman" w:cstheme="minorHAnsi"/>
                <w:sz w:val="12"/>
                <w:szCs w:val="24"/>
                <w:lang w:val="sq-AL" w:eastAsia="sq-AL"/>
              </w:rPr>
              <w:t xml:space="preserve">Për vitin 2020 kanë filluar punimet për 10 shkolla dhe kopshte, të cilat po ndërtohen në kuadër të procesit të rindërtimit. </w:t>
            </w:r>
            <w:r>
              <w:rPr>
                <w:rFonts w:eastAsia="Times New Roman" w:cstheme="minorHAnsi"/>
                <w:sz w:val="12"/>
                <w:szCs w:val="24"/>
                <w:lang w:val="sq-AL" w:eastAsia="sq-AL"/>
              </w:rPr>
              <w:t xml:space="preserve"> </w:t>
            </w:r>
            <w:r w:rsidRPr="009E2291">
              <w:rPr>
                <w:rFonts w:eastAsia="Times New Roman" w:cstheme="minorHAnsi"/>
                <w:sz w:val="12"/>
                <w:szCs w:val="24"/>
                <w:lang w:val="sq-AL" w:eastAsia="sq-AL"/>
              </w:rPr>
              <w:t>Vlera totale e kontratave për objektet e lartpërmendura është 1.880.437.989 lekë pa tvsh.</w:t>
            </w:r>
            <w:r>
              <w:rPr>
                <w:rFonts w:eastAsia="Times New Roman" w:cstheme="minorHAnsi"/>
                <w:sz w:val="12"/>
                <w:szCs w:val="24"/>
                <w:lang w:val="sq-AL" w:eastAsia="sq-AL"/>
              </w:rPr>
              <w:t xml:space="preserve"> </w:t>
            </w:r>
            <w:r w:rsidRPr="009E2291">
              <w:rPr>
                <w:rFonts w:eastAsia="Times New Roman" w:cstheme="minorHAnsi"/>
                <w:sz w:val="12"/>
                <w:szCs w:val="24"/>
                <w:lang w:val="sq-AL" w:eastAsia="sq-AL"/>
              </w:rPr>
              <w:t>Nga viti 201</w:t>
            </w:r>
            <w:r>
              <w:rPr>
                <w:rFonts w:eastAsia="Times New Roman" w:cstheme="minorHAnsi"/>
                <w:sz w:val="12"/>
                <w:szCs w:val="24"/>
                <w:lang w:val="sq-AL" w:eastAsia="sq-AL"/>
              </w:rPr>
              <w:t xml:space="preserve">3-2020 janë ndërtuar 5 shkolla. </w:t>
            </w:r>
            <w:r w:rsidRPr="009E2291">
              <w:rPr>
                <w:rFonts w:eastAsia="Times New Roman" w:cstheme="minorHAnsi"/>
                <w:sz w:val="12"/>
                <w:szCs w:val="24"/>
                <w:lang w:val="sq-AL" w:eastAsia="sq-AL"/>
              </w:rPr>
              <w:t>Nga viti 2013-2020 janë rikonstruktuar 31 shkolla. Kostoja totale për shkollat e reja dhe ato të rikonstruktuara është 3.885.124.958 lekë me tvsh.</w:t>
            </w:r>
          </w:p>
          <w:p w:rsidR="00045457" w:rsidRPr="00B1377F" w:rsidRDefault="003F492A" w:rsidP="00B1377F">
            <w:pPr>
              <w:autoSpaceDE w:val="0"/>
              <w:autoSpaceDN w:val="0"/>
              <w:adjustRightInd w:val="0"/>
              <w:spacing w:after="0" w:line="240" w:lineRule="auto"/>
              <w:jc w:val="both"/>
              <w:rPr>
                <w:rFonts w:ascii="Times New Roman" w:eastAsia="Times New Roman" w:hAnsi="Times New Roman" w:cs="Times New Roman"/>
                <w:sz w:val="24"/>
                <w:szCs w:val="24"/>
                <w:lang w:val="sq-AL" w:eastAsia="sq-AL"/>
              </w:rPr>
            </w:pPr>
            <w:r w:rsidRPr="009E2291">
              <w:rPr>
                <w:rFonts w:eastAsia="Times New Roman" w:cstheme="minorHAnsi"/>
                <w:sz w:val="12"/>
                <w:szCs w:val="24"/>
                <w:lang w:val="sq-AL" w:eastAsia="sq-AL"/>
              </w:rPr>
              <w:t>Në lidhje me objektet që po rindërtohen nga procesi i rindërtimit, ju informojmë se punimet janë në proces”.</w:t>
            </w:r>
          </w:p>
        </w:tc>
        <w:tc>
          <w:tcPr>
            <w:tcW w:w="1440" w:type="dxa"/>
            <w:tcBorders>
              <w:top w:val="single" w:sz="4" w:space="0" w:color="auto"/>
              <w:left w:val="single" w:sz="4" w:space="0" w:color="auto"/>
              <w:bottom w:val="single" w:sz="4" w:space="0" w:color="auto"/>
              <w:right w:val="single" w:sz="4" w:space="0" w:color="auto"/>
            </w:tcBorders>
          </w:tcPr>
          <w:p w:rsidR="00045457" w:rsidRPr="00083E4C" w:rsidRDefault="003F492A">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045457" w:rsidRPr="00083E4C" w:rsidRDefault="003F492A">
            <w:pPr>
              <w:spacing w:after="0" w:line="240" w:lineRule="auto"/>
              <w:rPr>
                <w:rFonts w:cstheme="minorHAnsi"/>
              </w:rPr>
            </w:pPr>
            <w:r w:rsidRPr="00650A86">
              <w:rPr>
                <w:rFonts w:cstheme="minorHAnsi"/>
                <w:sz w:val="18"/>
              </w:rPr>
              <w:t>Pa pagesë</w:t>
            </w:r>
          </w:p>
        </w:tc>
      </w:tr>
      <w:tr w:rsidR="00045457"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045457" w:rsidRDefault="00B32AF7">
            <w:pPr>
              <w:spacing w:after="0" w:line="240" w:lineRule="auto"/>
              <w:rPr>
                <w:rFonts w:cstheme="minorHAnsi"/>
                <w:sz w:val="16"/>
              </w:rPr>
            </w:pPr>
            <w:r>
              <w:rPr>
                <w:rFonts w:cstheme="minorHAnsi"/>
                <w:sz w:val="16"/>
              </w:rPr>
              <w:t>39</w:t>
            </w:r>
          </w:p>
        </w:tc>
        <w:tc>
          <w:tcPr>
            <w:tcW w:w="960" w:type="dxa"/>
            <w:tcBorders>
              <w:top w:val="single" w:sz="4" w:space="0" w:color="auto"/>
              <w:left w:val="single" w:sz="4" w:space="0" w:color="auto"/>
              <w:bottom w:val="single" w:sz="4" w:space="0" w:color="auto"/>
              <w:right w:val="single" w:sz="4" w:space="0" w:color="auto"/>
            </w:tcBorders>
          </w:tcPr>
          <w:p w:rsidR="00045457" w:rsidRPr="00045457" w:rsidRDefault="00D245D7" w:rsidP="00045457">
            <w:pPr>
              <w:rPr>
                <w:rFonts w:ascii="Calibri" w:hAnsi="Calibri" w:cs="Calibri"/>
                <w:color w:val="000000"/>
                <w:sz w:val="16"/>
              </w:rPr>
            </w:pPr>
            <w:r w:rsidRPr="00D245D7">
              <w:rPr>
                <w:rFonts w:ascii="Calibri" w:hAnsi="Calibri" w:cs="Calibri"/>
                <w:color w:val="000000"/>
                <w:sz w:val="16"/>
              </w:rPr>
              <w:t>24.05.2021</w:t>
            </w:r>
          </w:p>
        </w:tc>
        <w:tc>
          <w:tcPr>
            <w:tcW w:w="1771" w:type="dxa"/>
            <w:tcBorders>
              <w:top w:val="single" w:sz="4" w:space="0" w:color="auto"/>
              <w:left w:val="single" w:sz="4" w:space="0" w:color="auto"/>
              <w:bottom w:val="single" w:sz="4" w:space="0" w:color="auto"/>
              <w:right w:val="single" w:sz="4" w:space="0" w:color="auto"/>
            </w:tcBorders>
          </w:tcPr>
          <w:p w:rsidR="000825E5" w:rsidRPr="000825E5" w:rsidRDefault="000825E5" w:rsidP="000825E5">
            <w:pPr>
              <w:spacing w:after="0" w:line="240" w:lineRule="auto"/>
              <w:rPr>
                <w:rFonts w:cstheme="minorHAnsi"/>
                <w:sz w:val="12"/>
              </w:rPr>
            </w:pPr>
            <w:r w:rsidRPr="000825E5">
              <w:rPr>
                <w:rFonts w:cstheme="minorHAnsi"/>
                <w:sz w:val="12"/>
              </w:rPr>
              <w:t>A ka planifikuar Bashkia Tiranë një plan  për strehimin e familjeve të cilët preken në këto zona ku do të zhvillohet ky projekt, të cilët disponojnë objekte në proces legalizimi?!</w:t>
            </w:r>
          </w:p>
          <w:p w:rsidR="00045457" w:rsidRPr="00053113" w:rsidRDefault="000825E5" w:rsidP="000825E5">
            <w:pPr>
              <w:spacing w:after="0" w:line="240" w:lineRule="auto"/>
              <w:rPr>
                <w:rFonts w:cstheme="minorHAnsi"/>
                <w:sz w:val="12"/>
              </w:rPr>
            </w:pPr>
            <w:r w:rsidRPr="000825E5">
              <w:rPr>
                <w:rFonts w:cstheme="minorHAnsi"/>
                <w:sz w:val="12"/>
              </w:rPr>
              <w:t>Po lidhur me familjet të cilat disponojnë banesa informale, a ka një plan specifik për mundësinë e strehimit të tyre</w:t>
            </w:r>
          </w:p>
        </w:tc>
        <w:tc>
          <w:tcPr>
            <w:tcW w:w="1041" w:type="dxa"/>
            <w:tcBorders>
              <w:top w:val="single" w:sz="4" w:space="0" w:color="auto"/>
              <w:left w:val="single" w:sz="4" w:space="0" w:color="auto"/>
              <w:bottom w:val="single" w:sz="4" w:space="0" w:color="auto"/>
              <w:right w:val="single" w:sz="4" w:space="0" w:color="auto"/>
            </w:tcBorders>
          </w:tcPr>
          <w:p w:rsidR="00045457" w:rsidRPr="00083E4C" w:rsidRDefault="00DD71E5">
            <w:pPr>
              <w:spacing w:after="0" w:line="240" w:lineRule="auto"/>
              <w:rPr>
                <w:rFonts w:cstheme="minorHAnsi"/>
              </w:rPr>
            </w:pPr>
            <w:r>
              <w:rPr>
                <w:rFonts w:cstheme="minorHAnsi"/>
                <w:sz w:val="16"/>
              </w:rPr>
              <w:t>01.06</w:t>
            </w:r>
            <w:r w:rsidRPr="003F492A">
              <w:rPr>
                <w:rFonts w:cstheme="minorHAnsi"/>
                <w:sz w:val="16"/>
              </w:rPr>
              <w:t>.2021</w:t>
            </w:r>
          </w:p>
        </w:tc>
        <w:tc>
          <w:tcPr>
            <w:tcW w:w="4089" w:type="dxa"/>
            <w:tcBorders>
              <w:top w:val="single" w:sz="4" w:space="0" w:color="auto"/>
              <w:left w:val="single" w:sz="4" w:space="0" w:color="auto"/>
              <w:bottom w:val="single" w:sz="4" w:space="0" w:color="auto"/>
              <w:right w:val="single" w:sz="4" w:space="0" w:color="auto"/>
            </w:tcBorders>
          </w:tcPr>
          <w:p w:rsidR="00DD71E5" w:rsidRPr="00DD71E5" w:rsidRDefault="00DD71E5" w:rsidP="00DD71E5">
            <w:pPr>
              <w:suppressAutoHyphens/>
              <w:autoSpaceDN w:val="0"/>
              <w:spacing w:after="0" w:line="276" w:lineRule="auto"/>
              <w:jc w:val="both"/>
              <w:textAlignment w:val="baseline"/>
              <w:rPr>
                <w:rFonts w:eastAsia="Times New Roman" w:cstheme="minorHAnsi"/>
                <w:color w:val="00000A"/>
                <w:sz w:val="12"/>
              </w:rPr>
            </w:pPr>
            <w:r w:rsidRPr="00DD71E5">
              <w:rPr>
                <w:rFonts w:eastAsia="Times New Roman" w:cstheme="minorHAnsi"/>
                <w:color w:val="00000A"/>
                <w:sz w:val="12"/>
              </w:rPr>
              <w:t xml:space="preserve">Në zbatim të ligjit nr. 139/2015 “Për Vetëqeverisjen Vendore”, ligjit nr. 22/2018 “Për strehimin social” dhe vendimit nr. 7, datë 06.01.2020 “Për kushtet dhe procedurën për shpronësimet dhe/ose shkëmbimin e pronës, për interes publik, në funksion të procesit të rindërtimit”, Bashkia Tiranë do të mbështesë të gjithë individët ose familjet banesa e të cilëve, preket nga investimet për interes publik. </w:t>
            </w:r>
          </w:p>
          <w:p w:rsidR="00DD71E5" w:rsidRPr="00DD71E5" w:rsidRDefault="00DD71E5" w:rsidP="00DD71E5">
            <w:pPr>
              <w:suppressAutoHyphens/>
              <w:autoSpaceDN w:val="0"/>
              <w:spacing w:after="0" w:line="276" w:lineRule="auto"/>
              <w:jc w:val="both"/>
              <w:textAlignment w:val="baseline"/>
              <w:rPr>
                <w:rFonts w:eastAsia="Times New Roman" w:cstheme="minorHAnsi"/>
                <w:color w:val="00000A"/>
                <w:sz w:val="2"/>
              </w:rPr>
            </w:pPr>
          </w:p>
          <w:p w:rsidR="00045457" w:rsidRPr="002253C8" w:rsidRDefault="00DD71E5" w:rsidP="002253C8">
            <w:pPr>
              <w:suppressAutoHyphens/>
              <w:autoSpaceDN w:val="0"/>
              <w:spacing w:after="0" w:line="276" w:lineRule="auto"/>
              <w:jc w:val="both"/>
              <w:textAlignment w:val="baseline"/>
              <w:rPr>
                <w:rFonts w:eastAsia="Times New Roman" w:cstheme="minorHAnsi"/>
                <w:color w:val="00000A"/>
                <w:sz w:val="12"/>
              </w:rPr>
            </w:pPr>
            <w:r w:rsidRPr="00DD71E5">
              <w:rPr>
                <w:rFonts w:eastAsia="Times New Roman" w:cstheme="minorHAnsi"/>
                <w:color w:val="00000A"/>
                <w:sz w:val="12"/>
              </w:rPr>
              <w:t>Ju informojmë se individët ose familjet, të cilat mbeten të pastrehë për shkak të investimeve publike kanë përparësi në sistemin e pikëzimit. Të gjithë individët/familjet e prekura nga zhvendosja gëzojnë mbrojtje juridike të njëjtë, në respektimin e së drejtës për një proces të rregullt ligjor si dhe të drejtave dhe lirive të njeriut të garantuara në Republikën e Shqipërisë, përfshirë të drejtën për kushte të përshtatshme strehimi në përputhje me ligjin nr. 22/2018 “Për strehimin social”.</w:t>
            </w:r>
            <w:r w:rsidR="002253C8">
              <w:rPr>
                <w:rFonts w:eastAsia="Times New Roman" w:cstheme="minorHAnsi"/>
                <w:color w:val="00000A"/>
                <w:sz w:val="12"/>
              </w:rPr>
              <w:t xml:space="preserve"> </w:t>
            </w:r>
            <w:r w:rsidRPr="00DD71E5">
              <w:rPr>
                <w:rFonts w:eastAsia="Times New Roman" w:cstheme="minorHAnsi"/>
                <w:color w:val="00000A"/>
                <w:sz w:val="12"/>
              </w:rPr>
              <w:t xml:space="preserve">Bashkia Tiranë do të mbështesë të gjithë këto individët/familjet nëpërmjet “Subvencionimit të Qirasë”, gjatë periudhës së zbatimit të projektit deri në përfundimin e punimeve për familjet, të cilat disponojnë titull pronësie ose janë në proces legalizimi. Ndërsa familjet, të cilat disponojnë banesa informale do të trajtohen si të pastrehë sipas përcaktimeve të ligjit nr. 22/2018 “Për strehimin social”. </w:t>
            </w:r>
          </w:p>
        </w:tc>
        <w:tc>
          <w:tcPr>
            <w:tcW w:w="1440" w:type="dxa"/>
            <w:tcBorders>
              <w:top w:val="single" w:sz="4" w:space="0" w:color="auto"/>
              <w:left w:val="single" w:sz="4" w:space="0" w:color="auto"/>
              <w:bottom w:val="single" w:sz="4" w:space="0" w:color="auto"/>
              <w:right w:val="single" w:sz="4" w:space="0" w:color="auto"/>
            </w:tcBorders>
          </w:tcPr>
          <w:p w:rsidR="00045457" w:rsidRPr="00083E4C" w:rsidRDefault="00DD71E5">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045457" w:rsidRPr="00083E4C" w:rsidRDefault="00DD71E5">
            <w:pPr>
              <w:spacing w:after="0" w:line="240" w:lineRule="auto"/>
              <w:rPr>
                <w:rFonts w:cstheme="minorHAnsi"/>
              </w:rPr>
            </w:pPr>
            <w:r w:rsidRPr="00650A86">
              <w:rPr>
                <w:rFonts w:cstheme="minorHAnsi"/>
                <w:sz w:val="18"/>
              </w:rPr>
              <w:t>Pa pagesë</w:t>
            </w:r>
          </w:p>
        </w:tc>
      </w:tr>
      <w:tr w:rsidR="00045457"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045457" w:rsidRDefault="00B32AF7">
            <w:pPr>
              <w:spacing w:after="0" w:line="240" w:lineRule="auto"/>
              <w:rPr>
                <w:rFonts w:cstheme="minorHAnsi"/>
                <w:sz w:val="16"/>
              </w:rPr>
            </w:pPr>
            <w:r>
              <w:rPr>
                <w:rFonts w:cstheme="minorHAnsi"/>
                <w:sz w:val="16"/>
              </w:rPr>
              <w:t>40</w:t>
            </w:r>
          </w:p>
        </w:tc>
        <w:tc>
          <w:tcPr>
            <w:tcW w:w="960" w:type="dxa"/>
            <w:tcBorders>
              <w:top w:val="single" w:sz="4" w:space="0" w:color="auto"/>
              <w:left w:val="single" w:sz="4" w:space="0" w:color="auto"/>
              <w:bottom w:val="single" w:sz="4" w:space="0" w:color="auto"/>
              <w:right w:val="single" w:sz="4" w:space="0" w:color="auto"/>
            </w:tcBorders>
          </w:tcPr>
          <w:p w:rsidR="00045457" w:rsidRPr="00045457" w:rsidRDefault="00D245D7" w:rsidP="00045457">
            <w:pPr>
              <w:rPr>
                <w:rFonts w:ascii="Calibri" w:hAnsi="Calibri" w:cs="Calibri"/>
                <w:color w:val="000000"/>
                <w:sz w:val="16"/>
              </w:rPr>
            </w:pPr>
            <w:r w:rsidRPr="00D245D7">
              <w:rPr>
                <w:rFonts w:ascii="Calibri" w:hAnsi="Calibri" w:cs="Calibri"/>
                <w:color w:val="000000"/>
                <w:sz w:val="16"/>
              </w:rPr>
              <w:t>24.05.2021</w:t>
            </w:r>
          </w:p>
        </w:tc>
        <w:tc>
          <w:tcPr>
            <w:tcW w:w="1771" w:type="dxa"/>
            <w:tcBorders>
              <w:top w:val="single" w:sz="4" w:space="0" w:color="auto"/>
              <w:left w:val="single" w:sz="4" w:space="0" w:color="auto"/>
              <w:bottom w:val="single" w:sz="4" w:space="0" w:color="auto"/>
              <w:right w:val="single" w:sz="4" w:space="0" w:color="auto"/>
            </w:tcBorders>
          </w:tcPr>
          <w:p w:rsidR="000825E5" w:rsidRPr="000825E5" w:rsidRDefault="000825E5" w:rsidP="000825E5">
            <w:pPr>
              <w:spacing w:after="0" w:line="240" w:lineRule="auto"/>
              <w:rPr>
                <w:rFonts w:cstheme="minorHAnsi"/>
                <w:sz w:val="12"/>
              </w:rPr>
            </w:pPr>
            <w:r w:rsidRPr="000825E5">
              <w:rPr>
                <w:rFonts w:cstheme="minorHAnsi"/>
                <w:sz w:val="12"/>
              </w:rPr>
              <w:t>A planifikon Bashkia punime në kuadër të transformimit të Kopshtit Botanik?</w:t>
            </w:r>
          </w:p>
          <w:p w:rsidR="00045457" w:rsidRPr="00053113" w:rsidRDefault="000825E5" w:rsidP="000825E5">
            <w:pPr>
              <w:spacing w:after="0" w:line="240" w:lineRule="auto"/>
              <w:rPr>
                <w:rFonts w:cstheme="minorHAnsi"/>
                <w:sz w:val="12"/>
              </w:rPr>
            </w:pPr>
            <w:r w:rsidRPr="000825E5">
              <w:rPr>
                <w:rFonts w:cstheme="minorHAnsi"/>
                <w:sz w:val="12"/>
              </w:rPr>
              <w:t>Kur pritet të nisin punimet? Sa është vlera e projektit?</w:t>
            </w:r>
          </w:p>
        </w:tc>
        <w:tc>
          <w:tcPr>
            <w:tcW w:w="1041" w:type="dxa"/>
            <w:tcBorders>
              <w:top w:val="single" w:sz="4" w:space="0" w:color="auto"/>
              <w:left w:val="single" w:sz="4" w:space="0" w:color="auto"/>
              <w:bottom w:val="single" w:sz="4" w:space="0" w:color="auto"/>
              <w:right w:val="single" w:sz="4" w:space="0" w:color="auto"/>
            </w:tcBorders>
          </w:tcPr>
          <w:p w:rsidR="00045457" w:rsidRPr="00083E4C" w:rsidRDefault="00636B13">
            <w:pPr>
              <w:spacing w:after="0" w:line="240" w:lineRule="auto"/>
              <w:rPr>
                <w:rFonts w:cstheme="minorHAnsi"/>
              </w:rPr>
            </w:pPr>
            <w:r w:rsidRPr="00B37663">
              <w:rPr>
                <w:rFonts w:cstheme="minorHAnsi"/>
                <w:sz w:val="16"/>
              </w:rPr>
              <w:t>28.05.2021</w:t>
            </w:r>
          </w:p>
        </w:tc>
        <w:tc>
          <w:tcPr>
            <w:tcW w:w="4089" w:type="dxa"/>
            <w:tcBorders>
              <w:top w:val="single" w:sz="4" w:space="0" w:color="auto"/>
              <w:left w:val="single" w:sz="4" w:space="0" w:color="auto"/>
              <w:bottom w:val="single" w:sz="4" w:space="0" w:color="auto"/>
              <w:right w:val="single" w:sz="4" w:space="0" w:color="auto"/>
            </w:tcBorders>
          </w:tcPr>
          <w:p w:rsidR="00045457" w:rsidRPr="002253C8" w:rsidRDefault="00636B13" w:rsidP="002253C8">
            <w:pPr>
              <w:pStyle w:val="western"/>
              <w:spacing w:after="288"/>
              <w:jc w:val="both"/>
              <w:rPr>
                <w:rFonts w:asciiTheme="minorHAnsi" w:hAnsiTheme="minorHAnsi" w:cstheme="minorHAnsi"/>
                <w:color w:val="00000A"/>
                <w:sz w:val="12"/>
                <w:lang w:val="it-IT" w:eastAsia="it-IT"/>
              </w:rPr>
            </w:pPr>
            <w:r w:rsidRPr="00636B13">
              <w:rPr>
                <w:rFonts w:asciiTheme="minorHAnsi" w:hAnsiTheme="minorHAnsi" w:cstheme="minorHAnsi"/>
                <w:color w:val="00000A"/>
                <w:sz w:val="12"/>
                <w:lang w:val="it-IT" w:eastAsia="it-IT"/>
              </w:rPr>
              <w:t>“Në përgjigje të shkresës suaj, lidhur me kërkesën për informacion nëse Bashkia e Tiranës ka planifikuar punime në kuadër të transformimit të Kopshtit Botanik, kur pritet të nisin punimet dhe sa është vlera e projekt</w:t>
            </w:r>
            <w:r>
              <w:rPr>
                <w:rFonts w:asciiTheme="minorHAnsi" w:hAnsiTheme="minorHAnsi" w:cstheme="minorHAnsi"/>
                <w:color w:val="00000A"/>
                <w:sz w:val="12"/>
                <w:lang w:val="it-IT" w:eastAsia="it-IT"/>
              </w:rPr>
              <w:t xml:space="preserve">it, ju informojmë se, </w:t>
            </w:r>
            <w:r w:rsidRPr="00636B13">
              <w:rPr>
                <w:rFonts w:asciiTheme="minorHAnsi" w:hAnsiTheme="minorHAnsi" w:cstheme="minorHAnsi"/>
                <w:color w:val="00000A"/>
                <w:sz w:val="12"/>
                <w:lang w:val="it-IT" w:eastAsia="it-IT"/>
              </w:rPr>
              <w:t xml:space="preserve">Në projekt Buxhetin Afatmesëm 2021-2023, të miratuar, Bashkia e Tiranës nuk ka të planifikuar investime për Kopshtin Botanik”. </w:t>
            </w:r>
          </w:p>
        </w:tc>
        <w:tc>
          <w:tcPr>
            <w:tcW w:w="1440" w:type="dxa"/>
            <w:tcBorders>
              <w:top w:val="single" w:sz="4" w:space="0" w:color="auto"/>
              <w:left w:val="single" w:sz="4" w:space="0" w:color="auto"/>
              <w:bottom w:val="single" w:sz="4" w:space="0" w:color="auto"/>
              <w:right w:val="single" w:sz="4" w:space="0" w:color="auto"/>
            </w:tcBorders>
          </w:tcPr>
          <w:p w:rsidR="00045457" w:rsidRPr="00083E4C" w:rsidRDefault="00636B13">
            <w:pPr>
              <w:spacing w:after="0" w:line="240" w:lineRule="auto"/>
              <w:rPr>
                <w:rFonts w:cstheme="minorHAnsi"/>
              </w:rPr>
            </w:pPr>
            <w:r w:rsidRPr="00B37663">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045457" w:rsidRPr="00083E4C" w:rsidRDefault="00636B13">
            <w:pPr>
              <w:spacing w:after="0" w:line="240" w:lineRule="auto"/>
              <w:rPr>
                <w:rFonts w:cstheme="minorHAnsi"/>
              </w:rPr>
            </w:pPr>
            <w:r w:rsidRPr="00B37663">
              <w:rPr>
                <w:rFonts w:cstheme="minorHAnsi"/>
                <w:sz w:val="16"/>
              </w:rPr>
              <w:t>Pa pagesë</w:t>
            </w:r>
          </w:p>
        </w:tc>
      </w:tr>
      <w:tr w:rsidR="00E071E4"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E071E4" w:rsidRDefault="00E64582" w:rsidP="00B32AF7">
            <w:pPr>
              <w:spacing w:after="0" w:line="240" w:lineRule="auto"/>
              <w:rPr>
                <w:rFonts w:cstheme="minorHAnsi"/>
                <w:sz w:val="16"/>
              </w:rPr>
            </w:pPr>
            <w:r>
              <w:rPr>
                <w:rFonts w:cstheme="minorHAnsi"/>
                <w:sz w:val="16"/>
              </w:rPr>
              <w:t>4</w:t>
            </w:r>
            <w:r w:rsidR="00B32AF7">
              <w:rPr>
                <w:rFonts w:cstheme="minorHAnsi"/>
                <w:sz w:val="16"/>
              </w:rPr>
              <w:t>1</w:t>
            </w:r>
          </w:p>
        </w:tc>
        <w:tc>
          <w:tcPr>
            <w:tcW w:w="960" w:type="dxa"/>
            <w:tcBorders>
              <w:top w:val="single" w:sz="4" w:space="0" w:color="auto"/>
              <w:left w:val="single" w:sz="4" w:space="0" w:color="auto"/>
              <w:bottom w:val="single" w:sz="4" w:space="0" w:color="auto"/>
              <w:right w:val="single" w:sz="4" w:space="0" w:color="auto"/>
            </w:tcBorders>
          </w:tcPr>
          <w:p w:rsidR="00E071E4" w:rsidRDefault="00E071E4" w:rsidP="00045457">
            <w:pPr>
              <w:rPr>
                <w:rFonts w:ascii="Calibri" w:hAnsi="Calibri" w:cs="Calibri"/>
                <w:color w:val="000000"/>
                <w:sz w:val="16"/>
              </w:rPr>
            </w:pPr>
            <w:r>
              <w:rPr>
                <w:rFonts w:ascii="Calibri" w:hAnsi="Calibri" w:cs="Calibri"/>
                <w:color w:val="000000"/>
                <w:sz w:val="16"/>
              </w:rPr>
              <w:t>24</w:t>
            </w:r>
            <w:r w:rsidRPr="00D245D7">
              <w:rPr>
                <w:rFonts w:ascii="Calibri" w:hAnsi="Calibri" w:cs="Calibri"/>
                <w:color w:val="000000"/>
                <w:sz w:val="16"/>
              </w:rPr>
              <w:t>.05.2021</w:t>
            </w:r>
          </w:p>
        </w:tc>
        <w:tc>
          <w:tcPr>
            <w:tcW w:w="1771" w:type="dxa"/>
            <w:tcBorders>
              <w:top w:val="single" w:sz="4" w:space="0" w:color="auto"/>
              <w:left w:val="single" w:sz="4" w:space="0" w:color="auto"/>
              <w:bottom w:val="single" w:sz="4" w:space="0" w:color="auto"/>
              <w:right w:val="single" w:sz="4" w:space="0" w:color="auto"/>
            </w:tcBorders>
          </w:tcPr>
          <w:p w:rsidR="00E071E4" w:rsidRPr="000825E5" w:rsidRDefault="00E071E4">
            <w:pPr>
              <w:spacing w:after="0" w:line="240" w:lineRule="auto"/>
              <w:rPr>
                <w:rFonts w:cstheme="minorHAnsi"/>
                <w:sz w:val="12"/>
              </w:rPr>
            </w:pPr>
            <w:r w:rsidRPr="00E071E4">
              <w:rPr>
                <w:rFonts w:cstheme="minorHAnsi"/>
                <w:sz w:val="12"/>
              </w:rPr>
              <w:t>Informacion për prishje objekti</w:t>
            </w:r>
          </w:p>
        </w:tc>
        <w:tc>
          <w:tcPr>
            <w:tcW w:w="1041" w:type="dxa"/>
            <w:tcBorders>
              <w:top w:val="single" w:sz="4" w:space="0" w:color="auto"/>
              <w:left w:val="single" w:sz="4" w:space="0" w:color="auto"/>
              <w:bottom w:val="single" w:sz="4" w:space="0" w:color="auto"/>
              <w:right w:val="single" w:sz="4" w:space="0" w:color="auto"/>
            </w:tcBorders>
          </w:tcPr>
          <w:p w:rsidR="00E071E4" w:rsidRPr="00B37663" w:rsidRDefault="00E071E4">
            <w:pPr>
              <w:spacing w:after="0" w:line="240" w:lineRule="auto"/>
              <w:rPr>
                <w:rFonts w:cstheme="minorHAnsi"/>
                <w:sz w:val="16"/>
              </w:rPr>
            </w:pPr>
            <w:r>
              <w:rPr>
                <w:rFonts w:cstheme="minorHAnsi"/>
                <w:sz w:val="16"/>
              </w:rPr>
              <w:t>16.06.2021</w:t>
            </w:r>
          </w:p>
        </w:tc>
        <w:tc>
          <w:tcPr>
            <w:tcW w:w="4089" w:type="dxa"/>
            <w:tcBorders>
              <w:top w:val="single" w:sz="4" w:space="0" w:color="auto"/>
              <w:left w:val="single" w:sz="4" w:space="0" w:color="auto"/>
              <w:bottom w:val="single" w:sz="4" w:space="0" w:color="auto"/>
              <w:right w:val="single" w:sz="4" w:space="0" w:color="auto"/>
            </w:tcBorders>
          </w:tcPr>
          <w:p w:rsidR="00E071E4" w:rsidRPr="00B37663" w:rsidRDefault="00E071E4" w:rsidP="00B37663">
            <w:pPr>
              <w:spacing w:after="0" w:line="240" w:lineRule="auto"/>
              <w:rPr>
                <w:rFonts w:cstheme="minorHAnsi"/>
                <w:sz w:val="12"/>
              </w:rPr>
            </w:pPr>
          </w:p>
        </w:tc>
        <w:tc>
          <w:tcPr>
            <w:tcW w:w="1440" w:type="dxa"/>
            <w:tcBorders>
              <w:top w:val="single" w:sz="4" w:space="0" w:color="auto"/>
              <w:left w:val="single" w:sz="4" w:space="0" w:color="auto"/>
              <w:bottom w:val="single" w:sz="4" w:space="0" w:color="auto"/>
              <w:right w:val="single" w:sz="4" w:space="0" w:color="auto"/>
            </w:tcBorders>
          </w:tcPr>
          <w:p w:rsidR="00E071E4" w:rsidRPr="00B37663" w:rsidRDefault="00E071E4">
            <w:pPr>
              <w:spacing w:after="0" w:line="240" w:lineRule="auto"/>
              <w:rPr>
                <w:rFonts w:cstheme="minorHAnsi"/>
                <w:sz w:val="16"/>
              </w:rPr>
            </w:pPr>
            <w:r w:rsidRPr="00B37663">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E071E4" w:rsidRPr="00B37663" w:rsidRDefault="00E071E4">
            <w:pPr>
              <w:spacing w:after="0" w:line="240" w:lineRule="auto"/>
              <w:rPr>
                <w:rFonts w:cstheme="minorHAnsi"/>
                <w:sz w:val="16"/>
              </w:rPr>
            </w:pPr>
            <w:r w:rsidRPr="00B37663">
              <w:rPr>
                <w:rFonts w:cstheme="minorHAnsi"/>
                <w:sz w:val="16"/>
              </w:rPr>
              <w:t>Pa pagesë</w:t>
            </w:r>
          </w:p>
        </w:tc>
      </w:tr>
      <w:tr w:rsidR="00045457"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045457" w:rsidRDefault="00B32AF7">
            <w:pPr>
              <w:spacing w:after="0" w:line="240" w:lineRule="auto"/>
              <w:rPr>
                <w:rFonts w:cstheme="minorHAnsi"/>
                <w:sz w:val="16"/>
              </w:rPr>
            </w:pPr>
            <w:r>
              <w:rPr>
                <w:rFonts w:cstheme="minorHAnsi"/>
                <w:sz w:val="16"/>
              </w:rPr>
              <w:t>42</w:t>
            </w:r>
          </w:p>
        </w:tc>
        <w:tc>
          <w:tcPr>
            <w:tcW w:w="960" w:type="dxa"/>
            <w:tcBorders>
              <w:top w:val="single" w:sz="4" w:space="0" w:color="auto"/>
              <w:left w:val="single" w:sz="4" w:space="0" w:color="auto"/>
              <w:bottom w:val="single" w:sz="4" w:space="0" w:color="auto"/>
              <w:right w:val="single" w:sz="4" w:space="0" w:color="auto"/>
            </w:tcBorders>
          </w:tcPr>
          <w:p w:rsidR="00045457" w:rsidRPr="00045457" w:rsidRDefault="00D245D7" w:rsidP="00045457">
            <w:pPr>
              <w:rPr>
                <w:rFonts w:ascii="Calibri" w:hAnsi="Calibri" w:cs="Calibri"/>
                <w:color w:val="000000"/>
                <w:sz w:val="16"/>
              </w:rPr>
            </w:pPr>
            <w:r>
              <w:rPr>
                <w:rFonts w:ascii="Calibri" w:hAnsi="Calibri" w:cs="Calibri"/>
                <w:color w:val="000000"/>
                <w:sz w:val="16"/>
              </w:rPr>
              <w:t>24</w:t>
            </w:r>
            <w:r w:rsidRPr="00D245D7">
              <w:rPr>
                <w:rFonts w:ascii="Calibri" w:hAnsi="Calibri" w:cs="Calibri"/>
                <w:color w:val="000000"/>
                <w:sz w:val="16"/>
              </w:rPr>
              <w:t>.05.2021</w:t>
            </w:r>
          </w:p>
        </w:tc>
        <w:tc>
          <w:tcPr>
            <w:tcW w:w="1771" w:type="dxa"/>
            <w:tcBorders>
              <w:top w:val="single" w:sz="4" w:space="0" w:color="auto"/>
              <w:left w:val="single" w:sz="4" w:space="0" w:color="auto"/>
              <w:bottom w:val="single" w:sz="4" w:space="0" w:color="auto"/>
              <w:right w:val="single" w:sz="4" w:space="0" w:color="auto"/>
            </w:tcBorders>
          </w:tcPr>
          <w:p w:rsidR="00045457" w:rsidRPr="00053113" w:rsidRDefault="000825E5">
            <w:pPr>
              <w:spacing w:after="0" w:line="240" w:lineRule="auto"/>
              <w:rPr>
                <w:rFonts w:cstheme="minorHAnsi"/>
                <w:sz w:val="12"/>
              </w:rPr>
            </w:pPr>
            <w:r w:rsidRPr="000825E5">
              <w:rPr>
                <w:rFonts w:cstheme="minorHAnsi"/>
                <w:sz w:val="12"/>
              </w:rPr>
              <w:t xml:space="preserve">Sa është numri i qendrave të reja komunitare për shëndetin mendor të ngritura nga viti 2014 deri në vitin 2020 në qytetin </w:t>
            </w:r>
            <w:proofErr w:type="gramStart"/>
            <w:r w:rsidRPr="000825E5">
              <w:rPr>
                <w:rFonts w:cstheme="minorHAnsi"/>
                <w:sz w:val="12"/>
              </w:rPr>
              <w:t>e  Tiranës</w:t>
            </w:r>
            <w:proofErr w:type="gramEnd"/>
            <w:r w:rsidRPr="000825E5">
              <w:rPr>
                <w:rFonts w:cstheme="minorHAnsi"/>
                <w:sz w:val="12"/>
              </w:rPr>
              <w:t xml:space="preserve">? (emrin e qendrës dhe vitin nga i cili ka nisur të operojnë) Sa prej këtyre qendrave janë ngritur nga Ministria </w:t>
            </w:r>
            <w:proofErr w:type="gramStart"/>
            <w:r w:rsidRPr="000825E5">
              <w:rPr>
                <w:rFonts w:cstheme="minorHAnsi"/>
                <w:sz w:val="12"/>
              </w:rPr>
              <w:t>e  Shëndetësisë</w:t>
            </w:r>
            <w:proofErr w:type="gramEnd"/>
            <w:r w:rsidRPr="000825E5">
              <w:rPr>
                <w:rFonts w:cstheme="minorHAnsi"/>
                <w:sz w:val="12"/>
              </w:rPr>
              <w:t xml:space="preserve"> dhe sa prej tyre operojnë me fondacione të pavarura?  Sa prej këtyre qendrave janë ngritur nga Bashkia Tiranë?</w:t>
            </w:r>
          </w:p>
        </w:tc>
        <w:tc>
          <w:tcPr>
            <w:tcW w:w="1041" w:type="dxa"/>
            <w:tcBorders>
              <w:top w:val="single" w:sz="4" w:space="0" w:color="auto"/>
              <w:left w:val="single" w:sz="4" w:space="0" w:color="auto"/>
              <w:bottom w:val="single" w:sz="4" w:space="0" w:color="auto"/>
              <w:right w:val="single" w:sz="4" w:space="0" w:color="auto"/>
            </w:tcBorders>
          </w:tcPr>
          <w:p w:rsidR="00045457" w:rsidRPr="00083E4C" w:rsidRDefault="00B37663">
            <w:pPr>
              <w:spacing w:after="0" w:line="240" w:lineRule="auto"/>
              <w:rPr>
                <w:rFonts w:cstheme="minorHAnsi"/>
              </w:rPr>
            </w:pPr>
            <w:r w:rsidRPr="00B37663">
              <w:rPr>
                <w:rFonts w:cstheme="minorHAnsi"/>
                <w:sz w:val="16"/>
              </w:rPr>
              <w:t>28.05.2021</w:t>
            </w:r>
          </w:p>
        </w:tc>
        <w:tc>
          <w:tcPr>
            <w:tcW w:w="4089" w:type="dxa"/>
            <w:tcBorders>
              <w:top w:val="single" w:sz="4" w:space="0" w:color="auto"/>
              <w:left w:val="single" w:sz="4" w:space="0" w:color="auto"/>
              <w:bottom w:val="single" w:sz="4" w:space="0" w:color="auto"/>
              <w:right w:val="single" w:sz="4" w:space="0" w:color="auto"/>
            </w:tcBorders>
          </w:tcPr>
          <w:p w:rsidR="00B37663" w:rsidRPr="00B37663" w:rsidRDefault="00B37663" w:rsidP="00B37663">
            <w:pPr>
              <w:spacing w:after="0" w:line="240" w:lineRule="auto"/>
              <w:rPr>
                <w:rFonts w:cstheme="minorHAnsi"/>
                <w:sz w:val="12"/>
              </w:rPr>
            </w:pPr>
            <w:r w:rsidRPr="00B37663">
              <w:rPr>
                <w:rFonts w:cstheme="minorHAnsi"/>
                <w:sz w:val="12"/>
              </w:rPr>
              <w:t>Bashkia e Tiranës ka ngritur dhe ka në varësi në harkun kohor të sipërcituar, 5 Qendra Komunitare shërbimofruese, në të cilat përfshihen edhe</w:t>
            </w:r>
            <w:r>
              <w:rPr>
                <w:rFonts w:cstheme="minorHAnsi"/>
                <w:sz w:val="12"/>
              </w:rPr>
              <w:t xml:space="preserve"> shërbimi për shëndetin mendor. </w:t>
            </w:r>
            <w:r w:rsidRPr="00B37663">
              <w:rPr>
                <w:rFonts w:cstheme="minorHAnsi"/>
                <w:sz w:val="12"/>
              </w:rPr>
              <w:t>Gjithashtu informojmë se Qendrat e Shëndetit Mendor në varësi të Ministrisë së Shëndetësisë ofrojnë një gamë shërbimesh për shëndetin mendor dhe janë të atashuara sipas shpërndarjes së popullsisë së Tiranës nga ku:</w:t>
            </w:r>
            <w:r w:rsidR="00B1377F">
              <w:rPr>
                <w:rFonts w:cstheme="minorHAnsi"/>
                <w:sz w:val="12"/>
              </w:rPr>
              <w:t xml:space="preserve"> </w:t>
            </w:r>
            <w:r w:rsidRPr="00B37663">
              <w:rPr>
                <w:rFonts w:cstheme="minorHAnsi"/>
                <w:sz w:val="12"/>
              </w:rPr>
              <w:t>Qendra Komunitare e Shëndetit Mendor</w:t>
            </w:r>
          </w:p>
          <w:p w:rsidR="00B37663" w:rsidRPr="00B37663" w:rsidRDefault="00B37663" w:rsidP="00B37663">
            <w:pPr>
              <w:spacing w:after="0" w:line="240" w:lineRule="auto"/>
              <w:rPr>
                <w:rFonts w:cstheme="minorHAnsi"/>
                <w:sz w:val="12"/>
              </w:rPr>
            </w:pPr>
            <w:r w:rsidRPr="00B37663">
              <w:rPr>
                <w:rFonts w:cstheme="minorHAnsi"/>
                <w:sz w:val="12"/>
              </w:rPr>
              <w:t xml:space="preserve">Poliklinika e </w:t>
            </w:r>
            <w:proofErr w:type="gramStart"/>
            <w:r w:rsidRPr="00B37663">
              <w:rPr>
                <w:rFonts w:cstheme="minorHAnsi"/>
                <w:sz w:val="12"/>
              </w:rPr>
              <w:t xml:space="preserve">Specialiteteve </w:t>
            </w:r>
            <w:r w:rsidR="00B1377F">
              <w:rPr>
                <w:rFonts w:cstheme="minorHAnsi"/>
                <w:sz w:val="12"/>
              </w:rPr>
              <w:t xml:space="preserve"> </w:t>
            </w:r>
            <w:r w:rsidRPr="00B37663">
              <w:rPr>
                <w:rFonts w:cstheme="minorHAnsi"/>
                <w:sz w:val="12"/>
              </w:rPr>
              <w:t>Qendra</w:t>
            </w:r>
            <w:proofErr w:type="gramEnd"/>
            <w:r w:rsidRPr="00B37663">
              <w:rPr>
                <w:rFonts w:cstheme="minorHAnsi"/>
                <w:sz w:val="12"/>
              </w:rPr>
              <w:t xml:space="preserve"> e zhvillimit Pëllumbat është një Qendër Rezidenciale p</w:t>
            </w:r>
            <w:r>
              <w:rPr>
                <w:rFonts w:cstheme="minorHAnsi"/>
                <w:sz w:val="12"/>
              </w:rPr>
              <w:t xml:space="preserve">ër fëmijë më nevoja të vecanta. </w:t>
            </w:r>
            <w:r w:rsidRPr="00B37663">
              <w:rPr>
                <w:rFonts w:cstheme="minorHAnsi"/>
                <w:sz w:val="12"/>
              </w:rPr>
              <w:t>Në lidhje me pikën 2, Qendra që funksionojnë si Fondacione të pavarura informojmë se Fondacioni "Fëmijët Shqiptar" ka ngritur Qendrën e Dytë Rajonale në Qytetin e Tiranës për trajtimin e fëm</w:t>
            </w:r>
            <w:r>
              <w:rPr>
                <w:rFonts w:cstheme="minorHAnsi"/>
                <w:sz w:val="12"/>
              </w:rPr>
              <w:t xml:space="preserve">ijëve me spektrin e autizimit.  </w:t>
            </w:r>
            <w:r w:rsidRPr="00B37663">
              <w:rPr>
                <w:rFonts w:cstheme="minorHAnsi"/>
                <w:sz w:val="12"/>
              </w:rPr>
              <w:t>Mënyra e komunikimit me qendrat e Bash</w:t>
            </w:r>
            <w:r>
              <w:rPr>
                <w:rFonts w:cstheme="minorHAnsi"/>
                <w:sz w:val="12"/>
              </w:rPr>
              <w:t xml:space="preserve">kisë Tiranë vijon si më </w:t>
            </w:r>
            <w:proofErr w:type="gramStart"/>
            <w:r>
              <w:rPr>
                <w:rFonts w:cstheme="minorHAnsi"/>
                <w:sz w:val="12"/>
              </w:rPr>
              <w:t>poshtë  1</w:t>
            </w:r>
            <w:proofErr w:type="gramEnd"/>
            <w:r>
              <w:rPr>
                <w:rFonts w:cstheme="minorHAnsi"/>
                <w:sz w:val="12"/>
              </w:rPr>
              <w:t>.</w:t>
            </w:r>
            <w:r w:rsidRPr="00B37663">
              <w:rPr>
                <w:rFonts w:cstheme="minorHAnsi"/>
                <w:sz w:val="12"/>
              </w:rPr>
              <w:t xml:space="preserve"> Qendra Komu</w:t>
            </w:r>
            <w:r>
              <w:rPr>
                <w:rFonts w:cstheme="minorHAnsi"/>
                <w:sz w:val="12"/>
              </w:rPr>
              <w:t xml:space="preserve">nitare Multidisiplinare: </w:t>
            </w:r>
            <w:proofErr w:type="gramStart"/>
            <w:r w:rsidRPr="00B37663">
              <w:rPr>
                <w:rFonts w:cstheme="minorHAnsi"/>
                <w:sz w:val="12"/>
              </w:rPr>
              <w:t>Drejtor  znj</w:t>
            </w:r>
            <w:proofErr w:type="gramEnd"/>
            <w:r w:rsidRPr="00B37663">
              <w:rPr>
                <w:rFonts w:cstheme="minorHAnsi"/>
                <w:sz w:val="12"/>
              </w:rPr>
              <w:t>. Matilda Zizolli,</w:t>
            </w:r>
            <w:r w:rsidR="00B1377F">
              <w:rPr>
                <w:rFonts w:cstheme="minorHAnsi"/>
                <w:sz w:val="12"/>
              </w:rPr>
              <w:t xml:space="preserve"> </w:t>
            </w:r>
            <w:r w:rsidRPr="00B37663">
              <w:rPr>
                <w:rFonts w:cstheme="minorHAnsi"/>
                <w:sz w:val="12"/>
              </w:rPr>
              <w:t>e-mail: matilda.zizolli@gmail.com; cel: 0692182590;</w:t>
            </w:r>
            <w:r w:rsidR="00B1377F">
              <w:rPr>
                <w:rFonts w:cstheme="minorHAnsi"/>
                <w:sz w:val="12"/>
              </w:rPr>
              <w:t xml:space="preserve"> </w:t>
            </w:r>
            <w:r w:rsidRPr="00B37663">
              <w:rPr>
                <w:rFonts w:cstheme="minorHAnsi"/>
                <w:sz w:val="12"/>
              </w:rPr>
              <w:t>Adresa. Rr. “Maliq Muca”, mbrapa Njësisë Administrative nr.9.</w:t>
            </w:r>
          </w:p>
          <w:p w:rsidR="00B37663" w:rsidRPr="00B37663" w:rsidRDefault="00B37663" w:rsidP="00B37663">
            <w:pPr>
              <w:spacing w:after="0" w:line="240" w:lineRule="auto"/>
              <w:rPr>
                <w:rFonts w:cstheme="minorHAnsi"/>
                <w:sz w:val="12"/>
              </w:rPr>
            </w:pPr>
            <w:proofErr w:type="gramStart"/>
            <w:r w:rsidRPr="00B37663">
              <w:rPr>
                <w:rFonts w:cstheme="minorHAnsi"/>
                <w:sz w:val="12"/>
              </w:rPr>
              <w:t>2.</w:t>
            </w:r>
            <w:r>
              <w:rPr>
                <w:rFonts w:cstheme="minorHAnsi"/>
                <w:sz w:val="12"/>
              </w:rPr>
              <w:t>Qendra</w:t>
            </w:r>
            <w:proofErr w:type="gramEnd"/>
            <w:r>
              <w:rPr>
                <w:rFonts w:cstheme="minorHAnsi"/>
                <w:sz w:val="12"/>
              </w:rPr>
              <w:t xml:space="preserve"> Komunitare e Terrenit, Drejtor: Aida Pambuku  </w:t>
            </w:r>
            <w:r w:rsidRPr="00B37663">
              <w:rPr>
                <w:rFonts w:cstheme="minorHAnsi"/>
                <w:sz w:val="12"/>
              </w:rPr>
              <w:t>e-mail: aida.pam</w:t>
            </w:r>
            <w:r>
              <w:rPr>
                <w:rFonts w:cstheme="minorHAnsi"/>
                <w:sz w:val="12"/>
              </w:rPr>
              <w:t xml:space="preserve">buku@gmail.com  cel: 0693130288 </w:t>
            </w:r>
            <w:r w:rsidRPr="00B37663">
              <w:rPr>
                <w:rFonts w:cstheme="minorHAnsi"/>
                <w:sz w:val="12"/>
              </w:rPr>
              <w:t>Adresa: Rr. “Maliq Muca”, mbra</w:t>
            </w:r>
            <w:r>
              <w:rPr>
                <w:rFonts w:cstheme="minorHAnsi"/>
                <w:sz w:val="12"/>
              </w:rPr>
              <w:t xml:space="preserve">pa Njësisë Administrative nr.9. </w:t>
            </w:r>
            <w:r w:rsidRPr="00B37663">
              <w:rPr>
                <w:rFonts w:cstheme="minorHAnsi"/>
                <w:sz w:val="12"/>
              </w:rPr>
              <w:t>3.</w:t>
            </w:r>
            <w:r>
              <w:rPr>
                <w:rFonts w:cstheme="minorHAnsi"/>
                <w:sz w:val="12"/>
              </w:rPr>
              <w:t xml:space="preserve"> Qendra Komuitare Shkozë, </w:t>
            </w:r>
            <w:proofErr w:type="gramStart"/>
            <w:r>
              <w:rPr>
                <w:rFonts w:cstheme="minorHAnsi"/>
                <w:sz w:val="12"/>
              </w:rPr>
              <w:t>Drejtor  znj</w:t>
            </w:r>
            <w:proofErr w:type="gramEnd"/>
            <w:r>
              <w:rPr>
                <w:rFonts w:cstheme="minorHAnsi"/>
                <w:sz w:val="12"/>
              </w:rPr>
              <w:t xml:space="preserve">. Evis </w:t>
            </w:r>
            <w:r>
              <w:rPr>
                <w:rFonts w:cstheme="minorHAnsi"/>
                <w:sz w:val="12"/>
              </w:rPr>
              <w:lastRenderedPageBreak/>
              <w:t>Rahmani</w:t>
            </w:r>
            <w:proofErr w:type="gramStart"/>
            <w:r>
              <w:rPr>
                <w:rFonts w:cstheme="minorHAnsi"/>
                <w:sz w:val="12"/>
              </w:rPr>
              <w:t xml:space="preserve">,  </w:t>
            </w:r>
            <w:r w:rsidRPr="00B37663">
              <w:rPr>
                <w:rFonts w:cstheme="minorHAnsi"/>
                <w:sz w:val="12"/>
              </w:rPr>
              <w:t>e</w:t>
            </w:r>
            <w:proofErr w:type="gramEnd"/>
            <w:r w:rsidRPr="00B37663">
              <w:rPr>
                <w:rFonts w:cstheme="minorHAnsi"/>
                <w:sz w:val="12"/>
              </w:rPr>
              <w:t>-mail: evisrahm</w:t>
            </w:r>
            <w:r>
              <w:rPr>
                <w:rFonts w:cstheme="minorHAnsi"/>
                <w:sz w:val="12"/>
              </w:rPr>
              <w:t xml:space="preserve">ani@gmail.com; cel: 0672170092; </w:t>
            </w:r>
            <w:r w:rsidRPr="00B37663">
              <w:rPr>
                <w:rFonts w:cstheme="minorHAnsi"/>
                <w:sz w:val="12"/>
              </w:rPr>
              <w:t>Adresa: Bl</w:t>
            </w:r>
            <w:r>
              <w:rPr>
                <w:rFonts w:cstheme="minorHAnsi"/>
                <w:sz w:val="12"/>
              </w:rPr>
              <w:t xml:space="preserve">loku i Banesave Sociale Shkozë. </w:t>
            </w:r>
            <w:r w:rsidRPr="00B37663">
              <w:rPr>
                <w:rFonts w:cstheme="minorHAnsi"/>
                <w:sz w:val="12"/>
              </w:rPr>
              <w:t>4.Qendra Komunitare “ Të Qëndrojmë së Bashku”</w:t>
            </w:r>
          </w:p>
          <w:p w:rsidR="00045457" w:rsidRDefault="00B37663" w:rsidP="00B37663">
            <w:pPr>
              <w:spacing w:after="0" w:line="240" w:lineRule="auto"/>
              <w:rPr>
                <w:rFonts w:cstheme="minorHAnsi"/>
                <w:sz w:val="12"/>
              </w:rPr>
            </w:pPr>
            <w:r>
              <w:rPr>
                <w:rFonts w:cstheme="minorHAnsi"/>
                <w:sz w:val="12"/>
              </w:rPr>
              <w:t xml:space="preserve">Drejtor znj. Egla Laze, </w:t>
            </w:r>
            <w:r w:rsidRPr="00B37663">
              <w:rPr>
                <w:rFonts w:cstheme="minorHAnsi"/>
                <w:sz w:val="12"/>
              </w:rPr>
              <w:t>e-mail; qendrasociale@gmail</w:t>
            </w:r>
            <w:r>
              <w:rPr>
                <w:rFonts w:cstheme="minorHAnsi"/>
                <w:sz w:val="12"/>
              </w:rPr>
              <w:t xml:space="preserve">.com; nr tel:  044500443, </w:t>
            </w:r>
            <w:r w:rsidRPr="00B37663">
              <w:rPr>
                <w:rFonts w:cstheme="minorHAnsi"/>
                <w:sz w:val="12"/>
              </w:rPr>
              <w:t xml:space="preserve">Adresa: Rruga </w:t>
            </w:r>
            <w:proofErr w:type="gramStart"/>
            <w:r w:rsidRPr="00B37663">
              <w:rPr>
                <w:rFonts w:cstheme="minorHAnsi"/>
                <w:sz w:val="12"/>
              </w:rPr>
              <w:t>“</w:t>
            </w:r>
            <w:r>
              <w:rPr>
                <w:rFonts w:cstheme="minorHAnsi"/>
                <w:sz w:val="12"/>
              </w:rPr>
              <w:t xml:space="preserve"> Sali</w:t>
            </w:r>
            <w:proofErr w:type="gramEnd"/>
            <w:r>
              <w:rPr>
                <w:rFonts w:cstheme="minorHAnsi"/>
                <w:sz w:val="12"/>
              </w:rPr>
              <w:t xml:space="preserve"> Butka” pranw ish NSHARAK. </w:t>
            </w:r>
            <w:r w:rsidRPr="00B37663">
              <w:rPr>
                <w:rFonts w:cstheme="minorHAnsi"/>
                <w:sz w:val="12"/>
              </w:rPr>
              <w:t>5. Qend</w:t>
            </w:r>
            <w:r>
              <w:rPr>
                <w:rFonts w:cstheme="minorHAnsi"/>
                <w:sz w:val="12"/>
              </w:rPr>
              <w:t xml:space="preserve">ra Komunitare </w:t>
            </w:r>
            <w:proofErr w:type="gramStart"/>
            <w:r>
              <w:rPr>
                <w:rFonts w:cstheme="minorHAnsi"/>
                <w:sz w:val="12"/>
              </w:rPr>
              <w:t>“ Gonxhe</w:t>
            </w:r>
            <w:proofErr w:type="gramEnd"/>
            <w:r>
              <w:rPr>
                <w:rFonts w:cstheme="minorHAnsi"/>
                <w:sz w:val="12"/>
              </w:rPr>
              <w:t xml:space="preserve"> Bojaxhi” Drejtor znj. Elta Islami, </w:t>
            </w:r>
            <w:r w:rsidRPr="00B37663">
              <w:rPr>
                <w:rFonts w:cstheme="minorHAnsi"/>
                <w:sz w:val="12"/>
              </w:rPr>
              <w:t>e-mail: eltais</w:t>
            </w:r>
            <w:r>
              <w:rPr>
                <w:rFonts w:cstheme="minorHAnsi"/>
                <w:sz w:val="12"/>
              </w:rPr>
              <w:t xml:space="preserve">lami@yahoo.com; cel.0696676794; </w:t>
            </w:r>
            <w:r w:rsidRPr="00B37663">
              <w:rPr>
                <w:rFonts w:cstheme="minorHAnsi"/>
                <w:sz w:val="12"/>
              </w:rPr>
              <w:t xml:space="preserve">Adresa: Rr. </w:t>
            </w:r>
            <w:proofErr w:type="gramStart"/>
            <w:r w:rsidRPr="00B37663">
              <w:rPr>
                <w:rFonts w:cstheme="minorHAnsi"/>
                <w:sz w:val="12"/>
              </w:rPr>
              <w:t>“ Selaudin</w:t>
            </w:r>
            <w:proofErr w:type="gramEnd"/>
            <w:r w:rsidRPr="00B37663">
              <w:rPr>
                <w:rFonts w:cstheme="minorHAnsi"/>
                <w:sz w:val="12"/>
              </w:rPr>
              <w:t xml:space="preserve"> Bekteshi” përballë Shkollës “ Ardian Klosi”.</w:t>
            </w:r>
            <w:r w:rsidR="00895FDC">
              <w:rPr>
                <w:rFonts w:cstheme="minorHAnsi"/>
                <w:sz w:val="12"/>
              </w:rPr>
              <w:t xml:space="preserve">  </w:t>
            </w:r>
            <w:r w:rsidR="00B31872">
              <w:rPr>
                <w:rFonts w:cstheme="minorHAnsi"/>
                <w:sz w:val="12"/>
              </w:rPr>
              <w:t xml:space="preserve">   </w:t>
            </w:r>
            <w:r w:rsidR="004D0FD2">
              <w:rPr>
                <w:rFonts w:cstheme="minorHAnsi"/>
                <w:sz w:val="12"/>
              </w:rPr>
              <w:object w:dxaOrig="1537" w:dyaOrig="994">
                <v:shape id="_x0000_i1029" type="#_x0000_t75" style="width:76.85pt;height:50.35pt" o:ole="">
                  <v:imagedata r:id="rId18" o:title=""/>
                </v:shape>
                <o:OLEObject Type="Embed" ProgID="Excel.Sheet.12" ShapeID="_x0000_i1029" DrawAspect="Icon" ObjectID="_1687071915" r:id="rId19"/>
              </w:object>
            </w:r>
          </w:p>
          <w:p w:rsidR="00B31872" w:rsidRPr="00B37663" w:rsidRDefault="00B31872" w:rsidP="00B37663">
            <w:pPr>
              <w:spacing w:after="0" w:line="240" w:lineRule="auto"/>
              <w:rPr>
                <w:rFonts w:cstheme="minorHAnsi"/>
                <w:sz w:val="12"/>
              </w:rPr>
            </w:pPr>
          </w:p>
        </w:tc>
        <w:tc>
          <w:tcPr>
            <w:tcW w:w="1440" w:type="dxa"/>
            <w:tcBorders>
              <w:top w:val="single" w:sz="4" w:space="0" w:color="auto"/>
              <w:left w:val="single" w:sz="4" w:space="0" w:color="auto"/>
              <w:bottom w:val="single" w:sz="4" w:space="0" w:color="auto"/>
              <w:right w:val="single" w:sz="4" w:space="0" w:color="auto"/>
            </w:tcBorders>
          </w:tcPr>
          <w:p w:rsidR="00045457" w:rsidRPr="00083E4C" w:rsidRDefault="00B37663">
            <w:pPr>
              <w:spacing w:after="0" w:line="240" w:lineRule="auto"/>
              <w:rPr>
                <w:rFonts w:cstheme="minorHAnsi"/>
              </w:rPr>
            </w:pPr>
            <w:r w:rsidRPr="00B37663">
              <w:rPr>
                <w:rFonts w:cstheme="minorHAnsi"/>
                <w:sz w:val="16"/>
              </w:rPr>
              <w:lastRenderedPageBreak/>
              <w:t>E plotë</w:t>
            </w:r>
          </w:p>
        </w:tc>
        <w:tc>
          <w:tcPr>
            <w:tcW w:w="1440" w:type="dxa"/>
            <w:tcBorders>
              <w:top w:val="single" w:sz="4" w:space="0" w:color="auto"/>
              <w:left w:val="single" w:sz="4" w:space="0" w:color="auto"/>
              <w:bottom w:val="single" w:sz="4" w:space="0" w:color="auto"/>
              <w:right w:val="single" w:sz="4" w:space="0" w:color="auto"/>
            </w:tcBorders>
          </w:tcPr>
          <w:p w:rsidR="00045457" w:rsidRPr="00083E4C" w:rsidRDefault="00B37663">
            <w:pPr>
              <w:spacing w:after="0" w:line="240" w:lineRule="auto"/>
              <w:rPr>
                <w:rFonts w:cstheme="minorHAnsi"/>
              </w:rPr>
            </w:pPr>
            <w:r w:rsidRPr="00B37663">
              <w:rPr>
                <w:rFonts w:cstheme="minorHAnsi"/>
                <w:sz w:val="16"/>
              </w:rPr>
              <w:t>Pa pagesë</w:t>
            </w:r>
          </w:p>
        </w:tc>
      </w:tr>
      <w:tr w:rsidR="00045457"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045457" w:rsidRDefault="00B32AF7">
            <w:pPr>
              <w:spacing w:after="0" w:line="240" w:lineRule="auto"/>
              <w:rPr>
                <w:rFonts w:cstheme="minorHAnsi"/>
                <w:sz w:val="16"/>
              </w:rPr>
            </w:pPr>
            <w:r>
              <w:rPr>
                <w:rFonts w:cstheme="minorHAnsi"/>
                <w:sz w:val="16"/>
              </w:rPr>
              <w:lastRenderedPageBreak/>
              <w:t>43</w:t>
            </w:r>
          </w:p>
        </w:tc>
        <w:tc>
          <w:tcPr>
            <w:tcW w:w="960" w:type="dxa"/>
            <w:tcBorders>
              <w:top w:val="single" w:sz="4" w:space="0" w:color="auto"/>
              <w:left w:val="single" w:sz="4" w:space="0" w:color="auto"/>
              <w:bottom w:val="single" w:sz="4" w:space="0" w:color="auto"/>
              <w:right w:val="single" w:sz="4" w:space="0" w:color="auto"/>
            </w:tcBorders>
          </w:tcPr>
          <w:p w:rsidR="00045457" w:rsidRPr="00045457" w:rsidRDefault="00DA43FB" w:rsidP="00045457">
            <w:pPr>
              <w:rPr>
                <w:rFonts w:ascii="Calibri" w:hAnsi="Calibri" w:cs="Calibri"/>
                <w:color w:val="000000"/>
                <w:sz w:val="16"/>
              </w:rPr>
            </w:pPr>
            <w:r>
              <w:rPr>
                <w:rFonts w:ascii="Calibri" w:hAnsi="Calibri" w:cs="Calibri"/>
                <w:color w:val="000000"/>
                <w:sz w:val="16"/>
              </w:rPr>
              <w:t>27.05.2021</w:t>
            </w:r>
          </w:p>
        </w:tc>
        <w:tc>
          <w:tcPr>
            <w:tcW w:w="1771" w:type="dxa"/>
            <w:tcBorders>
              <w:top w:val="single" w:sz="4" w:space="0" w:color="auto"/>
              <w:left w:val="single" w:sz="4" w:space="0" w:color="auto"/>
              <w:bottom w:val="single" w:sz="4" w:space="0" w:color="auto"/>
              <w:right w:val="single" w:sz="4" w:space="0" w:color="auto"/>
            </w:tcBorders>
          </w:tcPr>
          <w:p w:rsidR="00045457" w:rsidRPr="00053113" w:rsidRDefault="00DA43FB">
            <w:pPr>
              <w:spacing w:after="0" w:line="240" w:lineRule="auto"/>
              <w:rPr>
                <w:rFonts w:cstheme="minorHAnsi"/>
                <w:sz w:val="12"/>
              </w:rPr>
            </w:pPr>
            <w:r w:rsidRPr="00DA43FB">
              <w:rPr>
                <w:rFonts w:cstheme="minorHAnsi"/>
                <w:sz w:val="12"/>
              </w:rPr>
              <w:t>Informacion mbi sigurine e punonjsve te Casa Italia, nëse ishte e licensuar magazina, nese jane marre masa penalizuese</w:t>
            </w:r>
            <w:r w:rsidR="00FD386F">
              <w:rPr>
                <w:rFonts w:cstheme="minorHAnsi"/>
                <w:sz w:val="12"/>
              </w:rPr>
              <w:t>, a I përmbushte kushtet e sigurisë ndërtesa</w:t>
            </w:r>
          </w:p>
        </w:tc>
        <w:tc>
          <w:tcPr>
            <w:tcW w:w="1041" w:type="dxa"/>
            <w:tcBorders>
              <w:top w:val="single" w:sz="4" w:space="0" w:color="auto"/>
              <w:left w:val="single" w:sz="4" w:space="0" w:color="auto"/>
              <w:bottom w:val="single" w:sz="4" w:space="0" w:color="auto"/>
              <w:right w:val="single" w:sz="4" w:space="0" w:color="auto"/>
            </w:tcBorders>
          </w:tcPr>
          <w:p w:rsidR="00045457" w:rsidRPr="00083E4C" w:rsidRDefault="00FD386F">
            <w:pPr>
              <w:spacing w:after="0" w:line="240" w:lineRule="auto"/>
              <w:rPr>
                <w:rFonts w:cstheme="minorHAnsi"/>
              </w:rPr>
            </w:pPr>
            <w:r>
              <w:rPr>
                <w:rFonts w:ascii="Calibri" w:hAnsi="Calibri" w:cs="Calibri"/>
                <w:color w:val="000000"/>
                <w:sz w:val="16"/>
              </w:rPr>
              <w:t>01.06.2021</w:t>
            </w:r>
          </w:p>
        </w:tc>
        <w:tc>
          <w:tcPr>
            <w:tcW w:w="4089" w:type="dxa"/>
            <w:tcBorders>
              <w:top w:val="single" w:sz="4" w:space="0" w:color="auto"/>
              <w:left w:val="single" w:sz="4" w:space="0" w:color="auto"/>
              <w:bottom w:val="single" w:sz="4" w:space="0" w:color="auto"/>
              <w:right w:val="single" w:sz="4" w:space="0" w:color="auto"/>
            </w:tcBorders>
          </w:tcPr>
          <w:p w:rsidR="00045457" w:rsidRPr="00FD386F" w:rsidRDefault="00FD386F" w:rsidP="00901DCE">
            <w:pPr>
              <w:pStyle w:val="NoSpacing"/>
              <w:spacing w:line="276" w:lineRule="auto"/>
              <w:jc w:val="both"/>
              <w:rPr>
                <w:color w:val="000000"/>
                <w:sz w:val="12"/>
                <w:lang w:val="sq-AL"/>
              </w:rPr>
            </w:pPr>
            <w:r w:rsidRPr="00FD386F">
              <w:rPr>
                <w:color w:val="000000"/>
                <w:sz w:val="12"/>
                <w:lang w:val="sq-AL"/>
              </w:rPr>
              <w:t>Mbas ngjarjes së ndodhur në ambjentet e godinës të subjektit “Casa Italia” më datë 24.03.2021 dhe bazuar në dokumentacionin dhe dosjen që disponon Subjekti dhe Drejtoria e MZSH-së Bashka Tiranë, pyetjeve dhe marrjes së dëshmive të administratorit të subjektit dhe subjekteve të dëmtuara dhe dëshmitarëve okular si dhe nga raporti i shërbimit përpiluar nga inspektorët vendor të sektorit të Inspektim Parandalimit të MZSH-së, të cilët mbulojnë dhe zonën ku ndodhet objekti. Si dhe raportit të rënies së zjarrit , ju bëjmë me dije si më poshtë vijon:</w:t>
            </w:r>
            <w:r w:rsidR="00901DCE">
              <w:rPr>
                <w:color w:val="000000"/>
                <w:sz w:val="12"/>
                <w:lang w:val="sq-AL"/>
              </w:rPr>
              <w:t xml:space="preserve"> </w:t>
            </w:r>
            <w:r w:rsidRPr="00FD386F">
              <w:rPr>
                <w:color w:val="000000"/>
                <w:sz w:val="12"/>
                <w:lang w:val="sq-AL"/>
              </w:rPr>
              <w:t xml:space="preserve">Sektori i PNMZSH-së dhe mbas vitit 2015 Drejtoria e MZSH-së në zbatimit të ligjit nr. 8766 datë 05.04.2001 “Për Mbrojtjen nga Zjarri dhe Shpëtimi” si dhe ligjit të ndryshuar me nr. 152 datë 21.12.2015 “Për mbrojtjen nga Zjarri dhe Shpëtimin” ka ndjekur procedurat që i ka ngarkuar ligji për kundrafirmosjen, miratimin  dhe çertifikimin e subjektit “Casa Italia” mbas paraqitjes nga administratori i kompanisë, si dhe urdhërit me nr. 45, datë 09.04.2004 “Miratimin e Rregullores mbi ruajtjen e vlerave materiale nga zjarri në depo e magazina”, si dhe mbështetur në pikën 4 të nenit 102 të Kushtetutës. Ka ushtruar kontroll dhe ka lënë detyra konkrete në momentin e marrjes së lejes për subjektin dhe në vazhdimësi ndër vite në këtë subjekt nga viti 2004 dhe në vazhdimësi shërbimi zjarrfikës ka kontrolluar dhe ka lënë detyra për përmirësimin e masave të mbrojtjes nga zjarri dhe shpëtimit dhe kryesisht suubjekti disponon Projektin e Mbrojtjes Kundër Zjarrit dhe Shpëtimit të miratuar nga Sektori i P.M.N.Z.Sh-së , si dhe planin e evakuimit të personave në rast të rënies së zjarrit dhe shpëtimit. Në përfundim të ndërtimit objekti është çertifikuar me Akt-Teknik nr. 89 datë 03/04/2008 si dhe Aktin-Teknik me nr.90 datë 03/04/2008 “Për zbatimin e detyrave të lëna dhe lejimin e shfrytëzimit të objektit për masat e “Mbrojtjes Kundër Zjarrit dhe Shpëtimit” lëshuar nga sektori i P.M.N.Z.SH-së me relacion dhe kontrolluar nga inspektorët vendor të shërbimit zjarrfikës inp. Arben Cara dhe insp. Rasim Ibraj. </w:t>
            </w:r>
            <w:r w:rsidR="00901DCE">
              <w:rPr>
                <w:color w:val="000000"/>
                <w:sz w:val="12"/>
                <w:lang w:val="sq-AL"/>
              </w:rPr>
              <w:t xml:space="preserve"> </w:t>
            </w:r>
            <w:r w:rsidRPr="00FD386F">
              <w:rPr>
                <w:color w:val="000000"/>
                <w:sz w:val="12"/>
                <w:lang w:val="sq-AL"/>
              </w:rPr>
              <w:t xml:space="preserve">Nga ana e inspektorëve zjarrfikës të sektorit të parandalimit të drejtorisë MZSH-së  është kontrolluar në vazhdimësi subjekti “Casa Italia” dhe është lënë dhe një akt kontrolli nga insp. Arben Cara dhe insp. Fation Xhelilaj, për masat e mbrojtjes kundër zjarrit dhe shpëtimit. Mbas kontrollit të ushtruar subjekti “Casa Italia” është çertifikuar nga Drejtoria e MZSH-së në zbatim të ligjit. 152 datë 21.12.2015 neni 41 pika 4 mbi zbatimin e detyrave të lëna dhe marrjen e masave kundër zjarrit dhe shpëtimit me aktin teknik nr. 469 datë 11.04.2014 “Për zbatimin e detyrave të lëna dhe lejimin e shfrytëzimit të objektit për masat e Mbrojtjes Kundra Zjarrit dhe Shpëtimit” me relacion mbi kontrollin e subjektit nga inspektorët zjarrfikës Agim Redha dhe Ermir Canollari. </w:t>
            </w:r>
            <w:r w:rsidRPr="00901DCE">
              <w:rPr>
                <w:bCs/>
                <w:color w:val="000000"/>
                <w:sz w:val="12"/>
                <w:lang w:val="sq-AL"/>
              </w:rPr>
              <w:t>Mbas çertifikimit nga Drejtoria e MZSH-së subjekti ka patur detyrimin ligjor për zbatimin e ligjit nr. 152 datë 21.12.2015 “Për mbrojtjen nga zjarri dhe shpëtimin” ku neni 38 përcakton qartësisht detyrimet e personave fizik dhe juridik për zbatimin e masave të mbrojtjes nga zjarri dhe shpët</w:t>
            </w:r>
            <w:r w:rsidR="00901DCE">
              <w:rPr>
                <w:bCs/>
                <w:color w:val="000000"/>
                <w:sz w:val="12"/>
                <w:lang w:val="sq-AL"/>
              </w:rPr>
              <w:t>imin si dhe mirëmbajtjen e tyre.</w:t>
            </w:r>
            <w:r w:rsidR="00901DCE">
              <w:rPr>
                <w:color w:val="000000"/>
                <w:sz w:val="12"/>
                <w:lang w:val="sq-AL"/>
              </w:rPr>
              <w:t xml:space="preserve"> </w:t>
            </w:r>
            <w:r w:rsidRPr="00FD386F">
              <w:rPr>
                <w:color w:val="000000"/>
                <w:sz w:val="12"/>
                <w:lang w:val="sq-AL"/>
              </w:rPr>
              <w:t xml:space="preserve">Për sa i përket dokumentacionit dhe zbatimit të masave mbrojtëse kundra zjarrit dhe shpëtimit subjekti na ka vënë në dispozicion dhe </w:t>
            </w:r>
            <w:r w:rsidRPr="00FD386F">
              <w:rPr>
                <w:color w:val="000000"/>
                <w:sz w:val="12"/>
                <w:lang w:val="sq-AL"/>
              </w:rPr>
              <w:lastRenderedPageBreak/>
              <w:t>Projektin e Mbrojtjes Kundër Zjarrit dhe Shpëtimit të bërë në vitin 2020 nga eksperti zjarrfikës z. Pëllumb Tuksederi me leje “Për ushtrimin e Profesionit Ekspert Privat Zjarrfikës” nr. 591 datë 27.01.2014 lëshuar nga Drejtoria e Përgjithshme MZSH-së në Ministrinë e Brendshme dhe liçencë LN-9125-02-2015 me çertifikatë regjistrimi me Nuis/Nipt L51405023B, ku në relacionin teknik shpjegues përcaktohen qartë detyrat dhe zbatimi i urdhërit nr. 45 datë 09-04-2004 “Mbi ruajtjen e vlerave materiale nga zjarri në depo dhe magazina” ku në rastin konkret kategorizohet me kategorinë A+B pika 7, ku vendosen indikatorë për sinjalizimin e shfaqjes së tymit. Në rastin konkret subjekti e ka pasur të pajisur me sistemin e diktim sinjalizimit të zjarrik subjektin “Casa Italia” ku sistemi ka funksionuar. Subjekti ka qënë i pajisur me sistem hidrantesh të tipit mural DN45 të brendshëm dhe të jashtëm si dhe me rezerva ujore, i cili ka funksionuar për rreth dy ditë në mbushjen me ujë të automjeteve zjarrfikës në rastin e zjarrit të rënë. Si dhe pajisjen me fikse zjarri të tipit manual dhe me karrel. Fikset në këtë subjekt janë të tipit 6 kg me pluhur të klasit të zjarrit 34-233BC, fikse me gaz karbonik me kapacitet 2 dhe 5 kg të klasit të zjarrit 113B dhe fikse me pluhur me rrota me kapacitet 30-50 kg tipit ABC.</w:t>
            </w:r>
            <w:r w:rsidR="00901DCE">
              <w:rPr>
                <w:color w:val="000000"/>
                <w:sz w:val="12"/>
                <w:lang w:val="sq-AL"/>
              </w:rPr>
              <w:t xml:space="preserve"> </w:t>
            </w:r>
            <w:r w:rsidRPr="00FD386F">
              <w:rPr>
                <w:color w:val="000000"/>
                <w:sz w:val="12"/>
                <w:lang w:val="sq-AL"/>
              </w:rPr>
              <w:t>Administratori i “Casa Italia” z. Pëllumb Alimadhi ndëpërmjet shoqërisë “Erjol &amp; A” sh.p.k me Nipt nr . K61809801F ka lidhur kontratë me datë 22.11.2013 me shoqërine “B&amp;b 2000” sh.p.k me Nipt nr. K41725013J “Për dhënie me qera të ambjeteve kati -1”  Përfaqësues nga qiramarrësi</w:t>
            </w:r>
            <w:r w:rsidR="00901DCE">
              <w:rPr>
                <w:color w:val="000000"/>
                <w:sz w:val="12"/>
                <w:lang w:val="sq-AL"/>
              </w:rPr>
              <w:t> </w:t>
            </w:r>
            <w:r w:rsidRPr="00FD386F">
              <w:rPr>
                <w:color w:val="000000"/>
                <w:sz w:val="12"/>
                <w:lang w:val="sq-AL"/>
              </w:rPr>
              <w:t xml:space="preserve"> z. Robert Decka.</w:t>
            </w:r>
            <w:r>
              <w:rPr>
                <w:color w:val="000000"/>
                <w:sz w:val="12"/>
                <w:lang w:val="sq-AL"/>
              </w:rPr>
              <w:t xml:space="preserve"> </w:t>
            </w:r>
            <w:r w:rsidRPr="00FD386F">
              <w:rPr>
                <w:color w:val="000000"/>
                <w:sz w:val="12"/>
                <w:lang w:val="sq-AL"/>
              </w:rPr>
              <w:t>Pika 1 thuhet “Qiradhënësi angazhohet për t’i ofruar një strukturë të përshtatëshme qiramarrësi për ushtrimin e veprimtarisë së tij (ku përfshihet sistemi elektrik dhe rivelimi i tymrave).</w:t>
            </w:r>
            <w:r>
              <w:rPr>
                <w:color w:val="000000"/>
                <w:sz w:val="12"/>
                <w:lang w:val="sq-AL"/>
              </w:rPr>
              <w:t xml:space="preserve"> </w:t>
            </w:r>
            <w:r w:rsidRPr="00FD386F">
              <w:rPr>
                <w:color w:val="000000"/>
                <w:sz w:val="12"/>
                <w:lang w:val="sq-AL"/>
              </w:rPr>
              <w:t>Administratori i “Casa Italia” z. Pëllumb Alimadhi nëpërmjet shoqërisë “Erjol&amp;A” sh.p.k me Nipt nr . K61809801F ka lidhur kontratë me datë 29-08-2016 me shoqërinë “Hysa Group” sh.p.k me Nipt L41506013B “Për dhënie me qera të ambjenteve” kati -1, përfaqësues nga qiramarrësi Altin Hysa.</w:t>
            </w:r>
            <w:r>
              <w:rPr>
                <w:color w:val="000000"/>
                <w:sz w:val="12"/>
                <w:lang w:val="sq-AL"/>
              </w:rPr>
              <w:t xml:space="preserve"> </w:t>
            </w:r>
            <w:r w:rsidRPr="00FD386F">
              <w:rPr>
                <w:color w:val="000000"/>
                <w:sz w:val="12"/>
                <w:lang w:val="sq-AL"/>
              </w:rPr>
              <w:t xml:space="preserve">Neni 4 i kontratës. “Kondomini dhe shpenzimet e përbashkëta dhe konsumi”. Impjanti kundër zjarrit i përket qiradhënësit, ligji 152 datë 21-12-2015 “Për mbrojtjen nga zjarri dhe shpëtimi” neni 38 “Detyrimet e Personave Fizik dhe Juridik”. </w:t>
            </w:r>
            <w:r>
              <w:rPr>
                <w:color w:val="000000"/>
                <w:sz w:val="12"/>
                <w:lang w:val="sq-AL"/>
              </w:rPr>
              <w:t xml:space="preserve"> </w:t>
            </w:r>
            <w:r w:rsidRPr="00FD386F">
              <w:rPr>
                <w:color w:val="000000"/>
                <w:sz w:val="12"/>
                <w:lang w:val="sq-AL"/>
              </w:rPr>
              <w:t>Administratori i “Casa Italia” z. Pëllumb Alimadhi nëpërmjet shoqërisë “Erjol&amp;A” sh.p.k me Nipt Nr . K61809801F ka lidhur kontratë më datë 03/07/2017 me shoqërine “In Sport” sh.p.k me Nipt nr. L12218013F “Për dhënie me qera të ambjenteve” kati -1 . Përfaqësues nga qiramarrësi  Edmond Gjysli.</w:t>
            </w:r>
            <w:r>
              <w:rPr>
                <w:color w:val="000000"/>
                <w:sz w:val="12"/>
                <w:lang w:val="sq-AL"/>
              </w:rPr>
              <w:t xml:space="preserve"> </w:t>
            </w:r>
            <w:r w:rsidRPr="00FD386F">
              <w:rPr>
                <w:color w:val="000000"/>
                <w:sz w:val="12"/>
                <w:lang w:val="sq-AL"/>
              </w:rPr>
              <w:t>Neni 3 Të drejtat dhe detyrimet e palëve.</w:t>
            </w:r>
            <w:r>
              <w:rPr>
                <w:color w:val="000000"/>
                <w:sz w:val="12"/>
                <w:lang w:val="sq-AL"/>
              </w:rPr>
              <w:t xml:space="preserve"> </w:t>
            </w:r>
            <w:r w:rsidRPr="00FD386F">
              <w:rPr>
                <w:color w:val="000000"/>
                <w:sz w:val="12"/>
                <w:lang w:val="sq-AL"/>
              </w:rPr>
              <w:t>Në zbatim të ligjit 152, datë 21.12.2015 Neni 47 Pika C drejtoria e MZSH-së ka bashkëpunuar me organet e hetimit dhe të Policisë së Shtetit dhe Prokurorisë së Rrethit Gjyqësor për shkaqët e rënies së zjarrit.</w:t>
            </w:r>
            <w:r>
              <w:rPr>
                <w:color w:val="000000"/>
                <w:sz w:val="12"/>
                <w:lang w:val="sq-AL"/>
              </w:rPr>
              <w:t xml:space="preserve"> </w:t>
            </w:r>
            <w:r w:rsidRPr="00FD386F">
              <w:rPr>
                <w:color w:val="000000"/>
                <w:sz w:val="12"/>
                <w:lang w:val="sq-AL"/>
              </w:rPr>
              <w:t>Mbas përcaktimit të shkaqeve të rënies së zjarrit Drejtoria e MZSH-së e ka ndëshkuar subjektin “Casa Italia” në zbatim të ligjit 152/2015 “Për Mbrojtjen nga Zjarri dhe Shpëtimi” Neni 50 Pika 3 me masën maksimale administrative me gjobë 200.000 lekë të reja”.</w:t>
            </w:r>
          </w:p>
        </w:tc>
        <w:tc>
          <w:tcPr>
            <w:tcW w:w="1440" w:type="dxa"/>
            <w:tcBorders>
              <w:top w:val="single" w:sz="4" w:space="0" w:color="auto"/>
              <w:left w:val="single" w:sz="4" w:space="0" w:color="auto"/>
              <w:bottom w:val="single" w:sz="4" w:space="0" w:color="auto"/>
              <w:right w:val="single" w:sz="4" w:space="0" w:color="auto"/>
            </w:tcBorders>
          </w:tcPr>
          <w:p w:rsidR="00045457" w:rsidRPr="00083E4C" w:rsidRDefault="00FD386F">
            <w:pPr>
              <w:spacing w:after="0" w:line="240" w:lineRule="auto"/>
              <w:rPr>
                <w:rFonts w:cstheme="minorHAnsi"/>
              </w:rPr>
            </w:pPr>
            <w:r w:rsidRPr="00B37663">
              <w:rPr>
                <w:rFonts w:cstheme="minorHAnsi"/>
                <w:sz w:val="16"/>
              </w:rPr>
              <w:lastRenderedPageBreak/>
              <w:t>E plotë</w:t>
            </w:r>
          </w:p>
        </w:tc>
        <w:tc>
          <w:tcPr>
            <w:tcW w:w="1440" w:type="dxa"/>
            <w:tcBorders>
              <w:top w:val="single" w:sz="4" w:space="0" w:color="auto"/>
              <w:left w:val="single" w:sz="4" w:space="0" w:color="auto"/>
              <w:bottom w:val="single" w:sz="4" w:space="0" w:color="auto"/>
              <w:right w:val="single" w:sz="4" w:space="0" w:color="auto"/>
            </w:tcBorders>
          </w:tcPr>
          <w:p w:rsidR="00045457" w:rsidRPr="00083E4C" w:rsidRDefault="00FD386F">
            <w:pPr>
              <w:spacing w:after="0" w:line="240" w:lineRule="auto"/>
              <w:rPr>
                <w:rFonts w:cstheme="minorHAnsi"/>
              </w:rPr>
            </w:pPr>
            <w:r w:rsidRPr="00B37663">
              <w:rPr>
                <w:rFonts w:cstheme="minorHAnsi"/>
                <w:sz w:val="16"/>
              </w:rPr>
              <w:t>Pa pagesë</w:t>
            </w:r>
          </w:p>
        </w:tc>
      </w:tr>
      <w:tr w:rsidR="00DA43FB"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DA43FB" w:rsidRDefault="00B32AF7">
            <w:pPr>
              <w:spacing w:after="0" w:line="240" w:lineRule="auto"/>
              <w:rPr>
                <w:rFonts w:cstheme="minorHAnsi"/>
                <w:sz w:val="16"/>
              </w:rPr>
            </w:pPr>
            <w:r>
              <w:rPr>
                <w:rFonts w:cstheme="minorHAnsi"/>
                <w:sz w:val="16"/>
              </w:rPr>
              <w:lastRenderedPageBreak/>
              <w:t>44</w:t>
            </w:r>
          </w:p>
        </w:tc>
        <w:tc>
          <w:tcPr>
            <w:tcW w:w="960" w:type="dxa"/>
            <w:tcBorders>
              <w:top w:val="single" w:sz="4" w:space="0" w:color="auto"/>
              <w:left w:val="single" w:sz="4" w:space="0" w:color="auto"/>
              <w:bottom w:val="single" w:sz="4" w:space="0" w:color="auto"/>
              <w:right w:val="single" w:sz="4" w:space="0" w:color="auto"/>
            </w:tcBorders>
          </w:tcPr>
          <w:p w:rsidR="00DA43FB" w:rsidRDefault="00DA43FB" w:rsidP="00045457">
            <w:pPr>
              <w:rPr>
                <w:rFonts w:ascii="Calibri" w:hAnsi="Calibri" w:cs="Calibri"/>
                <w:color w:val="000000"/>
                <w:sz w:val="16"/>
              </w:rPr>
            </w:pPr>
            <w:r>
              <w:rPr>
                <w:rFonts w:ascii="Calibri" w:hAnsi="Calibri" w:cs="Calibri"/>
                <w:color w:val="000000"/>
                <w:sz w:val="16"/>
              </w:rPr>
              <w:t>27.05.2021</w:t>
            </w:r>
          </w:p>
        </w:tc>
        <w:tc>
          <w:tcPr>
            <w:tcW w:w="1771" w:type="dxa"/>
            <w:tcBorders>
              <w:top w:val="single" w:sz="4" w:space="0" w:color="auto"/>
              <w:left w:val="single" w:sz="4" w:space="0" w:color="auto"/>
              <w:bottom w:val="single" w:sz="4" w:space="0" w:color="auto"/>
              <w:right w:val="single" w:sz="4" w:space="0" w:color="auto"/>
            </w:tcBorders>
          </w:tcPr>
          <w:p w:rsidR="00DA43FB" w:rsidRPr="00DA43FB" w:rsidRDefault="00DA43FB">
            <w:pPr>
              <w:spacing w:after="0" w:line="240" w:lineRule="auto"/>
              <w:rPr>
                <w:rFonts w:cstheme="minorHAnsi"/>
                <w:sz w:val="12"/>
              </w:rPr>
            </w:pPr>
            <w:r w:rsidRPr="00DA43FB">
              <w:rPr>
                <w:rFonts w:cstheme="minorHAnsi"/>
                <w:sz w:val="12"/>
              </w:rPr>
              <w:t>Vënie në dispozicion të dokumentacionit për rindërtimin</w:t>
            </w:r>
          </w:p>
        </w:tc>
        <w:tc>
          <w:tcPr>
            <w:tcW w:w="1041" w:type="dxa"/>
            <w:tcBorders>
              <w:top w:val="single" w:sz="4" w:space="0" w:color="auto"/>
              <w:left w:val="single" w:sz="4" w:space="0" w:color="auto"/>
              <w:bottom w:val="single" w:sz="4" w:space="0" w:color="auto"/>
              <w:right w:val="single" w:sz="4" w:space="0" w:color="auto"/>
            </w:tcBorders>
          </w:tcPr>
          <w:p w:rsidR="00DA43FB" w:rsidRPr="00083E4C" w:rsidRDefault="00C47873">
            <w:pPr>
              <w:spacing w:after="0" w:line="240" w:lineRule="auto"/>
              <w:rPr>
                <w:rFonts w:cstheme="minorHAnsi"/>
              </w:rPr>
            </w:pPr>
            <w:r w:rsidRPr="00C47873">
              <w:rPr>
                <w:rFonts w:cstheme="minorHAnsi"/>
                <w:sz w:val="16"/>
              </w:rPr>
              <w:t>23.06.2021</w:t>
            </w:r>
          </w:p>
        </w:tc>
        <w:tc>
          <w:tcPr>
            <w:tcW w:w="4089" w:type="dxa"/>
            <w:tcBorders>
              <w:top w:val="single" w:sz="4" w:space="0" w:color="auto"/>
              <w:left w:val="single" w:sz="4" w:space="0" w:color="auto"/>
              <w:bottom w:val="single" w:sz="4" w:space="0" w:color="auto"/>
              <w:right w:val="single" w:sz="4" w:space="0" w:color="auto"/>
            </w:tcBorders>
          </w:tcPr>
          <w:p w:rsidR="00DA43FB" w:rsidRPr="00083E4C" w:rsidRDefault="00C47873" w:rsidP="00C47873">
            <w:pPr>
              <w:overflowPunct w:val="0"/>
              <w:spacing w:after="0" w:line="240" w:lineRule="auto"/>
              <w:jc w:val="both"/>
              <w:rPr>
                <w:rFonts w:cstheme="minorHAnsi"/>
              </w:rPr>
            </w:pPr>
            <w:r w:rsidRPr="00C47873">
              <w:rPr>
                <w:rFonts w:eastAsia="MingLiU-ExtB" w:cstheme="minorHAnsi"/>
                <w:color w:val="000000"/>
                <w:sz w:val="12"/>
                <w:szCs w:val="24"/>
                <w:lang w:eastAsia="it-IT"/>
              </w:rPr>
              <w:t>informacion lidhur me dëmet e shkaktuara nga tërmeti i datës 26.11.2019, ndërtesat që do të rikonstruktohen si dhe ato që do të prishen, ju informojmë se, në kuadër të marrjes së masave për rimëkëmbjen, Bashkia Tiranë duke patur fokus të saj mbrojtjen dhe garantimin e shëndetit dhe jetës së qytetarëve, e drejtë kjo, e cila garantohet në Kushtetutën e Republikës së Shqipërisë, përkatësisht neni 21, ka ndërmarrë të gjitha masat e nevojshme në respektim të detyrimeve që rrjedhin nga parashikimet e legjislacionit në fuqi, që rregullon përballimin e fatkeqësisë natyrore, në mbështetje të Aktit Normativ nr. 9, datë 16.12.2019 të Këshillit të Ministrave “Për përballimin e pasojave të fatkeqësisë natyrore” dhe në vijim të procedurave për verifikimin dhe përcaktimin e shkallës së dëmtimit në objektet e dëmtuara nga tërmeti i dates 26.11.2019 mbështetur në VKM nr. 26, datë 15.01.2020 “Për kryerjen e aktekspertizës së thelluar në ndërtesat e dëmtuara”.</w:t>
            </w:r>
            <w:r>
              <w:rPr>
                <w:rFonts w:eastAsia="MingLiU-ExtB" w:cstheme="minorHAnsi"/>
                <w:color w:val="000000"/>
                <w:sz w:val="12"/>
                <w:szCs w:val="24"/>
                <w:lang w:eastAsia="it-IT"/>
              </w:rPr>
              <w:t xml:space="preserve"> </w:t>
            </w:r>
            <w:r w:rsidRPr="00C47873">
              <w:rPr>
                <w:rFonts w:eastAsia="MingLiU-ExtB" w:cstheme="minorHAnsi"/>
                <w:color w:val="000000"/>
                <w:sz w:val="12"/>
                <w:szCs w:val="24"/>
                <w:lang w:eastAsia="it-IT"/>
              </w:rPr>
              <w:t xml:space="preserve">Referuar konkluzioneve të aktekspertizave të thelluara, mbështetur edhe nga oponenca e Institutit të Ndërtimit është marrë vendim nga Këshilli Bashkiak për demolimin e 48 </w:t>
            </w:r>
            <w:r w:rsidRPr="00C47873">
              <w:rPr>
                <w:rFonts w:eastAsia="MingLiU-ExtB" w:cstheme="minorHAnsi"/>
                <w:color w:val="000000"/>
                <w:sz w:val="12"/>
                <w:szCs w:val="24"/>
                <w:lang w:eastAsia="it-IT"/>
              </w:rPr>
              <w:lastRenderedPageBreak/>
              <w:t xml:space="preserve">pallateve të dëmtuara nga tërmeti i datës 26.11.2019, me vendim për secilin prej pallateve duke u bazuar në faktin se kur ndërhyrjet për riparimin e strukturës kushtojnë më shumë se 70 % e kostos së rindërtimit (neni 35, akti normative nr. 9) si pasojë përforcimi dhe restaurimi nuk do të ishin të justifikuar nga ana ekonomike, duke rekomanduar demolimin e strukturës ekzistuese. </w:t>
            </w:r>
            <w:r>
              <w:rPr>
                <w:rFonts w:eastAsia="MingLiU-ExtB" w:cstheme="minorHAnsi"/>
                <w:color w:val="000000"/>
                <w:sz w:val="12"/>
                <w:szCs w:val="24"/>
                <w:lang w:eastAsia="it-IT"/>
              </w:rPr>
              <w:t xml:space="preserve"> J</w:t>
            </w:r>
            <w:r w:rsidRPr="00C47873">
              <w:rPr>
                <w:rFonts w:eastAsia="MingLiU-ExtB" w:cstheme="minorHAnsi"/>
                <w:color w:val="000000"/>
                <w:sz w:val="12"/>
                <w:szCs w:val="24"/>
                <w:lang w:eastAsia="it-IT"/>
              </w:rPr>
              <w:t xml:space="preserve">u bëjmë me dije se është në process puna për objektet e dëmtuara nga tërmeti i datës 26.11.2019 dhe po vijohet me procedurat e mëtejshme. </w:t>
            </w:r>
          </w:p>
        </w:tc>
        <w:tc>
          <w:tcPr>
            <w:tcW w:w="1440" w:type="dxa"/>
            <w:tcBorders>
              <w:top w:val="single" w:sz="4" w:space="0" w:color="auto"/>
              <w:left w:val="single" w:sz="4" w:space="0" w:color="auto"/>
              <w:bottom w:val="single" w:sz="4" w:space="0" w:color="auto"/>
              <w:right w:val="single" w:sz="4" w:space="0" w:color="auto"/>
            </w:tcBorders>
          </w:tcPr>
          <w:p w:rsidR="00DA43FB" w:rsidRPr="00083E4C" w:rsidRDefault="00C47873">
            <w:pPr>
              <w:spacing w:after="0" w:line="240" w:lineRule="auto"/>
              <w:rPr>
                <w:rFonts w:cstheme="minorHAnsi"/>
              </w:rPr>
            </w:pPr>
            <w:r w:rsidRPr="00B37663">
              <w:rPr>
                <w:rFonts w:cstheme="minorHAnsi"/>
                <w:sz w:val="16"/>
              </w:rPr>
              <w:lastRenderedPageBreak/>
              <w:t>E plotë</w:t>
            </w:r>
          </w:p>
        </w:tc>
        <w:tc>
          <w:tcPr>
            <w:tcW w:w="1440" w:type="dxa"/>
            <w:tcBorders>
              <w:top w:val="single" w:sz="4" w:space="0" w:color="auto"/>
              <w:left w:val="single" w:sz="4" w:space="0" w:color="auto"/>
              <w:bottom w:val="single" w:sz="4" w:space="0" w:color="auto"/>
              <w:right w:val="single" w:sz="4" w:space="0" w:color="auto"/>
            </w:tcBorders>
          </w:tcPr>
          <w:p w:rsidR="00DA43FB" w:rsidRPr="00083E4C" w:rsidRDefault="00C47873">
            <w:pPr>
              <w:spacing w:after="0" w:line="240" w:lineRule="auto"/>
              <w:rPr>
                <w:rFonts w:cstheme="minorHAnsi"/>
              </w:rPr>
            </w:pPr>
            <w:r w:rsidRPr="00B37663">
              <w:rPr>
                <w:rFonts w:cstheme="minorHAnsi"/>
                <w:sz w:val="16"/>
              </w:rPr>
              <w:t>Pa pagesë</w:t>
            </w:r>
          </w:p>
        </w:tc>
      </w:tr>
      <w:tr w:rsidR="00DA43FB"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DA43FB" w:rsidRDefault="00B32AF7">
            <w:pPr>
              <w:spacing w:after="0" w:line="240" w:lineRule="auto"/>
              <w:rPr>
                <w:rFonts w:cstheme="minorHAnsi"/>
                <w:sz w:val="16"/>
              </w:rPr>
            </w:pPr>
            <w:r>
              <w:rPr>
                <w:rFonts w:cstheme="minorHAnsi"/>
                <w:sz w:val="16"/>
              </w:rPr>
              <w:lastRenderedPageBreak/>
              <w:t>45</w:t>
            </w:r>
          </w:p>
        </w:tc>
        <w:tc>
          <w:tcPr>
            <w:tcW w:w="960" w:type="dxa"/>
            <w:tcBorders>
              <w:top w:val="single" w:sz="4" w:space="0" w:color="auto"/>
              <w:left w:val="single" w:sz="4" w:space="0" w:color="auto"/>
              <w:bottom w:val="single" w:sz="4" w:space="0" w:color="auto"/>
              <w:right w:val="single" w:sz="4" w:space="0" w:color="auto"/>
            </w:tcBorders>
          </w:tcPr>
          <w:p w:rsidR="00DA43FB" w:rsidRDefault="00DA43FB" w:rsidP="00045457">
            <w:pPr>
              <w:rPr>
                <w:rFonts w:ascii="Calibri" w:hAnsi="Calibri" w:cs="Calibri"/>
                <w:color w:val="000000"/>
                <w:sz w:val="16"/>
              </w:rPr>
            </w:pPr>
            <w:r>
              <w:rPr>
                <w:rFonts w:ascii="Calibri" w:hAnsi="Calibri" w:cs="Calibri"/>
                <w:color w:val="000000"/>
                <w:sz w:val="16"/>
              </w:rPr>
              <w:t>27.05.2021</w:t>
            </w:r>
          </w:p>
        </w:tc>
        <w:tc>
          <w:tcPr>
            <w:tcW w:w="1771" w:type="dxa"/>
            <w:tcBorders>
              <w:top w:val="single" w:sz="4" w:space="0" w:color="auto"/>
              <w:left w:val="single" w:sz="4" w:space="0" w:color="auto"/>
              <w:bottom w:val="single" w:sz="4" w:space="0" w:color="auto"/>
              <w:right w:val="single" w:sz="4" w:space="0" w:color="auto"/>
            </w:tcBorders>
          </w:tcPr>
          <w:p w:rsidR="00DA43FB" w:rsidRPr="00DA43FB" w:rsidRDefault="00DA43FB" w:rsidP="00DA43FB">
            <w:pPr>
              <w:spacing w:after="0" w:line="240" w:lineRule="auto"/>
              <w:rPr>
                <w:rFonts w:cstheme="minorHAnsi"/>
                <w:sz w:val="12"/>
              </w:rPr>
            </w:pPr>
            <w:r w:rsidRPr="00DA43FB">
              <w:rPr>
                <w:rFonts w:cstheme="minorHAnsi"/>
                <w:sz w:val="12"/>
              </w:rPr>
              <w:t xml:space="preserve">Informacion mbi procedurën dhe vendimin e dhënë nga institucioni për këtë leje ndërtimi/përdorimi të këtyre hapësirave pranë kompleksit Mangalem 21, Ali Dem. Bazën ligjore (Ligj/VKM/Urdhër/Udhëzime/Rregullore) të cilat parashikojnë dhe sanksionojnë mënyrën e ndarjes së ambjenteve të përbashkëta për përdorim të përbashkët dhe pa pagesë në një kompleks banimi. Çfarë të drejtash kanë banorët e një kompleksi banimi lidhur me shfrytëzimin e ambjenteve të përbashkëta. </w:t>
            </w:r>
          </w:p>
          <w:p w:rsidR="00DA43FB" w:rsidRPr="00DA43FB" w:rsidRDefault="00DA43FB" w:rsidP="00DA43FB">
            <w:pPr>
              <w:spacing w:after="0" w:line="240" w:lineRule="auto"/>
              <w:rPr>
                <w:rFonts w:cstheme="minorHAnsi"/>
                <w:sz w:val="12"/>
              </w:rPr>
            </w:pPr>
            <w:r w:rsidRPr="00DA43FB">
              <w:rPr>
                <w:rFonts w:cstheme="minorHAnsi"/>
                <w:sz w:val="12"/>
              </w:rPr>
              <w:t>Ka patur ndryshime në disponimet dhe mënyrën e shfrytëzimit të ambjenteve nga dhënia fillestare e lejes së ndërtimit të këtij kompleksi banimi deri në përfundimin e tij.</w:t>
            </w:r>
          </w:p>
        </w:tc>
        <w:tc>
          <w:tcPr>
            <w:tcW w:w="1041" w:type="dxa"/>
            <w:tcBorders>
              <w:top w:val="single" w:sz="4" w:space="0" w:color="auto"/>
              <w:left w:val="single" w:sz="4" w:space="0" w:color="auto"/>
              <w:bottom w:val="single" w:sz="4" w:space="0" w:color="auto"/>
              <w:right w:val="single" w:sz="4" w:space="0" w:color="auto"/>
            </w:tcBorders>
          </w:tcPr>
          <w:p w:rsidR="00DA43FB" w:rsidRPr="00083E4C" w:rsidRDefault="00BE3ECB">
            <w:pPr>
              <w:spacing w:after="0" w:line="240" w:lineRule="auto"/>
              <w:rPr>
                <w:rFonts w:cstheme="minorHAnsi"/>
              </w:rPr>
            </w:pPr>
            <w:r w:rsidRPr="00BE3ECB">
              <w:rPr>
                <w:rFonts w:cstheme="minorHAnsi"/>
                <w:sz w:val="16"/>
              </w:rPr>
              <w:t>09.06.2021</w:t>
            </w:r>
          </w:p>
        </w:tc>
        <w:tc>
          <w:tcPr>
            <w:tcW w:w="4089" w:type="dxa"/>
            <w:tcBorders>
              <w:top w:val="single" w:sz="4" w:space="0" w:color="auto"/>
              <w:left w:val="single" w:sz="4" w:space="0" w:color="auto"/>
              <w:bottom w:val="single" w:sz="4" w:space="0" w:color="auto"/>
              <w:right w:val="single" w:sz="4" w:space="0" w:color="auto"/>
            </w:tcBorders>
          </w:tcPr>
          <w:p w:rsidR="00BE3ECB" w:rsidRPr="00BE3ECB" w:rsidRDefault="00BE3ECB" w:rsidP="00BE3ECB">
            <w:pPr>
              <w:spacing w:after="0" w:line="240" w:lineRule="auto"/>
              <w:jc w:val="both"/>
              <w:rPr>
                <w:rFonts w:eastAsia="Times New Roman" w:cstheme="minorHAnsi"/>
                <w:sz w:val="12"/>
                <w:szCs w:val="24"/>
                <w:lang w:val="sq-AL" w:eastAsia="it-IT"/>
              </w:rPr>
            </w:pPr>
            <w:r w:rsidRPr="00BE3ECB">
              <w:rPr>
                <w:rFonts w:eastAsia="Times New Roman" w:cstheme="minorHAnsi"/>
                <w:sz w:val="12"/>
                <w:szCs w:val="24"/>
                <w:lang w:val="sq-AL" w:eastAsia="it-IT"/>
              </w:rPr>
              <w:t>“Në zbatim të ligjit nr. 10112, datë 09.04.2009 për “Administrimin e bashkëpronësisë në ndërtesat e banimit”, ju bëjmë me dije se: “Objekte në bashkëpronësi të detyrueshme” janë objektet e parashikuara shprehimisht në aktin e pronësisë të secilit bashkëpronar dhe deri në plotësimin e këtij akti, ato që janë përcaktuar në nenin 209 të Kodit Civil dhe “kuotë e pjesëmarrjes në bashkëpronësi“ është pjesa e pronësisë së pandashme në pronën e përbashkët, e cila shërben për përcaktimin e masës së pjesëmarrjes në shpenzimet e përbashkëta dhe në votim për pronarët e çdo njësie.</w:t>
            </w:r>
          </w:p>
          <w:p w:rsidR="00BE3ECB" w:rsidRPr="00BE3ECB" w:rsidRDefault="00BE3ECB" w:rsidP="00BE3ECB">
            <w:pPr>
              <w:spacing w:after="0" w:line="240" w:lineRule="auto"/>
              <w:jc w:val="both"/>
              <w:rPr>
                <w:rFonts w:eastAsia="Times New Roman" w:cstheme="minorHAnsi"/>
                <w:sz w:val="12"/>
                <w:szCs w:val="24"/>
                <w:lang w:val="sq-AL" w:eastAsia="it-IT"/>
              </w:rPr>
            </w:pPr>
          </w:p>
          <w:p w:rsidR="00BE3ECB" w:rsidRPr="00BE3ECB" w:rsidRDefault="00BE3ECB" w:rsidP="00BE3ECB">
            <w:pPr>
              <w:spacing w:after="0" w:line="240" w:lineRule="auto"/>
              <w:jc w:val="both"/>
              <w:rPr>
                <w:rFonts w:eastAsia="Times New Roman" w:cstheme="minorHAnsi"/>
                <w:sz w:val="12"/>
                <w:szCs w:val="24"/>
                <w:lang w:val="sq-AL" w:eastAsia="it-IT"/>
              </w:rPr>
            </w:pPr>
            <w:r w:rsidRPr="00BE3ECB">
              <w:rPr>
                <w:rFonts w:eastAsia="Times New Roman" w:cstheme="minorHAnsi"/>
                <w:sz w:val="12"/>
                <w:szCs w:val="24"/>
                <w:lang w:val="sq-AL" w:eastAsia="it-IT"/>
              </w:rPr>
              <w:t>Objekte në pronësi të përbashkët janë të gjitha pjesët e një prone në bashkëpronësi, përveç njësisë. Prona e përbashkët përfshin të gjitha pjesët e ndërtesës, territorin, pajisjet, mjedisin dhe objektet në shërbim të saj, që nuk janë destinuar për përdorim individual dhe nuk janë pronë publike, si truallin, mbi të cilin është ngritur ndërtesa, oborret e rrethuara, parkimet, pishinat, gjelbërimin, themelet, muret mbajtëse, çatinë, tarracën, shkallët, sheshpushimet, ashensorët, kalimet, bodrumet, puset, pusetat, depozitat e ujit dhe kaldajat.</w:t>
            </w:r>
            <w:r w:rsidR="00F13338">
              <w:rPr>
                <w:rFonts w:eastAsia="Times New Roman" w:cstheme="minorHAnsi"/>
                <w:sz w:val="12"/>
                <w:szCs w:val="24"/>
                <w:lang w:val="sq-AL" w:eastAsia="it-IT"/>
              </w:rPr>
              <w:t xml:space="preserve"> </w:t>
            </w:r>
            <w:r w:rsidRPr="00BE3ECB">
              <w:rPr>
                <w:rFonts w:eastAsia="Times New Roman" w:cstheme="minorHAnsi"/>
                <w:sz w:val="12"/>
                <w:szCs w:val="24"/>
                <w:lang w:val="sq-AL" w:eastAsia="it-IT"/>
              </w:rPr>
              <w:t>Kuotë e pjesëmarrjes në bashkëpronësi" është pjesa e pronësisë së pandashme në pronën e përbashkët, e cila përcaktohet në bazë të raportit të sipërfaqes së njësisë individuale (në m</w:t>
            </w:r>
            <w:r w:rsidRPr="00BE3ECB">
              <w:rPr>
                <w:rFonts w:eastAsia="Times New Roman" w:cstheme="minorHAnsi"/>
                <w:sz w:val="12"/>
                <w:szCs w:val="24"/>
                <w:vertAlign w:val="superscript"/>
                <w:lang w:val="sq-AL" w:eastAsia="it-IT"/>
              </w:rPr>
              <w:t>2</w:t>
            </w:r>
            <w:r w:rsidRPr="00BE3ECB">
              <w:rPr>
                <w:rFonts w:eastAsia="Times New Roman" w:cstheme="minorHAnsi"/>
                <w:sz w:val="12"/>
                <w:szCs w:val="24"/>
                <w:lang w:val="sq-AL" w:eastAsia="it-IT"/>
              </w:rPr>
              <w:t>) me shumën e sipërfaqes së të gjitha njësive”.</w:t>
            </w:r>
          </w:p>
          <w:p w:rsidR="00DA43FB" w:rsidRPr="00083E4C" w:rsidRDefault="00DA43FB" w:rsidP="00F13338">
            <w:pPr>
              <w:spacing w:before="90" w:after="140" w:line="240" w:lineRule="auto"/>
              <w:ind w:right="107"/>
              <w:jc w:val="both"/>
              <w:rPr>
                <w:rFonts w:cstheme="minorHAnsi"/>
              </w:rPr>
            </w:pPr>
          </w:p>
        </w:tc>
        <w:tc>
          <w:tcPr>
            <w:tcW w:w="1440" w:type="dxa"/>
            <w:tcBorders>
              <w:top w:val="single" w:sz="4" w:space="0" w:color="auto"/>
              <w:left w:val="single" w:sz="4" w:space="0" w:color="auto"/>
              <w:bottom w:val="single" w:sz="4" w:space="0" w:color="auto"/>
              <w:right w:val="single" w:sz="4" w:space="0" w:color="auto"/>
            </w:tcBorders>
          </w:tcPr>
          <w:p w:rsidR="00DA43FB" w:rsidRPr="00083E4C" w:rsidRDefault="00BE3ECB">
            <w:pPr>
              <w:spacing w:after="0" w:line="240" w:lineRule="auto"/>
              <w:rPr>
                <w:rFonts w:cstheme="minorHAnsi"/>
              </w:rPr>
            </w:pPr>
            <w:r w:rsidRPr="00B37663">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DA43FB" w:rsidRPr="00083E4C" w:rsidRDefault="00BE3ECB">
            <w:pPr>
              <w:spacing w:after="0" w:line="240" w:lineRule="auto"/>
              <w:rPr>
                <w:rFonts w:cstheme="minorHAnsi"/>
              </w:rPr>
            </w:pPr>
            <w:r w:rsidRPr="00B37663">
              <w:rPr>
                <w:rFonts w:cstheme="minorHAnsi"/>
                <w:sz w:val="16"/>
              </w:rPr>
              <w:t>Pa pagesë</w:t>
            </w:r>
          </w:p>
        </w:tc>
      </w:tr>
      <w:tr w:rsidR="00D90809"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D90809" w:rsidRDefault="00B32AF7">
            <w:pPr>
              <w:spacing w:after="0" w:line="240" w:lineRule="auto"/>
              <w:rPr>
                <w:rFonts w:cstheme="minorHAnsi"/>
                <w:sz w:val="16"/>
              </w:rPr>
            </w:pPr>
            <w:r>
              <w:rPr>
                <w:rFonts w:cstheme="minorHAnsi"/>
                <w:sz w:val="16"/>
              </w:rPr>
              <w:t>46</w:t>
            </w:r>
          </w:p>
        </w:tc>
        <w:tc>
          <w:tcPr>
            <w:tcW w:w="960" w:type="dxa"/>
            <w:tcBorders>
              <w:top w:val="single" w:sz="4" w:space="0" w:color="auto"/>
              <w:left w:val="single" w:sz="4" w:space="0" w:color="auto"/>
              <w:bottom w:val="single" w:sz="4" w:space="0" w:color="auto"/>
              <w:right w:val="single" w:sz="4" w:space="0" w:color="auto"/>
            </w:tcBorders>
          </w:tcPr>
          <w:p w:rsidR="00D90809" w:rsidRDefault="00D90809" w:rsidP="00045457">
            <w:pPr>
              <w:rPr>
                <w:rFonts w:ascii="Calibri" w:hAnsi="Calibri" w:cs="Calibri"/>
                <w:color w:val="000000"/>
                <w:sz w:val="16"/>
              </w:rPr>
            </w:pPr>
            <w:r>
              <w:rPr>
                <w:rFonts w:ascii="Calibri" w:hAnsi="Calibri" w:cs="Calibri"/>
                <w:color w:val="000000"/>
                <w:sz w:val="16"/>
              </w:rPr>
              <w:t>28.05.2021</w:t>
            </w:r>
          </w:p>
        </w:tc>
        <w:tc>
          <w:tcPr>
            <w:tcW w:w="1771" w:type="dxa"/>
            <w:tcBorders>
              <w:top w:val="single" w:sz="4" w:space="0" w:color="auto"/>
              <w:left w:val="single" w:sz="4" w:space="0" w:color="auto"/>
              <w:bottom w:val="single" w:sz="4" w:space="0" w:color="auto"/>
              <w:right w:val="single" w:sz="4" w:space="0" w:color="auto"/>
            </w:tcBorders>
          </w:tcPr>
          <w:p w:rsidR="00D90809" w:rsidRPr="00DA43FB" w:rsidRDefault="00D90809" w:rsidP="00DA43FB">
            <w:pPr>
              <w:spacing w:after="0" w:line="240" w:lineRule="auto"/>
              <w:rPr>
                <w:rFonts w:cstheme="minorHAnsi"/>
                <w:sz w:val="12"/>
              </w:rPr>
            </w:pPr>
            <w:r w:rsidRPr="00D90809">
              <w:rPr>
                <w:rFonts w:cstheme="minorHAnsi"/>
                <w:sz w:val="12"/>
              </w:rPr>
              <w:t>Kërkoj informacion lidhur me procedurat e takimit me z. Kryetar të Bashkise Erion Veliaj.</w:t>
            </w:r>
          </w:p>
        </w:tc>
        <w:tc>
          <w:tcPr>
            <w:tcW w:w="1041" w:type="dxa"/>
            <w:tcBorders>
              <w:top w:val="single" w:sz="4" w:space="0" w:color="auto"/>
              <w:left w:val="single" w:sz="4" w:space="0" w:color="auto"/>
              <w:bottom w:val="single" w:sz="4" w:space="0" w:color="auto"/>
              <w:right w:val="single" w:sz="4" w:space="0" w:color="auto"/>
            </w:tcBorders>
          </w:tcPr>
          <w:p w:rsidR="00D90809" w:rsidRPr="00083E4C" w:rsidRDefault="00D90809">
            <w:pPr>
              <w:spacing w:after="0" w:line="240" w:lineRule="auto"/>
              <w:rPr>
                <w:rFonts w:cstheme="minorHAnsi"/>
              </w:rPr>
            </w:pPr>
            <w:r>
              <w:rPr>
                <w:rFonts w:ascii="Calibri" w:hAnsi="Calibri" w:cs="Calibri"/>
                <w:color w:val="000000"/>
                <w:sz w:val="16"/>
              </w:rPr>
              <w:t>28.05.2021</w:t>
            </w:r>
          </w:p>
        </w:tc>
        <w:tc>
          <w:tcPr>
            <w:tcW w:w="4089" w:type="dxa"/>
            <w:tcBorders>
              <w:top w:val="single" w:sz="4" w:space="0" w:color="auto"/>
              <w:left w:val="single" w:sz="4" w:space="0" w:color="auto"/>
              <w:bottom w:val="single" w:sz="4" w:space="0" w:color="auto"/>
              <w:right w:val="single" w:sz="4" w:space="0" w:color="auto"/>
            </w:tcBorders>
          </w:tcPr>
          <w:p w:rsidR="00D90809" w:rsidRPr="00D90809" w:rsidRDefault="00D90809" w:rsidP="00D90809">
            <w:pPr>
              <w:spacing w:after="0" w:line="240" w:lineRule="auto"/>
              <w:rPr>
                <w:rFonts w:cstheme="minorHAnsi"/>
                <w:sz w:val="12"/>
              </w:rPr>
            </w:pPr>
            <w:r>
              <w:rPr>
                <w:rFonts w:cstheme="minorHAnsi"/>
                <w:sz w:val="12"/>
              </w:rPr>
              <w:t>J</w:t>
            </w:r>
            <w:r w:rsidRPr="00D90809">
              <w:rPr>
                <w:rFonts w:cstheme="minorHAnsi"/>
                <w:sz w:val="12"/>
              </w:rPr>
              <w:t xml:space="preserve">u informoj se, për shkak të aktivitetit administrativ dhe funksional tepër të ngjeshur të Kryetarit të Bashkisë, nuk ka procedura takimi me qytetarët. </w:t>
            </w:r>
          </w:p>
          <w:p w:rsidR="00D90809" w:rsidRPr="00D90809" w:rsidRDefault="00D90809" w:rsidP="00D90809">
            <w:pPr>
              <w:spacing w:after="0" w:line="240" w:lineRule="auto"/>
              <w:rPr>
                <w:rFonts w:cstheme="minorHAnsi"/>
                <w:sz w:val="12"/>
              </w:rPr>
            </w:pPr>
            <w:r w:rsidRPr="00D90809">
              <w:rPr>
                <w:rFonts w:cstheme="minorHAnsi"/>
                <w:sz w:val="12"/>
              </w:rPr>
              <w:t>Gjithashtu ju bëj me dije se një kërkesë mund ta dërgoni në Bashkinë Tiranë nëpërmjet të gjitha rrugëve të komunikimit që Bashkia ka vënë në dispozicion të qytetarëve.</w:t>
            </w:r>
          </w:p>
          <w:p w:rsidR="00D90809" w:rsidRPr="00D90809" w:rsidRDefault="00D90809" w:rsidP="00D90809">
            <w:pPr>
              <w:spacing w:after="0" w:line="240" w:lineRule="auto"/>
              <w:rPr>
                <w:rFonts w:cstheme="minorHAnsi"/>
                <w:sz w:val="12"/>
              </w:rPr>
            </w:pPr>
          </w:p>
          <w:p w:rsidR="00D90809" w:rsidRPr="00D90809" w:rsidRDefault="00D90809" w:rsidP="00D90809">
            <w:pPr>
              <w:spacing w:after="0" w:line="240" w:lineRule="auto"/>
              <w:rPr>
                <w:rFonts w:cstheme="minorHAnsi"/>
                <w:sz w:val="12"/>
              </w:rPr>
            </w:pPr>
            <w:r w:rsidRPr="00D90809">
              <w:rPr>
                <w:rFonts w:cstheme="minorHAnsi"/>
                <w:sz w:val="12"/>
              </w:rPr>
              <w:t xml:space="preserve">- </w:t>
            </w:r>
            <w:proofErr w:type="gramStart"/>
            <w:r w:rsidRPr="00D90809">
              <w:rPr>
                <w:rFonts w:cstheme="minorHAnsi"/>
                <w:sz w:val="12"/>
              </w:rPr>
              <w:t>duke</w:t>
            </w:r>
            <w:proofErr w:type="gramEnd"/>
            <w:r w:rsidRPr="00D90809">
              <w:rPr>
                <w:rFonts w:cstheme="minorHAnsi"/>
                <w:sz w:val="12"/>
              </w:rPr>
              <w:t xml:space="preserve"> u paraqitur personalisht pranë sporteleve të Sektorit të Informimit dhe Shërbimeve për Qytetarët nga e hëna në të premte në orarin 08:00-18:30.</w:t>
            </w:r>
          </w:p>
          <w:p w:rsidR="00D90809" w:rsidRPr="00D90809" w:rsidRDefault="00D90809" w:rsidP="00D90809">
            <w:pPr>
              <w:spacing w:after="0" w:line="240" w:lineRule="auto"/>
              <w:rPr>
                <w:rFonts w:cstheme="minorHAnsi"/>
                <w:sz w:val="12"/>
              </w:rPr>
            </w:pPr>
            <w:r w:rsidRPr="00D90809">
              <w:rPr>
                <w:rFonts w:cstheme="minorHAnsi"/>
                <w:sz w:val="12"/>
              </w:rPr>
              <w:t xml:space="preserve">- </w:t>
            </w:r>
            <w:proofErr w:type="gramStart"/>
            <w:r w:rsidRPr="00D90809">
              <w:rPr>
                <w:rFonts w:cstheme="minorHAnsi"/>
                <w:sz w:val="12"/>
              </w:rPr>
              <w:t>duke</w:t>
            </w:r>
            <w:proofErr w:type="gramEnd"/>
            <w:r w:rsidRPr="00D90809">
              <w:rPr>
                <w:rFonts w:cstheme="minorHAnsi"/>
                <w:sz w:val="12"/>
              </w:rPr>
              <w:t xml:space="preserve"> e dërguar në Bashkinë Tiranë nëpërmjet shërbimit postar.</w:t>
            </w:r>
          </w:p>
          <w:p w:rsidR="00D90809" w:rsidRPr="00D90809" w:rsidRDefault="00D90809" w:rsidP="00D90809">
            <w:pPr>
              <w:spacing w:after="0" w:line="240" w:lineRule="auto"/>
              <w:rPr>
                <w:rFonts w:cstheme="minorHAnsi"/>
                <w:sz w:val="12"/>
              </w:rPr>
            </w:pPr>
            <w:r w:rsidRPr="00D90809">
              <w:rPr>
                <w:rFonts w:cstheme="minorHAnsi"/>
                <w:sz w:val="12"/>
              </w:rPr>
              <w:t xml:space="preserve">- </w:t>
            </w:r>
            <w:proofErr w:type="gramStart"/>
            <w:r w:rsidRPr="00D90809">
              <w:rPr>
                <w:rFonts w:cstheme="minorHAnsi"/>
                <w:sz w:val="12"/>
              </w:rPr>
              <w:t>duke</w:t>
            </w:r>
            <w:proofErr w:type="gramEnd"/>
            <w:r w:rsidRPr="00D90809">
              <w:rPr>
                <w:rFonts w:cstheme="minorHAnsi"/>
                <w:sz w:val="12"/>
              </w:rPr>
              <w:t xml:space="preserve"> e raportuar në aplikacionin "Tirana ime".</w:t>
            </w:r>
          </w:p>
          <w:p w:rsidR="00D90809" w:rsidRPr="00D90809" w:rsidRDefault="00D90809" w:rsidP="00D90809">
            <w:pPr>
              <w:spacing w:after="0" w:line="240" w:lineRule="auto"/>
              <w:rPr>
                <w:rFonts w:cstheme="minorHAnsi"/>
                <w:sz w:val="12"/>
              </w:rPr>
            </w:pPr>
            <w:r w:rsidRPr="00D90809">
              <w:rPr>
                <w:rFonts w:cstheme="minorHAnsi"/>
                <w:sz w:val="12"/>
              </w:rPr>
              <w:t xml:space="preserve">- </w:t>
            </w:r>
            <w:proofErr w:type="gramStart"/>
            <w:r w:rsidRPr="00D90809">
              <w:rPr>
                <w:rFonts w:cstheme="minorHAnsi"/>
                <w:sz w:val="12"/>
              </w:rPr>
              <w:t>nëpërmjet</w:t>
            </w:r>
            <w:proofErr w:type="gramEnd"/>
            <w:r w:rsidRPr="00D90809">
              <w:rPr>
                <w:rFonts w:cstheme="minorHAnsi"/>
                <w:sz w:val="12"/>
              </w:rPr>
              <w:t xml:space="preserve"> adresës zyrtare elektronike info@tirana.al.</w:t>
            </w:r>
          </w:p>
          <w:p w:rsidR="00D90809" w:rsidRPr="00D90809" w:rsidRDefault="00D90809" w:rsidP="00D90809">
            <w:pPr>
              <w:spacing w:after="0" w:line="240" w:lineRule="auto"/>
              <w:rPr>
                <w:rFonts w:cstheme="minorHAnsi"/>
                <w:sz w:val="12"/>
              </w:rPr>
            </w:pPr>
            <w:r w:rsidRPr="00D90809">
              <w:rPr>
                <w:rFonts w:cstheme="minorHAnsi"/>
                <w:sz w:val="12"/>
              </w:rPr>
              <w:t xml:space="preserve">- </w:t>
            </w:r>
            <w:proofErr w:type="gramStart"/>
            <w:r w:rsidRPr="00D90809">
              <w:rPr>
                <w:rFonts w:cstheme="minorHAnsi"/>
                <w:sz w:val="12"/>
              </w:rPr>
              <w:t>nëpërmjet</w:t>
            </w:r>
            <w:proofErr w:type="gramEnd"/>
            <w:r w:rsidRPr="00D90809">
              <w:rPr>
                <w:rFonts w:cstheme="minorHAnsi"/>
                <w:sz w:val="12"/>
              </w:rPr>
              <w:t xml:space="preserve"> kësaj adrese e-mail-i.</w:t>
            </w:r>
          </w:p>
          <w:p w:rsidR="00D90809" w:rsidRPr="00D90809" w:rsidRDefault="00D90809" w:rsidP="00D90809">
            <w:pPr>
              <w:spacing w:after="0" w:line="240" w:lineRule="auto"/>
              <w:rPr>
                <w:rFonts w:cstheme="minorHAnsi"/>
                <w:sz w:val="12"/>
              </w:rPr>
            </w:pPr>
            <w:r w:rsidRPr="00D90809">
              <w:rPr>
                <w:rFonts w:cstheme="minorHAnsi"/>
                <w:sz w:val="12"/>
              </w:rPr>
              <w:t xml:space="preserve">- </w:t>
            </w:r>
            <w:proofErr w:type="gramStart"/>
            <w:r w:rsidRPr="00D90809">
              <w:rPr>
                <w:rFonts w:cstheme="minorHAnsi"/>
                <w:sz w:val="12"/>
              </w:rPr>
              <w:t>duke</w:t>
            </w:r>
            <w:proofErr w:type="gramEnd"/>
            <w:r w:rsidRPr="00D90809">
              <w:rPr>
                <w:rFonts w:cstheme="minorHAnsi"/>
                <w:sz w:val="12"/>
              </w:rPr>
              <w:t xml:space="preserve"> telefonuar në numrin e gjelbër të Bashkisë Tiranë 08000888 çdo ditë, nga e hëna në të dielë në orarin 08:00 - 21:00.</w:t>
            </w:r>
          </w:p>
          <w:p w:rsidR="00D90809" w:rsidRPr="00D90809" w:rsidRDefault="00D90809" w:rsidP="00D90809">
            <w:pPr>
              <w:spacing w:after="0" w:line="240" w:lineRule="auto"/>
              <w:rPr>
                <w:rFonts w:cstheme="minorHAnsi"/>
                <w:sz w:val="12"/>
              </w:rPr>
            </w:pPr>
            <w:r w:rsidRPr="00D90809">
              <w:rPr>
                <w:rFonts w:cstheme="minorHAnsi"/>
                <w:sz w:val="12"/>
              </w:rPr>
              <w:t>Në rast se keni një çështje që lidhet me kompetencat e Bashkisë Tiranë dhe mund ta ndani me ne, lutemi mos nguroni të na shkruani.</w:t>
            </w:r>
          </w:p>
          <w:p w:rsidR="00D90809" w:rsidRPr="00901DCE" w:rsidRDefault="00D90809">
            <w:pPr>
              <w:spacing w:after="0" w:line="240" w:lineRule="auto"/>
              <w:rPr>
                <w:rFonts w:cstheme="minorHAnsi"/>
                <w:sz w:val="12"/>
              </w:rPr>
            </w:pPr>
            <w:r w:rsidRPr="00D90809">
              <w:rPr>
                <w:rFonts w:cstheme="minorHAnsi"/>
                <w:sz w:val="12"/>
              </w:rPr>
              <w:t xml:space="preserve">Shprehim garancinë tonë që kërkesa juaj do të marrë gjithë vëmendjen e nevojshme dhe do të trajtohet me seriozitetin e duhur. </w:t>
            </w:r>
          </w:p>
        </w:tc>
        <w:tc>
          <w:tcPr>
            <w:tcW w:w="1440" w:type="dxa"/>
            <w:tcBorders>
              <w:top w:val="single" w:sz="4" w:space="0" w:color="auto"/>
              <w:left w:val="single" w:sz="4" w:space="0" w:color="auto"/>
              <w:bottom w:val="single" w:sz="4" w:space="0" w:color="auto"/>
              <w:right w:val="single" w:sz="4" w:space="0" w:color="auto"/>
            </w:tcBorders>
          </w:tcPr>
          <w:p w:rsidR="00D90809" w:rsidRPr="00083E4C" w:rsidRDefault="00D90809">
            <w:pPr>
              <w:spacing w:after="0" w:line="240" w:lineRule="auto"/>
              <w:rPr>
                <w:rFonts w:cstheme="minorHAnsi"/>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D90809" w:rsidRPr="00083E4C" w:rsidRDefault="00D90809">
            <w:pPr>
              <w:spacing w:after="0" w:line="240" w:lineRule="auto"/>
              <w:rPr>
                <w:rFonts w:cstheme="minorHAnsi"/>
              </w:rPr>
            </w:pPr>
            <w:r w:rsidRPr="00650A86">
              <w:rPr>
                <w:rFonts w:cstheme="minorHAnsi"/>
                <w:sz w:val="18"/>
              </w:rPr>
              <w:t>Pa pagesë</w:t>
            </w:r>
          </w:p>
        </w:tc>
      </w:tr>
      <w:tr w:rsidR="0068587F"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68587F" w:rsidRDefault="00B32AF7">
            <w:pPr>
              <w:spacing w:after="0" w:line="240" w:lineRule="auto"/>
              <w:rPr>
                <w:rFonts w:cstheme="minorHAnsi"/>
                <w:sz w:val="16"/>
              </w:rPr>
            </w:pPr>
            <w:r>
              <w:rPr>
                <w:rFonts w:cstheme="minorHAnsi"/>
                <w:sz w:val="16"/>
              </w:rPr>
              <w:t>47</w:t>
            </w:r>
          </w:p>
        </w:tc>
        <w:tc>
          <w:tcPr>
            <w:tcW w:w="960" w:type="dxa"/>
            <w:tcBorders>
              <w:top w:val="single" w:sz="4" w:space="0" w:color="auto"/>
              <w:left w:val="single" w:sz="4" w:space="0" w:color="auto"/>
              <w:bottom w:val="single" w:sz="4" w:space="0" w:color="auto"/>
              <w:right w:val="single" w:sz="4" w:space="0" w:color="auto"/>
            </w:tcBorders>
          </w:tcPr>
          <w:p w:rsidR="0068587F" w:rsidRDefault="004E77A4" w:rsidP="00045457">
            <w:pPr>
              <w:rPr>
                <w:rFonts w:ascii="Calibri" w:hAnsi="Calibri" w:cs="Calibri"/>
                <w:color w:val="000000"/>
                <w:sz w:val="16"/>
              </w:rPr>
            </w:pPr>
            <w:r>
              <w:rPr>
                <w:rFonts w:ascii="Calibri" w:hAnsi="Calibri" w:cs="Calibri"/>
                <w:color w:val="000000"/>
                <w:sz w:val="16"/>
              </w:rPr>
              <w:t>28.05.2021</w:t>
            </w:r>
          </w:p>
        </w:tc>
        <w:tc>
          <w:tcPr>
            <w:tcW w:w="1771" w:type="dxa"/>
            <w:tcBorders>
              <w:top w:val="single" w:sz="4" w:space="0" w:color="auto"/>
              <w:left w:val="single" w:sz="4" w:space="0" w:color="auto"/>
              <w:bottom w:val="single" w:sz="4" w:space="0" w:color="auto"/>
              <w:right w:val="single" w:sz="4" w:space="0" w:color="auto"/>
            </w:tcBorders>
          </w:tcPr>
          <w:p w:rsidR="0068587F" w:rsidRPr="00D90809" w:rsidRDefault="004E77A4" w:rsidP="00DA43FB">
            <w:pPr>
              <w:spacing w:after="0" w:line="240" w:lineRule="auto"/>
              <w:rPr>
                <w:rFonts w:cstheme="minorHAnsi"/>
                <w:sz w:val="12"/>
              </w:rPr>
            </w:pPr>
            <w:r w:rsidRPr="004E77A4">
              <w:rPr>
                <w:rFonts w:cstheme="minorHAnsi"/>
                <w:sz w:val="12"/>
              </w:rPr>
              <w:t>Kërkoj informacion për marrjen parasysh të aplikimit për të përfituar nga programi i rindërtimit</w:t>
            </w:r>
          </w:p>
        </w:tc>
        <w:tc>
          <w:tcPr>
            <w:tcW w:w="1041" w:type="dxa"/>
            <w:tcBorders>
              <w:top w:val="single" w:sz="4" w:space="0" w:color="auto"/>
              <w:left w:val="single" w:sz="4" w:space="0" w:color="auto"/>
              <w:bottom w:val="single" w:sz="4" w:space="0" w:color="auto"/>
              <w:right w:val="single" w:sz="4" w:space="0" w:color="auto"/>
            </w:tcBorders>
          </w:tcPr>
          <w:p w:rsidR="0068587F" w:rsidRDefault="00826931">
            <w:pPr>
              <w:spacing w:after="0" w:line="240" w:lineRule="auto"/>
              <w:rPr>
                <w:rFonts w:ascii="Calibri" w:hAnsi="Calibri" w:cs="Calibri"/>
                <w:color w:val="000000"/>
                <w:sz w:val="16"/>
              </w:rPr>
            </w:pPr>
            <w:r>
              <w:rPr>
                <w:rFonts w:ascii="Calibri" w:hAnsi="Calibri" w:cs="Calibri"/>
                <w:color w:val="000000"/>
                <w:sz w:val="16"/>
              </w:rPr>
              <w:t>24.06.2021</w:t>
            </w:r>
          </w:p>
        </w:tc>
        <w:tc>
          <w:tcPr>
            <w:tcW w:w="4089" w:type="dxa"/>
            <w:tcBorders>
              <w:top w:val="single" w:sz="4" w:space="0" w:color="auto"/>
              <w:left w:val="single" w:sz="4" w:space="0" w:color="auto"/>
              <w:bottom w:val="single" w:sz="4" w:space="0" w:color="auto"/>
              <w:right w:val="single" w:sz="4" w:space="0" w:color="auto"/>
            </w:tcBorders>
          </w:tcPr>
          <w:p w:rsidR="00826931" w:rsidRPr="00826931" w:rsidRDefault="00826931" w:rsidP="00826931">
            <w:pPr>
              <w:spacing w:after="0" w:line="240" w:lineRule="auto"/>
              <w:jc w:val="both"/>
              <w:rPr>
                <w:rFonts w:eastAsia="Times New Roman" w:cstheme="minorHAnsi"/>
                <w:sz w:val="12"/>
                <w:szCs w:val="24"/>
                <w:lang w:val="sq-AL" w:eastAsia="it-IT"/>
              </w:rPr>
            </w:pPr>
            <w:r w:rsidRPr="00826931">
              <w:rPr>
                <w:rFonts w:eastAsia="Times New Roman" w:cstheme="minorHAnsi"/>
                <w:sz w:val="12"/>
                <w:szCs w:val="24"/>
                <w:lang w:val="sq-AL" w:eastAsia="it-IT"/>
              </w:rPr>
              <w:t xml:space="preserve">“Në përgjigje të kërkesës suaj, ku kërkoni rishikimin e vendimit të Këshillit Bashkiak, Bashkia Tiranë, për të marrë në konsideratë aplikimin tuaj, në bazë të urdhërit nr. 11408/1, datë 25.03.2020, të Kryetarit të Bashkisë “Për ngritjen e komisionit të posaçëm për vlerësimin dhe përzgjedhjen e subjekteve përfituese nga programi i grantit të rindërtimit”, aktit normativ nr. 9, datë 16.12.2019 “Për përballimin e pasojave të fatkeqësisë natyrore”, miratuar me ligjin 97/2019, vendimit nr. 904, datë 24.12.2019 të Këshillit të Ministrave “Për përcaktimin e rregullave, të kategorive prioritare, masës së përfitimit, autoriteteve përgjegjëse dhe procedurave për vlerësimin dhe përzgjedhjen e përfituesve nga disa programe të procesit të rindërtimit”, vendimit nr. 5, datë 06.01.2020 të Këshillit të Ministrave “Për përcaktimin e rregullave dhe të procedurave për përfitimet nga programi i granteve të rindërtimit dhe </w:t>
            </w:r>
            <w:r w:rsidRPr="00826931">
              <w:rPr>
                <w:rFonts w:eastAsia="Times New Roman" w:cstheme="minorHAnsi"/>
                <w:sz w:val="12"/>
                <w:szCs w:val="24"/>
                <w:lang w:val="sq-AL" w:eastAsia="it-IT"/>
              </w:rPr>
              <w:lastRenderedPageBreak/>
              <w:t xml:space="preserve">projektet model”, ju bëjmë me dije se: </w:t>
            </w:r>
            <w:r>
              <w:rPr>
                <w:rFonts w:eastAsia="Times New Roman" w:cstheme="minorHAnsi"/>
                <w:sz w:val="12"/>
                <w:szCs w:val="24"/>
                <w:lang w:val="sq-AL" w:eastAsia="it-IT"/>
              </w:rPr>
              <w:t xml:space="preserve"> </w:t>
            </w:r>
            <w:r w:rsidRPr="00826931">
              <w:rPr>
                <w:rFonts w:eastAsia="Times New Roman" w:cstheme="minorHAnsi"/>
                <w:sz w:val="12"/>
                <w:szCs w:val="24"/>
                <w:lang w:val="sq-AL" w:eastAsia="it-IT"/>
              </w:rPr>
              <w:t xml:space="preserve">“Sipas vendimit nr. 70, datë 12.06.2020 “Për miratimin e udhëzuesit “Për detajimin e procedurave për të përfituar nga programet e procesit të rindërtimit” Titulli IX, Kreu 8, neni 6, përcakton se: “Subjektet jo fituese mund të paraqesin ankesat e tyre në Bashkinë Tiranë brenda 5 ditëve nga data e njoftimit të vendimit, pranë zyrës së Nënkryetarit. </w:t>
            </w:r>
          </w:p>
          <w:p w:rsidR="00826931" w:rsidRPr="00826931" w:rsidRDefault="00826931" w:rsidP="00826931">
            <w:pPr>
              <w:spacing w:after="0" w:line="240" w:lineRule="auto"/>
              <w:jc w:val="both"/>
              <w:rPr>
                <w:rFonts w:eastAsia="Times New Roman" w:cstheme="minorHAnsi"/>
                <w:sz w:val="12"/>
                <w:szCs w:val="24"/>
                <w:lang w:val="sq-AL" w:eastAsia="it-IT"/>
              </w:rPr>
            </w:pPr>
            <w:r w:rsidRPr="00826931">
              <w:rPr>
                <w:rFonts w:eastAsia="Times New Roman" w:cstheme="minorHAnsi"/>
                <w:sz w:val="12"/>
                <w:szCs w:val="24"/>
                <w:lang w:val="sq-AL" w:eastAsia="it-IT"/>
              </w:rPr>
              <w:t>Në këto kushte, ju nuk legjitimoheni si subjekt për të ushtruar të drejtën e ankimit pranë Nënkryetarit të Bashkisë Tiranë. Bazuar në nenin 18 të ligjit nr. 49/2012 “Për Gjykatat Administrative dhe gjykimin e mosmarrëveshjeve administrative”, (i ndryshuar), ju keni 45 ditë afat nga data e njoftimit të këtij afati për t’ju drejtuar gjykatës”.</w:t>
            </w:r>
          </w:p>
          <w:p w:rsidR="0068587F" w:rsidRDefault="0068587F" w:rsidP="00D90809">
            <w:pPr>
              <w:spacing w:after="0" w:line="240" w:lineRule="auto"/>
              <w:rPr>
                <w:rFonts w:cstheme="minorHAnsi"/>
                <w:sz w:val="12"/>
              </w:rPr>
            </w:pPr>
          </w:p>
        </w:tc>
        <w:tc>
          <w:tcPr>
            <w:tcW w:w="1440" w:type="dxa"/>
            <w:tcBorders>
              <w:top w:val="single" w:sz="4" w:space="0" w:color="auto"/>
              <w:left w:val="single" w:sz="4" w:space="0" w:color="auto"/>
              <w:bottom w:val="single" w:sz="4" w:space="0" w:color="auto"/>
              <w:right w:val="single" w:sz="4" w:space="0" w:color="auto"/>
            </w:tcBorders>
          </w:tcPr>
          <w:p w:rsidR="0068587F" w:rsidRPr="00650A86" w:rsidRDefault="00826931">
            <w:pPr>
              <w:spacing w:after="0" w:line="240" w:lineRule="auto"/>
              <w:rPr>
                <w:rFonts w:cstheme="minorHAnsi"/>
                <w:sz w:val="16"/>
              </w:rPr>
            </w:pPr>
            <w:r w:rsidRPr="00650A86">
              <w:rPr>
                <w:rFonts w:cstheme="minorHAnsi"/>
                <w:sz w:val="16"/>
              </w:rPr>
              <w:lastRenderedPageBreak/>
              <w:t>E plotë</w:t>
            </w:r>
          </w:p>
        </w:tc>
        <w:tc>
          <w:tcPr>
            <w:tcW w:w="1440" w:type="dxa"/>
            <w:tcBorders>
              <w:top w:val="single" w:sz="4" w:space="0" w:color="auto"/>
              <w:left w:val="single" w:sz="4" w:space="0" w:color="auto"/>
              <w:bottom w:val="single" w:sz="4" w:space="0" w:color="auto"/>
              <w:right w:val="single" w:sz="4" w:space="0" w:color="auto"/>
            </w:tcBorders>
          </w:tcPr>
          <w:p w:rsidR="0068587F" w:rsidRPr="00650A86" w:rsidRDefault="00826931">
            <w:pPr>
              <w:spacing w:after="0" w:line="240" w:lineRule="auto"/>
              <w:rPr>
                <w:rFonts w:cstheme="minorHAnsi"/>
                <w:sz w:val="18"/>
              </w:rPr>
            </w:pPr>
            <w:r w:rsidRPr="00650A86">
              <w:rPr>
                <w:rFonts w:cstheme="minorHAnsi"/>
                <w:sz w:val="18"/>
              </w:rPr>
              <w:t>Pa pagesë</w:t>
            </w:r>
          </w:p>
        </w:tc>
      </w:tr>
      <w:tr w:rsidR="0068587F"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68587F" w:rsidRDefault="00B32AF7">
            <w:pPr>
              <w:spacing w:after="0" w:line="240" w:lineRule="auto"/>
              <w:rPr>
                <w:rFonts w:cstheme="minorHAnsi"/>
                <w:sz w:val="16"/>
              </w:rPr>
            </w:pPr>
            <w:r>
              <w:rPr>
                <w:rFonts w:cstheme="minorHAnsi"/>
                <w:sz w:val="16"/>
              </w:rPr>
              <w:lastRenderedPageBreak/>
              <w:t>48</w:t>
            </w:r>
          </w:p>
        </w:tc>
        <w:tc>
          <w:tcPr>
            <w:tcW w:w="960" w:type="dxa"/>
            <w:tcBorders>
              <w:top w:val="single" w:sz="4" w:space="0" w:color="auto"/>
              <w:left w:val="single" w:sz="4" w:space="0" w:color="auto"/>
              <w:bottom w:val="single" w:sz="4" w:space="0" w:color="auto"/>
              <w:right w:val="single" w:sz="4" w:space="0" w:color="auto"/>
            </w:tcBorders>
          </w:tcPr>
          <w:p w:rsidR="0068587F" w:rsidRDefault="004E77A4" w:rsidP="00045457">
            <w:pPr>
              <w:rPr>
                <w:rFonts w:ascii="Calibri" w:hAnsi="Calibri" w:cs="Calibri"/>
                <w:color w:val="000000"/>
                <w:sz w:val="16"/>
              </w:rPr>
            </w:pPr>
            <w:r>
              <w:rPr>
                <w:rFonts w:ascii="Calibri" w:hAnsi="Calibri" w:cs="Calibri"/>
                <w:color w:val="000000"/>
                <w:sz w:val="16"/>
              </w:rPr>
              <w:t>28.05.2021</w:t>
            </w:r>
          </w:p>
        </w:tc>
        <w:tc>
          <w:tcPr>
            <w:tcW w:w="1771" w:type="dxa"/>
            <w:tcBorders>
              <w:top w:val="single" w:sz="4" w:space="0" w:color="auto"/>
              <w:left w:val="single" w:sz="4" w:space="0" w:color="auto"/>
              <w:bottom w:val="single" w:sz="4" w:space="0" w:color="auto"/>
              <w:right w:val="single" w:sz="4" w:space="0" w:color="auto"/>
            </w:tcBorders>
          </w:tcPr>
          <w:p w:rsidR="0068587F" w:rsidRPr="00D90809" w:rsidRDefault="004E77A4" w:rsidP="00DA43FB">
            <w:pPr>
              <w:spacing w:after="0" w:line="240" w:lineRule="auto"/>
              <w:rPr>
                <w:rFonts w:cstheme="minorHAnsi"/>
                <w:sz w:val="12"/>
              </w:rPr>
            </w:pPr>
            <w:r w:rsidRPr="004E77A4">
              <w:rPr>
                <w:rFonts w:cstheme="minorHAnsi"/>
                <w:sz w:val="12"/>
              </w:rPr>
              <w:t>Paisje me kopje certifikate</w:t>
            </w:r>
          </w:p>
        </w:tc>
        <w:tc>
          <w:tcPr>
            <w:tcW w:w="1041" w:type="dxa"/>
            <w:tcBorders>
              <w:top w:val="single" w:sz="4" w:space="0" w:color="auto"/>
              <w:left w:val="single" w:sz="4" w:space="0" w:color="auto"/>
              <w:bottom w:val="single" w:sz="4" w:space="0" w:color="auto"/>
              <w:right w:val="single" w:sz="4" w:space="0" w:color="auto"/>
            </w:tcBorders>
          </w:tcPr>
          <w:p w:rsidR="0068587F" w:rsidRDefault="00B23F06">
            <w:pPr>
              <w:spacing w:after="0" w:line="240" w:lineRule="auto"/>
              <w:rPr>
                <w:rFonts w:ascii="Calibri" w:hAnsi="Calibri" w:cs="Calibri"/>
                <w:color w:val="000000"/>
                <w:sz w:val="16"/>
              </w:rPr>
            </w:pPr>
            <w:r>
              <w:rPr>
                <w:rFonts w:ascii="Calibri" w:hAnsi="Calibri" w:cs="Calibri"/>
                <w:color w:val="000000"/>
                <w:sz w:val="16"/>
              </w:rPr>
              <w:t>06.07.2021</w:t>
            </w:r>
          </w:p>
        </w:tc>
        <w:tc>
          <w:tcPr>
            <w:tcW w:w="4089" w:type="dxa"/>
            <w:tcBorders>
              <w:top w:val="single" w:sz="4" w:space="0" w:color="auto"/>
              <w:left w:val="single" w:sz="4" w:space="0" w:color="auto"/>
              <w:bottom w:val="single" w:sz="4" w:space="0" w:color="auto"/>
              <w:right w:val="single" w:sz="4" w:space="0" w:color="auto"/>
            </w:tcBorders>
          </w:tcPr>
          <w:p w:rsidR="0068587F" w:rsidRDefault="00692DD7" w:rsidP="00692DD7">
            <w:pPr>
              <w:spacing w:after="0" w:line="240" w:lineRule="auto"/>
              <w:rPr>
                <w:rFonts w:cstheme="minorHAnsi"/>
                <w:sz w:val="12"/>
              </w:rPr>
            </w:pPr>
            <w:r w:rsidRPr="00692DD7">
              <w:rPr>
                <w:rFonts w:cstheme="minorHAnsi"/>
                <w:sz w:val="12"/>
              </w:rPr>
              <w:t>Referuar shkresës suaj, ju bëjmë me dije se: Për nevoja të procesit gjyqësor nga ana juaj kërkohet çerti</w:t>
            </w:r>
            <w:r>
              <w:rPr>
                <w:rFonts w:cstheme="minorHAnsi"/>
                <w:sz w:val="12"/>
              </w:rPr>
              <w:t>fikatë familjare për shtetasin</w:t>
            </w:r>
            <w:r w:rsidRPr="00692DD7">
              <w:rPr>
                <w:rFonts w:cstheme="minorHAnsi"/>
                <w:sz w:val="12"/>
              </w:rPr>
              <w:t>, për vitin 1945-1974. Nga verifikimi i bërë në regjistrat e gjendjes civile rezultoi se shtetasi i lartpërmendur nuk figuron i regjistruar në periudhën 1945-1950. Bashkëlidhur po ju dërgojmë çertifikatën e trungut familjar për periudhën 1930-1945, që ne disponojmë”.</w:t>
            </w:r>
          </w:p>
        </w:tc>
        <w:tc>
          <w:tcPr>
            <w:tcW w:w="1440" w:type="dxa"/>
            <w:tcBorders>
              <w:top w:val="single" w:sz="4" w:space="0" w:color="auto"/>
              <w:left w:val="single" w:sz="4" w:space="0" w:color="auto"/>
              <w:bottom w:val="single" w:sz="4" w:space="0" w:color="auto"/>
              <w:right w:val="single" w:sz="4" w:space="0" w:color="auto"/>
            </w:tcBorders>
          </w:tcPr>
          <w:p w:rsidR="0068587F" w:rsidRPr="00650A86" w:rsidRDefault="00692DD7">
            <w:pPr>
              <w:spacing w:after="0" w:line="240" w:lineRule="auto"/>
              <w:rPr>
                <w:rFonts w:cstheme="minorHAnsi"/>
                <w:sz w:val="16"/>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68587F" w:rsidRPr="00650A86" w:rsidRDefault="00692DD7">
            <w:pPr>
              <w:spacing w:after="0" w:line="240" w:lineRule="auto"/>
              <w:rPr>
                <w:rFonts w:cstheme="minorHAnsi"/>
                <w:sz w:val="18"/>
              </w:rPr>
            </w:pPr>
            <w:r w:rsidRPr="00650A86">
              <w:rPr>
                <w:rFonts w:cstheme="minorHAnsi"/>
                <w:sz w:val="18"/>
              </w:rPr>
              <w:t>Pa pagesë</w:t>
            </w:r>
          </w:p>
        </w:tc>
      </w:tr>
      <w:tr w:rsidR="0068587F"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68587F" w:rsidRDefault="00B32AF7">
            <w:pPr>
              <w:spacing w:after="0" w:line="240" w:lineRule="auto"/>
              <w:rPr>
                <w:rFonts w:cstheme="minorHAnsi"/>
                <w:sz w:val="16"/>
              </w:rPr>
            </w:pPr>
            <w:r>
              <w:rPr>
                <w:rFonts w:cstheme="minorHAnsi"/>
                <w:sz w:val="16"/>
              </w:rPr>
              <w:t>49</w:t>
            </w:r>
          </w:p>
        </w:tc>
        <w:tc>
          <w:tcPr>
            <w:tcW w:w="960" w:type="dxa"/>
            <w:tcBorders>
              <w:top w:val="single" w:sz="4" w:space="0" w:color="auto"/>
              <w:left w:val="single" w:sz="4" w:space="0" w:color="auto"/>
              <w:bottom w:val="single" w:sz="4" w:space="0" w:color="auto"/>
              <w:right w:val="single" w:sz="4" w:space="0" w:color="auto"/>
            </w:tcBorders>
          </w:tcPr>
          <w:p w:rsidR="0068587F" w:rsidRDefault="004E77A4" w:rsidP="00045457">
            <w:pPr>
              <w:rPr>
                <w:rFonts w:ascii="Calibri" w:hAnsi="Calibri" w:cs="Calibri"/>
                <w:color w:val="000000"/>
                <w:sz w:val="16"/>
              </w:rPr>
            </w:pPr>
            <w:r>
              <w:rPr>
                <w:rFonts w:ascii="Calibri" w:hAnsi="Calibri" w:cs="Calibri"/>
                <w:color w:val="000000"/>
                <w:sz w:val="16"/>
              </w:rPr>
              <w:t>28.05.2021</w:t>
            </w:r>
          </w:p>
        </w:tc>
        <w:tc>
          <w:tcPr>
            <w:tcW w:w="1771" w:type="dxa"/>
            <w:tcBorders>
              <w:top w:val="single" w:sz="4" w:space="0" w:color="auto"/>
              <w:left w:val="single" w:sz="4" w:space="0" w:color="auto"/>
              <w:bottom w:val="single" w:sz="4" w:space="0" w:color="auto"/>
              <w:right w:val="single" w:sz="4" w:space="0" w:color="auto"/>
            </w:tcBorders>
          </w:tcPr>
          <w:p w:rsidR="0068587F" w:rsidRPr="00D90809" w:rsidRDefault="004E77A4" w:rsidP="00DA43FB">
            <w:pPr>
              <w:spacing w:after="0" w:line="240" w:lineRule="auto"/>
              <w:rPr>
                <w:rFonts w:cstheme="minorHAnsi"/>
                <w:sz w:val="12"/>
              </w:rPr>
            </w:pPr>
            <w:r w:rsidRPr="004E77A4">
              <w:rPr>
                <w:rFonts w:cstheme="minorHAnsi"/>
                <w:sz w:val="12"/>
              </w:rPr>
              <w:t>Informacion mbi planvendosjen e prones shteterore pallati 3 katesh rruga “Reshit Collaku”, nr. 36 (16),</w:t>
            </w:r>
          </w:p>
        </w:tc>
        <w:tc>
          <w:tcPr>
            <w:tcW w:w="1041" w:type="dxa"/>
            <w:tcBorders>
              <w:top w:val="single" w:sz="4" w:space="0" w:color="auto"/>
              <w:left w:val="single" w:sz="4" w:space="0" w:color="auto"/>
              <w:bottom w:val="single" w:sz="4" w:space="0" w:color="auto"/>
              <w:right w:val="single" w:sz="4" w:space="0" w:color="auto"/>
            </w:tcBorders>
          </w:tcPr>
          <w:p w:rsidR="0068587F" w:rsidRDefault="0089507A">
            <w:pPr>
              <w:spacing w:after="0" w:line="240" w:lineRule="auto"/>
              <w:rPr>
                <w:rFonts w:ascii="Calibri" w:hAnsi="Calibri" w:cs="Calibri"/>
                <w:color w:val="000000"/>
                <w:sz w:val="16"/>
              </w:rPr>
            </w:pPr>
            <w:r>
              <w:rPr>
                <w:rFonts w:ascii="Calibri" w:hAnsi="Calibri" w:cs="Calibri"/>
                <w:color w:val="000000"/>
                <w:sz w:val="16"/>
              </w:rPr>
              <w:t>28.05.2021</w:t>
            </w:r>
          </w:p>
        </w:tc>
        <w:tc>
          <w:tcPr>
            <w:tcW w:w="4089" w:type="dxa"/>
            <w:tcBorders>
              <w:top w:val="single" w:sz="4" w:space="0" w:color="auto"/>
              <w:left w:val="single" w:sz="4" w:space="0" w:color="auto"/>
              <w:bottom w:val="single" w:sz="4" w:space="0" w:color="auto"/>
              <w:right w:val="single" w:sz="4" w:space="0" w:color="auto"/>
            </w:tcBorders>
          </w:tcPr>
          <w:p w:rsidR="0068587F" w:rsidRDefault="004E77A4" w:rsidP="00D90809">
            <w:pPr>
              <w:spacing w:after="0" w:line="240" w:lineRule="auto"/>
              <w:rPr>
                <w:rFonts w:cstheme="minorHAnsi"/>
                <w:sz w:val="12"/>
              </w:rPr>
            </w:pPr>
            <w:r>
              <w:rPr>
                <w:rFonts w:cstheme="minorHAnsi"/>
                <w:sz w:val="12"/>
              </w:rPr>
              <w:t>Përgjigje qytetarit me mail, ka përgjigje zyrtare që me datë 09.07.2020, të paraqitet për ta tërhequr.</w:t>
            </w:r>
          </w:p>
        </w:tc>
        <w:tc>
          <w:tcPr>
            <w:tcW w:w="1440" w:type="dxa"/>
            <w:tcBorders>
              <w:top w:val="single" w:sz="4" w:space="0" w:color="auto"/>
              <w:left w:val="single" w:sz="4" w:space="0" w:color="auto"/>
              <w:bottom w:val="single" w:sz="4" w:space="0" w:color="auto"/>
              <w:right w:val="single" w:sz="4" w:space="0" w:color="auto"/>
            </w:tcBorders>
          </w:tcPr>
          <w:p w:rsidR="0068587F" w:rsidRPr="00650A86" w:rsidRDefault="0089507A">
            <w:pPr>
              <w:spacing w:after="0" w:line="240" w:lineRule="auto"/>
              <w:rPr>
                <w:rFonts w:cstheme="minorHAnsi"/>
                <w:sz w:val="16"/>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68587F" w:rsidRPr="00650A86" w:rsidRDefault="0089507A">
            <w:pPr>
              <w:spacing w:after="0" w:line="240" w:lineRule="auto"/>
              <w:rPr>
                <w:rFonts w:cstheme="minorHAnsi"/>
                <w:sz w:val="18"/>
              </w:rPr>
            </w:pPr>
            <w:r w:rsidRPr="00650A86">
              <w:rPr>
                <w:rFonts w:cstheme="minorHAnsi"/>
                <w:sz w:val="18"/>
              </w:rPr>
              <w:t>Pa pagesë</w:t>
            </w:r>
          </w:p>
        </w:tc>
      </w:tr>
      <w:tr w:rsidR="0068587F"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68587F" w:rsidRDefault="00B32AF7">
            <w:pPr>
              <w:spacing w:after="0" w:line="240" w:lineRule="auto"/>
              <w:rPr>
                <w:rFonts w:cstheme="minorHAnsi"/>
                <w:sz w:val="16"/>
              </w:rPr>
            </w:pPr>
            <w:r>
              <w:rPr>
                <w:rFonts w:cstheme="minorHAnsi"/>
                <w:sz w:val="16"/>
              </w:rPr>
              <w:t>50</w:t>
            </w:r>
          </w:p>
        </w:tc>
        <w:tc>
          <w:tcPr>
            <w:tcW w:w="960" w:type="dxa"/>
            <w:tcBorders>
              <w:top w:val="single" w:sz="4" w:space="0" w:color="auto"/>
              <w:left w:val="single" w:sz="4" w:space="0" w:color="auto"/>
              <w:bottom w:val="single" w:sz="4" w:space="0" w:color="auto"/>
              <w:right w:val="single" w:sz="4" w:space="0" w:color="auto"/>
            </w:tcBorders>
          </w:tcPr>
          <w:p w:rsidR="0068587F" w:rsidRDefault="004E77A4" w:rsidP="00045457">
            <w:pPr>
              <w:rPr>
                <w:rFonts w:ascii="Calibri" w:hAnsi="Calibri" w:cs="Calibri"/>
                <w:color w:val="000000"/>
                <w:sz w:val="16"/>
              </w:rPr>
            </w:pPr>
            <w:r>
              <w:rPr>
                <w:rFonts w:ascii="Calibri" w:hAnsi="Calibri" w:cs="Calibri"/>
                <w:color w:val="000000"/>
                <w:sz w:val="16"/>
              </w:rPr>
              <w:t>31.05.2021</w:t>
            </w:r>
          </w:p>
        </w:tc>
        <w:tc>
          <w:tcPr>
            <w:tcW w:w="1771" w:type="dxa"/>
            <w:tcBorders>
              <w:top w:val="single" w:sz="4" w:space="0" w:color="auto"/>
              <w:left w:val="single" w:sz="4" w:space="0" w:color="auto"/>
              <w:bottom w:val="single" w:sz="4" w:space="0" w:color="auto"/>
              <w:right w:val="single" w:sz="4" w:space="0" w:color="auto"/>
            </w:tcBorders>
          </w:tcPr>
          <w:p w:rsidR="0068587F" w:rsidRPr="00D90809" w:rsidRDefault="004E77A4" w:rsidP="00DA43FB">
            <w:pPr>
              <w:spacing w:after="0" w:line="240" w:lineRule="auto"/>
              <w:rPr>
                <w:rFonts w:cstheme="minorHAnsi"/>
                <w:sz w:val="12"/>
              </w:rPr>
            </w:pPr>
            <w:r w:rsidRPr="004E77A4">
              <w:rPr>
                <w:rFonts w:cstheme="minorHAnsi"/>
                <w:sz w:val="12"/>
              </w:rPr>
              <w:t>Kërkesë për informacion mbi realizimin e sistemit kapot në godinë pa administrator</w:t>
            </w:r>
          </w:p>
        </w:tc>
        <w:tc>
          <w:tcPr>
            <w:tcW w:w="1041" w:type="dxa"/>
            <w:tcBorders>
              <w:top w:val="single" w:sz="4" w:space="0" w:color="auto"/>
              <w:left w:val="single" w:sz="4" w:space="0" w:color="auto"/>
              <w:bottom w:val="single" w:sz="4" w:space="0" w:color="auto"/>
              <w:right w:val="single" w:sz="4" w:space="0" w:color="auto"/>
            </w:tcBorders>
          </w:tcPr>
          <w:p w:rsidR="0068587F" w:rsidRDefault="0081104E">
            <w:pPr>
              <w:spacing w:after="0" w:line="240" w:lineRule="auto"/>
              <w:rPr>
                <w:rFonts w:ascii="Calibri" w:hAnsi="Calibri" w:cs="Calibri"/>
                <w:color w:val="000000"/>
                <w:sz w:val="16"/>
              </w:rPr>
            </w:pPr>
            <w:r>
              <w:rPr>
                <w:rFonts w:ascii="Calibri" w:hAnsi="Calibri" w:cs="Calibri"/>
                <w:color w:val="000000"/>
                <w:sz w:val="16"/>
              </w:rPr>
              <w:t>23.06.2021</w:t>
            </w:r>
          </w:p>
        </w:tc>
        <w:tc>
          <w:tcPr>
            <w:tcW w:w="4089" w:type="dxa"/>
            <w:tcBorders>
              <w:top w:val="single" w:sz="4" w:space="0" w:color="auto"/>
              <w:left w:val="single" w:sz="4" w:space="0" w:color="auto"/>
              <w:bottom w:val="single" w:sz="4" w:space="0" w:color="auto"/>
              <w:right w:val="single" w:sz="4" w:space="0" w:color="auto"/>
            </w:tcBorders>
          </w:tcPr>
          <w:p w:rsidR="0081104E" w:rsidRPr="0081104E" w:rsidRDefault="0081104E" w:rsidP="0081104E">
            <w:pPr>
              <w:spacing w:after="0" w:line="240" w:lineRule="auto"/>
              <w:jc w:val="both"/>
              <w:rPr>
                <w:rFonts w:eastAsia="Calibri" w:cstheme="minorHAnsi"/>
                <w:color w:val="000000"/>
                <w:sz w:val="12"/>
                <w:szCs w:val="24"/>
                <w:lang w:val="sq-AL"/>
              </w:rPr>
            </w:pPr>
            <w:r>
              <w:rPr>
                <w:rFonts w:eastAsia="Times New Roman" w:cstheme="minorHAnsi"/>
                <w:color w:val="000000"/>
                <w:kern w:val="2"/>
                <w:sz w:val="12"/>
                <w:szCs w:val="24"/>
                <w:highlight w:val="white"/>
                <w:lang w:val="it-IT" w:eastAsia="hi-IN" w:bidi="en-US"/>
              </w:rPr>
              <w:t>B</w:t>
            </w:r>
            <w:r w:rsidRPr="0081104E">
              <w:rPr>
                <w:rFonts w:eastAsia="Times New Roman" w:cstheme="minorHAnsi"/>
                <w:color w:val="000000"/>
                <w:kern w:val="2"/>
                <w:sz w:val="12"/>
                <w:szCs w:val="24"/>
                <w:highlight w:val="white"/>
                <w:lang w:val="it-IT" w:eastAsia="hi-IN" w:bidi="en-US"/>
              </w:rPr>
              <w:t>azë të ligjit nr. 10112, datë 09.04.2009, “Për administrimin e bashkëpronësisë në ndërtesat e banimit”, si dhe në aktet nënligjore të dala në zbatim të tij, ju informojmë se:</w:t>
            </w:r>
            <w:r>
              <w:rPr>
                <w:rFonts w:eastAsia="Calibri" w:cstheme="minorHAnsi"/>
                <w:color w:val="000000"/>
                <w:sz w:val="12"/>
                <w:szCs w:val="24"/>
                <w:lang w:val="sq-AL"/>
              </w:rPr>
              <w:t xml:space="preserve"> </w:t>
            </w:r>
            <w:r w:rsidRPr="0081104E">
              <w:rPr>
                <w:rFonts w:eastAsia="wf segoe-ui normal;Segoe UI;Seg" w:cstheme="minorHAnsi"/>
                <w:color w:val="000000"/>
                <w:kern w:val="2"/>
                <w:sz w:val="12"/>
                <w:szCs w:val="24"/>
                <w:highlight w:val="white"/>
                <w:lang w:val="sq-AL" w:eastAsia="hi-IN" w:bidi="en-US"/>
              </w:rPr>
              <w:t>Objektet e përbashkëta të bashkëpronarëve të ndërtesave: trualli mbi të cilin është ngritur ndërtesa, themelet, muret kryesore, muret ndarëse të brendshme, shkallët, hollet, çatia ose taraca, oxhaqet, si edhe të gjitha ato objekte të ndërtesës, që kanë karakter të tillë dhe shërbejnë për përdorim të përbashkët, mirëmbahen nga vetë bashkëpronarët.</w:t>
            </w:r>
            <w:r>
              <w:rPr>
                <w:rFonts w:eastAsia="Calibri" w:cstheme="minorHAnsi"/>
                <w:color w:val="000000"/>
                <w:sz w:val="12"/>
                <w:szCs w:val="24"/>
                <w:lang w:val="sq-AL"/>
              </w:rPr>
              <w:t xml:space="preserve"> </w:t>
            </w:r>
            <w:r w:rsidRPr="0081104E">
              <w:rPr>
                <w:rFonts w:eastAsia="Times New Roman" w:cstheme="minorHAnsi"/>
                <w:color w:val="000000"/>
                <w:kern w:val="2"/>
                <w:sz w:val="12"/>
                <w:szCs w:val="24"/>
                <w:highlight w:val="white"/>
                <w:lang w:val="fr-FR" w:eastAsia="hi-IN" w:bidi="en-US"/>
              </w:rPr>
              <w:t>Asambleja e bashkëpronarëve merr vendim për mënyrën e administrimit të bashkëpronësisë, miraton kriteret, kostot e administrimit, tarifën e administrimit, mënyën e kohën e pagesës së saj për secilin bashkëpronar.</w:t>
            </w:r>
          </w:p>
          <w:p w:rsidR="0081104E" w:rsidRPr="0081104E" w:rsidRDefault="0081104E" w:rsidP="0081104E">
            <w:pPr>
              <w:overflowPunct w:val="0"/>
              <w:spacing w:after="0" w:line="240" w:lineRule="auto"/>
              <w:jc w:val="both"/>
              <w:rPr>
                <w:rFonts w:eastAsia="Times New Roman" w:cstheme="minorHAnsi"/>
                <w:color w:val="00000A"/>
                <w:sz w:val="12"/>
                <w:szCs w:val="24"/>
                <w:lang w:val="it-IT" w:eastAsia="it-IT"/>
              </w:rPr>
            </w:pPr>
            <w:r>
              <w:rPr>
                <w:rFonts w:eastAsia="Times New Roman" w:cstheme="minorHAnsi"/>
                <w:color w:val="00000A"/>
                <w:sz w:val="12"/>
                <w:szCs w:val="24"/>
                <w:lang w:val="it-IT" w:eastAsia="it-IT"/>
              </w:rPr>
              <w:t xml:space="preserve"> </w:t>
            </w:r>
            <w:r w:rsidRPr="0081104E">
              <w:rPr>
                <w:rFonts w:eastAsia="Times New Roman" w:cstheme="minorHAnsi"/>
                <w:color w:val="00000A"/>
                <w:sz w:val="12"/>
                <w:szCs w:val="24"/>
                <w:lang w:val="sq-AL" w:eastAsia="it-IT"/>
              </w:rPr>
              <w:t xml:space="preserve">Bashkia e Tiranës bazuar në </w:t>
            </w:r>
            <w:r w:rsidR="00892731">
              <w:rPr>
                <w:rFonts w:eastAsia="Times New Roman" w:cstheme="minorHAnsi"/>
                <w:color w:val="00000A"/>
                <w:sz w:val="12"/>
                <w:szCs w:val="24"/>
                <w:lang w:val="sq-AL" w:eastAsia="it-IT"/>
              </w:rPr>
              <w:t>VKB</w:t>
            </w:r>
            <w:r w:rsidRPr="0081104E">
              <w:rPr>
                <w:rFonts w:eastAsia="Times New Roman" w:cstheme="minorHAnsi"/>
                <w:color w:val="00000A"/>
                <w:sz w:val="12"/>
                <w:szCs w:val="24"/>
                <w:lang w:val="sq-AL" w:eastAsia="it-IT"/>
              </w:rPr>
              <w:t xml:space="preserve"> nr. 39, datë 03.05.2019, për të mbështetur komunitetin në administrimin e mjediseve të përbashkëta ka miratuar programin “Fondi i Komuniteteve”, ku nëpërmjet një skeme fondesh të vëna në dispozicion nga Bashkia e Tiranës banorët e lagjeve të ndryshme (bashkëpronarët e ambjenteve të banimit) të kryeqytetit mund të organizohen së bashku në udhëheqjen e Administratorëve për të përfituar bashkë-financim të masës minimalisht 50% të fondit total (fondi total= fondi i Bashkisë Tiranë + fondi i mbledhur nga bashkëpronarët) për projekte infrastrukturore, të cilat adresojnë një problem të caktuar në komunitetin e tyre. </w:t>
            </w:r>
            <w:r w:rsidR="00892731">
              <w:rPr>
                <w:rFonts w:eastAsia="Times New Roman" w:cstheme="minorHAnsi"/>
                <w:color w:val="00000A"/>
                <w:sz w:val="12"/>
                <w:szCs w:val="24"/>
                <w:lang w:val="it-IT" w:eastAsia="it-IT"/>
              </w:rPr>
              <w:t xml:space="preserve"> </w:t>
            </w:r>
            <w:r w:rsidRPr="0081104E">
              <w:rPr>
                <w:rFonts w:eastAsia="Times New Roman" w:cstheme="minorHAnsi"/>
                <w:color w:val="000000"/>
                <w:sz w:val="12"/>
                <w:szCs w:val="24"/>
                <w:lang w:val="sq-AL"/>
              </w:rPr>
              <w:t>Për sa më sipër, lidhur me restaurimin e fasadës së godinës në fjalë, bashkëpronarët së bashku me administratorin, mund të aplikojnë në programin “Fondi i Komuniteteve”.</w:t>
            </w:r>
          </w:p>
          <w:p w:rsidR="0068587F" w:rsidRDefault="0068587F" w:rsidP="00D90809">
            <w:pPr>
              <w:spacing w:after="0" w:line="240" w:lineRule="auto"/>
              <w:rPr>
                <w:rFonts w:cstheme="minorHAnsi"/>
                <w:sz w:val="12"/>
              </w:rPr>
            </w:pPr>
          </w:p>
        </w:tc>
        <w:tc>
          <w:tcPr>
            <w:tcW w:w="1440" w:type="dxa"/>
            <w:tcBorders>
              <w:top w:val="single" w:sz="4" w:space="0" w:color="auto"/>
              <w:left w:val="single" w:sz="4" w:space="0" w:color="auto"/>
              <w:bottom w:val="single" w:sz="4" w:space="0" w:color="auto"/>
              <w:right w:val="single" w:sz="4" w:space="0" w:color="auto"/>
            </w:tcBorders>
          </w:tcPr>
          <w:p w:rsidR="0068587F" w:rsidRPr="00650A86" w:rsidRDefault="0081104E">
            <w:pPr>
              <w:spacing w:after="0" w:line="240" w:lineRule="auto"/>
              <w:rPr>
                <w:rFonts w:cstheme="minorHAnsi"/>
                <w:sz w:val="16"/>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68587F" w:rsidRPr="00650A86" w:rsidRDefault="0081104E">
            <w:pPr>
              <w:spacing w:after="0" w:line="240" w:lineRule="auto"/>
              <w:rPr>
                <w:rFonts w:cstheme="minorHAnsi"/>
                <w:sz w:val="18"/>
              </w:rPr>
            </w:pPr>
            <w:r w:rsidRPr="00650A86">
              <w:rPr>
                <w:rFonts w:cstheme="minorHAnsi"/>
                <w:sz w:val="18"/>
              </w:rPr>
              <w:t>Pa pagesë</w:t>
            </w:r>
          </w:p>
        </w:tc>
      </w:tr>
      <w:tr w:rsidR="0068587F"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68587F" w:rsidRDefault="00B32AF7">
            <w:pPr>
              <w:spacing w:after="0" w:line="240" w:lineRule="auto"/>
              <w:rPr>
                <w:rFonts w:cstheme="minorHAnsi"/>
                <w:sz w:val="16"/>
              </w:rPr>
            </w:pPr>
            <w:r>
              <w:rPr>
                <w:rFonts w:cstheme="minorHAnsi"/>
                <w:sz w:val="16"/>
              </w:rPr>
              <w:t>51</w:t>
            </w:r>
          </w:p>
        </w:tc>
        <w:tc>
          <w:tcPr>
            <w:tcW w:w="960" w:type="dxa"/>
            <w:tcBorders>
              <w:top w:val="single" w:sz="4" w:space="0" w:color="auto"/>
              <w:left w:val="single" w:sz="4" w:space="0" w:color="auto"/>
              <w:bottom w:val="single" w:sz="4" w:space="0" w:color="auto"/>
              <w:right w:val="single" w:sz="4" w:space="0" w:color="auto"/>
            </w:tcBorders>
          </w:tcPr>
          <w:p w:rsidR="0068587F" w:rsidRDefault="004E77A4" w:rsidP="00045457">
            <w:pPr>
              <w:rPr>
                <w:rFonts w:ascii="Calibri" w:hAnsi="Calibri" w:cs="Calibri"/>
                <w:color w:val="000000"/>
                <w:sz w:val="16"/>
              </w:rPr>
            </w:pPr>
            <w:r>
              <w:rPr>
                <w:rFonts w:ascii="Calibri" w:hAnsi="Calibri" w:cs="Calibri"/>
                <w:color w:val="000000"/>
                <w:sz w:val="16"/>
              </w:rPr>
              <w:t>31.05.2021</w:t>
            </w:r>
          </w:p>
        </w:tc>
        <w:tc>
          <w:tcPr>
            <w:tcW w:w="1771" w:type="dxa"/>
            <w:tcBorders>
              <w:top w:val="single" w:sz="4" w:space="0" w:color="auto"/>
              <w:left w:val="single" w:sz="4" w:space="0" w:color="auto"/>
              <w:bottom w:val="single" w:sz="4" w:space="0" w:color="auto"/>
              <w:right w:val="single" w:sz="4" w:space="0" w:color="auto"/>
            </w:tcBorders>
          </w:tcPr>
          <w:p w:rsidR="0068587F" w:rsidRPr="00D90809" w:rsidRDefault="004E77A4" w:rsidP="00DA43FB">
            <w:pPr>
              <w:spacing w:after="0" w:line="240" w:lineRule="auto"/>
              <w:rPr>
                <w:rFonts w:cstheme="minorHAnsi"/>
                <w:sz w:val="12"/>
              </w:rPr>
            </w:pPr>
            <w:r w:rsidRPr="004E77A4">
              <w:rPr>
                <w:rFonts w:cstheme="minorHAnsi"/>
                <w:sz w:val="12"/>
              </w:rPr>
              <w:t>Informacion mbi klasifikimin e godinës nga dëmet e tërmetit në 2019, nëse është e riparueshme çfarë masash do merren nga shteti, nëse jo si do veprohet me godinën hyrja 6, NJA 6</w:t>
            </w:r>
          </w:p>
        </w:tc>
        <w:tc>
          <w:tcPr>
            <w:tcW w:w="1041" w:type="dxa"/>
            <w:tcBorders>
              <w:top w:val="single" w:sz="4" w:space="0" w:color="auto"/>
              <w:left w:val="single" w:sz="4" w:space="0" w:color="auto"/>
              <w:bottom w:val="single" w:sz="4" w:space="0" w:color="auto"/>
              <w:right w:val="single" w:sz="4" w:space="0" w:color="auto"/>
            </w:tcBorders>
          </w:tcPr>
          <w:p w:rsidR="0068587F" w:rsidRDefault="000B0885">
            <w:pPr>
              <w:spacing w:after="0" w:line="240" w:lineRule="auto"/>
              <w:rPr>
                <w:rFonts w:ascii="Calibri" w:hAnsi="Calibri" w:cs="Calibri"/>
                <w:color w:val="000000"/>
                <w:sz w:val="16"/>
              </w:rPr>
            </w:pPr>
            <w:r>
              <w:rPr>
                <w:rFonts w:ascii="Calibri" w:hAnsi="Calibri" w:cs="Calibri"/>
                <w:color w:val="000000"/>
                <w:sz w:val="16"/>
              </w:rPr>
              <w:t>22.06.2021</w:t>
            </w:r>
          </w:p>
        </w:tc>
        <w:tc>
          <w:tcPr>
            <w:tcW w:w="4089" w:type="dxa"/>
            <w:tcBorders>
              <w:top w:val="single" w:sz="4" w:space="0" w:color="auto"/>
              <w:left w:val="single" w:sz="4" w:space="0" w:color="auto"/>
              <w:bottom w:val="single" w:sz="4" w:space="0" w:color="auto"/>
              <w:right w:val="single" w:sz="4" w:space="0" w:color="auto"/>
            </w:tcBorders>
          </w:tcPr>
          <w:p w:rsidR="0068587F" w:rsidRPr="007B7B4D" w:rsidRDefault="007B7B4D" w:rsidP="00D90809">
            <w:pPr>
              <w:spacing w:after="0" w:line="240" w:lineRule="auto"/>
              <w:rPr>
                <w:rFonts w:ascii="SimSun" w:eastAsia="SimSun" w:hAnsi="SimSun" w:cs="SimSun"/>
                <w:sz w:val="12"/>
              </w:rPr>
            </w:pPr>
            <w:r>
              <w:rPr>
                <w:rFonts w:cstheme="minorHAnsi"/>
                <w:sz w:val="12"/>
              </w:rPr>
              <w:t xml:space="preserve">Drejtoria e Emergjencave Civile ka ndjekur sipas kompetencave të gjithë procedurën e vlerësimit teknik të qëndrueshmërisë së këtij pallati e cila mbështetur në mendimin e ekspertëve të fushës të shprehur nëpërmjet akt-ekpertizës së thelluar teknike të kryer nga operator ekonomik, të kontraktuar nga Bashkia tiranë dhe oponencës teknik të kryer nga Instituti I Ndërtimit, ka rezultuar I pabanueshëm. Bazuar në vendimet e marra të sipërcituara është miratuar me VKB-të, nr. 106, datë 28.09.2020 demolimi i objektit. </w:t>
            </w:r>
          </w:p>
        </w:tc>
        <w:tc>
          <w:tcPr>
            <w:tcW w:w="1440" w:type="dxa"/>
            <w:tcBorders>
              <w:top w:val="single" w:sz="4" w:space="0" w:color="auto"/>
              <w:left w:val="single" w:sz="4" w:space="0" w:color="auto"/>
              <w:bottom w:val="single" w:sz="4" w:space="0" w:color="auto"/>
              <w:right w:val="single" w:sz="4" w:space="0" w:color="auto"/>
            </w:tcBorders>
          </w:tcPr>
          <w:p w:rsidR="0068587F" w:rsidRPr="00650A86" w:rsidRDefault="000B0885">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68587F" w:rsidRPr="00650A86" w:rsidRDefault="000B0885">
            <w:pPr>
              <w:spacing w:after="0" w:line="240" w:lineRule="auto"/>
              <w:rPr>
                <w:rFonts w:cstheme="minorHAnsi"/>
                <w:sz w:val="18"/>
              </w:rPr>
            </w:pPr>
            <w:r>
              <w:rPr>
                <w:rFonts w:cstheme="minorHAnsi"/>
                <w:sz w:val="18"/>
              </w:rPr>
              <w:t>Pa pagesë</w:t>
            </w:r>
          </w:p>
        </w:tc>
      </w:tr>
      <w:tr w:rsidR="0068587F"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68587F" w:rsidRDefault="00B32AF7">
            <w:pPr>
              <w:spacing w:after="0" w:line="240" w:lineRule="auto"/>
              <w:rPr>
                <w:rFonts w:cstheme="minorHAnsi"/>
                <w:sz w:val="16"/>
              </w:rPr>
            </w:pPr>
            <w:r>
              <w:rPr>
                <w:rFonts w:cstheme="minorHAnsi"/>
                <w:sz w:val="16"/>
              </w:rPr>
              <w:t>52</w:t>
            </w:r>
          </w:p>
        </w:tc>
        <w:tc>
          <w:tcPr>
            <w:tcW w:w="960" w:type="dxa"/>
            <w:tcBorders>
              <w:top w:val="single" w:sz="4" w:space="0" w:color="auto"/>
              <w:left w:val="single" w:sz="4" w:space="0" w:color="auto"/>
              <w:bottom w:val="single" w:sz="4" w:space="0" w:color="auto"/>
              <w:right w:val="single" w:sz="4" w:space="0" w:color="auto"/>
            </w:tcBorders>
          </w:tcPr>
          <w:p w:rsidR="0068587F" w:rsidRDefault="004E77A4" w:rsidP="00045457">
            <w:pPr>
              <w:rPr>
                <w:rFonts w:ascii="Calibri" w:hAnsi="Calibri" w:cs="Calibri"/>
                <w:color w:val="000000"/>
                <w:sz w:val="16"/>
              </w:rPr>
            </w:pPr>
            <w:r>
              <w:rPr>
                <w:rFonts w:ascii="Calibri" w:hAnsi="Calibri" w:cs="Calibri"/>
                <w:color w:val="000000"/>
                <w:sz w:val="16"/>
              </w:rPr>
              <w:t>31.05.2021</w:t>
            </w:r>
          </w:p>
        </w:tc>
        <w:tc>
          <w:tcPr>
            <w:tcW w:w="1771" w:type="dxa"/>
            <w:tcBorders>
              <w:top w:val="single" w:sz="4" w:space="0" w:color="auto"/>
              <w:left w:val="single" w:sz="4" w:space="0" w:color="auto"/>
              <w:bottom w:val="single" w:sz="4" w:space="0" w:color="auto"/>
              <w:right w:val="single" w:sz="4" w:space="0" w:color="auto"/>
            </w:tcBorders>
          </w:tcPr>
          <w:p w:rsidR="0068587F" w:rsidRPr="00D90809" w:rsidRDefault="004E77A4" w:rsidP="00DA43FB">
            <w:pPr>
              <w:spacing w:after="0" w:line="240" w:lineRule="auto"/>
              <w:rPr>
                <w:rFonts w:cstheme="minorHAnsi"/>
                <w:sz w:val="12"/>
              </w:rPr>
            </w:pPr>
            <w:r w:rsidRPr="004E77A4">
              <w:rPr>
                <w:rFonts w:cstheme="minorHAnsi"/>
                <w:sz w:val="12"/>
              </w:rPr>
              <w:t>Ankesë për pezullim nga puna</w:t>
            </w:r>
          </w:p>
        </w:tc>
        <w:tc>
          <w:tcPr>
            <w:tcW w:w="1041" w:type="dxa"/>
            <w:tcBorders>
              <w:top w:val="single" w:sz="4" w:space="0" w:color="auto"/>
              <w:left w:val="single" w:sz="4" w:space="0" w:color="auto"/>
              <w:bottom w:val="single" w:sz="4" w:space="0" w:color="auto"/>
              <w:right w:val="single" w:sz="4" w:space="0" w:color="auto"/>
            </w:tcBorders>
          </w:tcPr>
          <w:p w:rsidR="0068587F" w:rsidRDefault="0068587F">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68587F" w:rsidRDefault="0068587F" w:rsidP="00D90809">
            <w:pPr>
              <w:spacing w:after="0" w:line="240" w:lineRule="auto"/>
              <w:rPr>
                <w:rFonts w:cstheme="minorHAnsi"/>
                <w:sz w:val="12"/>
              </w:rPr>
            </w:pPr>
          </w:p>
        </w:tc>
        <w:tc>
          <w:tcPr>
            <w:tcW w:w="1440" w:type="dxa"/>
            <w:tcBorders>
              <w:top w:val="single" w:sz="4" w:space="0" w:color="auto"/>
              <w:left w:val="single" w:sz="4" w:space="0" w:color="auto"/>
              <w:bottom w:val="single" w:sz="4" w:space="0" w:color="auto"/>
              <w:right w:val="single" w:sz="4" w:space="0" w:color="auto"/>
            </w:tcBorders>
          </w:tcPr>
          <w:p w:rsidR="0068587F" w:rsidRPr="00650A86" w:rsidRDefault="0068587F">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68587F" w:rsidRPr="00650A86" w:rsidRDefault="0068587F">
            <w:pPr>
              <w:spacing w:after="0" w:line="240" w:lineRule="auto"/>
              <w:rPr>
                <w:rFonts w:cstheme="minorHAnsi"/>
                <w:sz w:val="18"/>
              </w:rPr>
            </w:pPr>
          </w:p>
        </w:tc>
      </w:tr>
      <w:tr w:rsidR="0068587F"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68587F" w:rsidRDefault="00B32AF7">
            <w:pPr>
              <w:spacing w:after="0" w:line="240" w:lineRule="auto"/>
              <w:rPr>
                <w:rFonts w:cstheme="minorHAnsi"/>
                <w:sz w:val="16"/>
              </w:rPr>
            </w:pPr>
            <w:r>
              <w:rPr>
                <w:rFonts w:cstheme="minorHAnsi"/>
                <w:sz w:val="16"/>
              </w:rPr>
              <w:t>53</w:t>
            </w:r>
          </w:p>
        </w:tc>
        <w:tc>
          <w:tcPr>
            <w:tcW w:w="960" w:type="dxa"/>
            <w:tcBorders>
              <w:top w:val="single" w:sz="4" w:space="0" w:color="auto"/>
              <w:left w:val="single" w:sz="4" w:space="0" w:color="auto"/>
              <w:bottom w:val="single" w:sz="4" w:space="0" w:color="auto"/>
              <w:right w:val="single" w:sz="4" w:space="0" w:color="auto"/>
            </w:tcBorders>
          </w:tcPr>
          <w:p w:rsidR="0068587F" w:rsidRDefault="004E77A4" w:rsidP="00045457">
            <w:pPr>
              <w:rPr>
                <w:rFonts w:ascii="Calibri" w:hAnsi="Calibri" w:cs="Calibri"/>
                <w:color w:val="000000"/>
                <w:sz w:val="16"/>
              </w:rPr>
            </w:pPr>
            <w:r>
              <w:rPr>
                <w:rFonts w:ascii="Calibri" w:hAnsi="Calibri" w:cs="Calibri"/>
                <w:color w:val="000000"/>
                <w:sz w:val="16"/>
              </w:rPr>
              <w:t>31.05.2021</w:t>
            </w:r>
          </w:p>
        </w:tc>
        <w:tc>
          <w:tcPr>
            <w:tcW w:w="1771" w:type="dxa"/>
            <w:tcBorders>
              <w:top w:val="single" w:sz="4" w:space="0" w:color="auto"/>
              <w:left w:val="single" w:sz="4" w:space="0" w:color="auto"/>
              <w:bottom w:val="single" w:sz="4" w:space="0" w:color="auto"/>
              <w:right w:val="single" w:sz="4" w:space="0" w:color="auto"/>
            </w:tcBorders>
          </w:tcPr>
          <w:p w:rsidR="0068587F" w:rsidRPr="00D90809" w:rsidRDefault="004E77A4" w:rsidP="00DA43FB">
            <w:pPr>
              <w:spacing w:after="0" w:line="240" w:lineRule="auto"/>
              <w:rPr>
                <w:rFonts w:cstheme="minorHAnsi"/>
                <w:sz w:val="12"/>
              </w:rPr>
            </w:pPr>
            <w:r w:rsidRPr="004E77A4">
              <w:rPr>
                <w:rFonts w:cstheme="minorHAnsi"/>
                <w:sz w:val="12"/>
              </w:rPr>
              <w:t>Sa i takon lagjes që do të tē ndërtohet në njësin</w:t>
            </w:r>
            <w:r>
              <w:rPr>
                <w:rFonts w:cstheme="minorHAnsi"/>
                <w:sz w:val="12"/>
              </w:rPr>
              <w:t>ë</w:t>
            </w:r>
            <w:r w:rsidRPr="004E77A4">
              <w:rPr>
                <w:rFonts w:cstheme="minorHAnsi"/>
                <w:sz w:val="12"/>
              </w:rPr>
              <w:t xml:space="preserve"> administrative Zall Herr, kam indicie nga banorët që kanë shumë kohë në pritje dhe ende procesi i rindërtimit të 49 banesave nuk ka filluar në terren, Çfarë e ka penguar procesin në këtë zonë? Përse banesat nuk ju rindërtohen aty </w:t>
            </w:r>
            <w:r w:rsidRPr="004E77A4">
              <w:rPr>
                <w:rFonts w:cstheme="minorHAnsi"/>
                <w:sz w:val="12"/>
              </w:rPr>
              <w:lastRenderedPageBreak/>
              <w:t xml:space="preserve">ku banorët jetojn dhe punojnë duke ju </w:t>
            </w:r>
            <w:proofErr w:type="gramStart"/>
            <w:r w:rsidRPr="004E77A4">
              <w:rPr>
                <w:rFonts w:cstheme="minorHAnsi"/>
                <w:sz w:val="12"/>
              </w:rPr>
              <w:t>referuar  banorëve</w:t>
            </w:r>
            <w:proofErr w:type="gramEnd"/>
            <w:r w:rsidRPr="004E77A4">
              <w:rPr>
                <w:rFonts w:cstheme="minorHAnsi"/>
                <w:sz w:val="12"/>
              </w:rPr>
              <w:t xml:space="preserve"> që do të shpërngulen nga fshati Pris dhe Herr?</w:t>
            </w:r>
          </w:p>
        </w:tc>
        <w:tc>
          <w:tcPr>
            <w:tcW w:w="1041" w:type="dxa"/>
            <w:tcBorders>
              <w:top w:val="single" w:sz="4" w:space="0" w:color="auto"/>
              <w:left w:val="single" w:sz="4" w:space="0" w:color="auto"/>
              <w:bottom w:val="single" w:sz="4" w:space="0" w:color="auto"/>
              <w:right w:val="single" w:sz="4" w:space="0" w:color="auto"/>
            </w:tcBorders>
          </w:tcPr>
          <w:p w:rsidR="0068587F" w:rsidRDefault="00060E74">
            <w:pPr>
              <w:spacing w:after="0" w:line="240" w:lineRule="auto"/>
              <w:rPr>
                <w:rFonts w:ascii="Calibri" w:hAnsi="Calibri" w:cs="Calibri"/>
                <w:color w:val="000000"/>
                <w:sz w:val="16"/>
              </w:rPr>
            </w:pPr>
            <w:r>
              <w:rPr>
                <w:rFonts w:ascii="Calibri" w:hAnsi="Calibri" w:cs="Calibri"/>
                <w:color w:val="000000"/>
                <w:sz w:val="16"/>
              </w:rPr>
              <w:lastRenderedPageBreak/>
              <w:t>14.06.2021</w:t>
            </w:r>
          </w:p>
        </w:tc>
        <w:tc>
          <w:tcPr>
            <w:tcW w:w="4089" w:type="dxa"/>
            <w:tcBorders>
              <w:top w:val="single" w:sz="4" w:space="0" w:color="auto"/>
              <w:left w:val="single" w:sz="4" w:space="0" w:color="auto"/>
              <w:bottom w:val="single" w:sz="4" w:space="0" w:color="auto"/>
              <w:right w:val="single" w:sz="4" w:space="0" w:color="auto"/>
            </w:tcBorders>
          </w:tcPr>
          <w:p w:rsidR="00060E74" w:rsidRPr="00060E74" w:rsidRDefault="00060E74" w:rsidP="00060E74">
            <w:pPr>
              <w:spacing w:after="0" w:line="240" w:lineRule="auto"/>
              <w:jc w:val="both"/>
              <w:rPr>
                <w:rFonts w:eastAsia="Times New Roman" w:cstheme="minorHAnsi"/>
                <w:sz w:val="12"/>
                <w:szCs w:val="24"/>
                <w:lang w:val="sq-AL" w:eastAsia="it-IT"/>
              </w:rPr>
            </w:pPr>
            <w:r w:rsidRPr="00060E74">
              <w:rPr>
                <w:rFonts w:eastAsia="Times New Roman" w:cstheme="minorHAnsi"/>
                <w:sz w:val="12"/>
                <w:szCs w:val="24"/>
                <w:lang w:val="sq-AL" w:eastAsia="it-IT"/>
              </w:rPr>
              <w:t xml:space="preserve">Kontrata me nr. prot. 26509/4, datë 25.08.2020 me objekt “Rindërtim i banesave individuale, brenda dhe jashtë zonave të reja për zhvillim, ndërtimin dhe rikonstruksionin e infrastrukturës publike si dhe çdo ndërhyrje tjetër në funksion të rindërtimit të banesave individuale, jashtë zonave të reja për zhvillim në Njësinë Administrative Zall Herr 49 shtëpi” të lidhur ndërmjet Bashkisë Tiranë dhe BOE “Klajger Konstruksion” shpk dhe “Inerti” shpk. </w:t>
            </w:r>
          </w:p>
          <w:p w:rsidR="00060E74" w:rsidRPr="00060E74" w:rsidRDefault="00060E74" w:rsidP="00060E74">
            <w:pPr>
              <w:spacing w:after="0" w:line="240" w:lineRule="auto"/>
              <w:jc w:val="both"/>
              <w:rPr>
                <w:rFonts w:eastAsia="Times New Roman" w:cstheme="minorHAnsi"/>
                <w:color w:val="00000A"/>
                <w:sz w:val="12"/>
                <w:szCs w:val="24"/>
                <w:lang w:val="it-IT" w:eastAsia="it-IT"/>
              </w:rPr>
            </w:pPr>
            <w:r w:rsidRPr="00060E74">
              <w:rPr>
                <w:rFonts w:eastAsia="Times New Roman" w:cstheme="minorHAnsi"/>
                <w:sz w:val="12"/>
                <w:szCs w:val="24"/>
                <w:lang w:val="sq-AL" w:eastAsia="it-IT"/>
              </w:rPr>
              <w:t xml:space="preserve">Referuar sa më sipër, ju informojmë se në territorin, ku do të ndërtohen banesat e reja individuale ndodhen objekte dhe troje ekzistuese, të cilat janë bërë pengesë për fillimin e punimeve, por në bazë të VKM për shpronësimin e tyre, shumë shpejt do të fillojnë punimet për banesat e reja individuale dhe </w:t>
            </w:r>
            <w:r w:rsidRPr="00060E74">
              <w:rPr>
                <w:rFonts w:eastAsia="Times New Roman" w:cstheme="minorHAnsi"/>
                <w:sz w:val="12"/>
                <w:szCs w:val="24"/>
                <w:lang w:val="sq-AL" w:eastAsia="it-IT"/>
              </w:rPr>
              <w:lastRenderedPageBreak/>
              <w:t xml:space="preserve">infrastrukturës publike për kontratën e lartpërmendur”. </w:t>
            </w:r>
          </w:p>
          <w:p w:rsidR="0068587F" w:rsidRDefault="0068587F" w:rsidP="00D90809">
            <w:pPr>
              <w:spacing w:after="0" w:line="240" w:lineRule="auto"/>
              <w:rPr>
                <w:rFonts w:cstheme="minorHAnsi"/>
                <w:sz w:val="12"/>
              </w:rPr>
            </w:pPr>
          </w:p>
        </w:tc>
        <w:tc>
          <w:tcPr>
            <w:tcW w:w="1440" w:type="dxa"/>
            <w:tcBorders>
              <w:top w:val="single" w:sz="4" w:space="0" w:color="auto"/>
              <w:left w:val="single" w:sz="4" w:space="0" w:color="auto"/>
              <w:bottom w:val="single" w:sz="4" w:space="0" w:color="auto"/>
              <w:right w:val="single" w:sz="4" w:space="0" w:color="auto"/>
            </w:tcBorders>
          </w:tcPr>
          <w:p w:rsidR="0068587F" w:rsidRPr="00650A86" w:rsidRDefault="00060E74">
            <w:pPr>
              <w:spacing w:after="0" w:line="240" w:lineRule="auto"/>
              <w:rPr>
                <w:rFonts w:cstheme="minorHAnsi"/>
                <w:sz w:val="16"/>
              </w:rPr>
            </w:pPr>
            <w:r w:rsidRPr="00650A86">
              <w:rPr>
                <w:rFonts w:cstheme="minorHAnsi"/>
                <w:sz w:val="16"/>
              </w:rPr>
              <w:lastRenderedPageBreak/>
              <w:t>E plotë</w:t>
            </w:r>
          </w:p>
        </w:tc>
        <w:tc>
          <w:tcPr>
            <w:tcW w:w="1440" w:type="dxa"/>
            <w:tcBorders>
              <w:top w:val="single" w:sz="4" w:space="0" w:color="auto"/>
              <w:left w:val="single" w:sz="4" w:space="0" w:color="auto"/>
              <w:bottom w:val="single" w:sz="4" w:space="0" w:color="auto"/>
              <w:right w:val="single" w:sz="4" w:space="0" w:color="auto"/>
            </w:tcBorders>
          </w:tcPr>
          <w:p w:rsidR="0068587F" w:rsidRPr="00650A86" w:rsidRDefault="00060E74">
            <w:pPr>
              <w:spacing w:after="0" w:line="240" w:lineRule="auto"/>
              <w:rPr>
                <w:rFonts w:cstheme="minorHAnsi"/>
                <w:sz w:val="18"/>
              </w:rPr>
            </w:pPr>
            <w:r w:rsidRPr="00650A86">
              <w:rPr>
                <w:rFonts w:cstheme="minorHAnsi"/>
                <w:sz w:val="18"/>
              </w:rPr>
              <w:t>Pa pagesë</w:t>
            </w:r>
          </w:p>
        </w:tc>
      </w:tr>
      <w:tr w:rsidR="000821B4"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0821B4" w:rsidRDefault="000821B4">
            <w:pPr>
              <w:spacing w:after="0" w:line="240" w:lineRule="auto"/>
              <w:rPr>
                <w:rFonts w:cstheme="minorHAnsi"/>
                <w:sz w:val="16"/>
              </w:rPr>
            </w:pPr>
          </w:p>
        </w:tc>
        <w:tc>
          <w:tcPr>
            <w:tcW w:w="960" w:type="dxa"/>
            <w:tcBorders>
              <w:top w:val="single" w:sz="4" w:space="0" w:color="auto"/>
              <w:left w:val="single" w:sz="4" w:space="0" w:color="auto"/>
              <w:bottom w:val="single" w:sz="4" w:space="0" w:color="auto"/>
              <w:right w:val="single" w:sz="4" w:space="0" w:color="auto"/>
            </w:tcBorders>
          </w:tcPr>
          <w:p w:rsidR="000821B4" w:rsidRPr="000821B4" w:rsidRDefault="000821B4" w:rsidP="00045457">
            <w:pPr>
              <w:rPr>
                <w:rFonts w:ascii="Calibri" w:hAnsi="Calibri" w:cs="Calibri"/>
                <w:b/>
                <w:color w:val="000000"/>
                <w:sz w:val="16"/>
              </w:rPr>
            </w:pPr>
            <w:r w:rsidRPr="000821B4">
              <w:rPr>
                <w:rFonts w:ascii="Calibri" w:hAnsi="Calibri" w:cs="Calibri"/>
                <w:b/>
                <w:color w:val="000000"/>
                <w:sz w:val="16"/>
              </w:rPr>
              <w:t>QERSHOR 2021</w:t>
            </w:r>
          </w:p>
        </w:tc>
        <w:tc>
          <w:tcPr>
            <w:tcW w:w="1771" w:type="dxa"/>
            <w:tcBorders>
              <w:top w:val="single" w:sz="4" w:space="0" w:color="auto"/>
              <w:left w:val="single" w:sz="4" w:space="0" w:color="auto"/>
              <w:bottom w:val="single" w:sz="4" w:space="0" w:color="auto"/>
              <w:right w:val="single" w:sz="4" w:space="0" w:color="auto"/>
            </w:tcBorders>
          </w:tcPr>
          <w:p w:rsidR="000821B4" w:rsidRPr="004E77A4" w:rsidRDefault="000821B4" w:rsidP="00DA43FB">
            <w:pPr>
              <w:spacing w:after="0" w:line="240" w:lineRule="auto"/>
              <w:rPr>
                <w:rFonts w:cstheme="minorHAnsi"/>
                <w:sz w:val="12"/>
              </w:rPr>
            </w:pPr>
          </w:p>
        </w:tc>
        <w:tc>
          <w:tcPr>
            <w:tcW w:w="1041" w:type="dxa"/>
            <w:tcBorders>
              <w:top w:val="single" w:sz="4" w:space="0" w:color="auto"/>
              <w:left w:val="single" w:sz="4" w:space="0" w:color="auto"/>
              <w:bottom w:val="single" w:sz="4" w:space="0" w:color="auto"/>
              <w:right w:val="single" w:sz="4" w:space="0" w:color="auto"/>
            </w:tcBorders>
          </w:tcPr>
          <w:p w:rsidR="000821B4" w:rsidRDefault="000821B4">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0821B4" w:rsidRDefault="000821B4" w:rsidP="00D90809">
            <w:pPr>
              <w:spacing w:after="0" w:line="240" w:lineRule="auto"/>
              <w:rPr>
                <w:rFonts w:cstheme="minorHAnsi"/>
                <w:sz w:val="12"/>
              </w:rPr>
            </w:pPr>
          </w:p>
        </w:tc>
        <w:tc>
          <w:tcPr>
            <w:tcW w:w="1440" w:type="dxa"/>
            <w:tcBorders>
              <w:top w:val="single" w:sz="4" w:space="0" w:color="auto"/>
              <w:left w:val="single" w:sz="4" w:space="0" w:color="auto"/>
              <w:bottom w:val="single" w:sz="4" w:space="0" w:color="auto"/>
              <w:right w:val="single" w:sz="4" w:space="0" w:color="auto"/>
            </w:tcBorders>
          </w:tcPr>
          <w:p w:rsidR="000821B4" w:rsidRPr="00650A86" w:rsidRDefault="000821B4">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0821B4" w:rsidRPr="00650A86" w:rsidRDefault="000821B4">
            <w:pPr>
              <w:spacing w:after="0" w:line="240" w:lineRule="auto"/>
              <w:rPr>
                <w:rFonts w:cstheme="minorHAnsi"/>
                <w:sz w:val="18"/>
              </w:rPr>
            </w:pPr>
          </w:p>
        </w:tc>
      </w:tr>
      <w:tr w:rsidR="000821B4"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0821B4" w:rsidRDefault="000821B4">
            <w:pPr>
              <w:spacing w:after="0" w:line="240" w:lineRule="auto"/>
              <w:rPr>
                <w:rFonts w:cstheme="minorHAnsi"/>
                <w:sz w:val="16"/>
              </w:rPr>
            </w:pPr>
            <w:r>
              <w:rPr>
                <w:rFonts w:cstheme="minorHAnsi"/>
                <w:sz w:val="16"/>
              </w:rPr>
              <w:t>1</w:t>
            </w:r>
          </w:p>
        </w:tc>
        <w:tc>
          <w:tcPr>
            <w:tcW w:w="960" w:type="dxa"/>
            <w:tcBorders>
              <w:top w:val="single" w:sz="4" w:space="0" w:color="auto"/>
              <w:left w:val="single" w:sz="4" w:space="0" w:color="auto"/>
              <w:bottom w:val="single" w:sz="4" w:space="0" w:color="auto"/>
              <w:right w:val="single" w:sz="4" w:space="0" w:color="auto"/>
            </w:tcBorders>
          </w:tcPr>
          <w:p w:rsidR="000821B4" w:rsidRPr="000821B4" w:rsidRDefault="000821B4" w:rsidP="00045457">
            <w:pPr>
              <w:rPr>
                <w:rFonts w:ascii="Calibri" w:hAnsi="Calibri" w:cs="Calibri"/>
                <w:color w:val="000000"/>
                <w:sz w:val="16"/>
              </w:rPr>
            </w:pPr>
            <w:r w:rsidRPr="000821B4">
              <w:rPr>
                <w:rFonts w:ascii="Calibri" w:hAnsi="Calibri" w:cs="Calibri"/>
                <w:color w:val="000000"/>
                <w:sz w:val="16"/>
              </w:rPr>
              <w:t>01.06.2021</w:t>
            </w:r>
          </w:p>
        </w:tc>
        <w:tc>
          <w:tcPr>
            <w:tcW w:w="1771" w:type="dxa"/>
            <w:tcBorders>
              <w:top w:val="single" w:sz="4" w:space="0" w:color="auto"/>
              <w:left w:val="single" w:sz="4" w:space="0" w:color="auto"/>
              <w:bottom w:val="single" w:sz="4" w:space="0" w:color="auto"/>
              <w:right w:val="single" w:sz="4" w:space="0" w:color="auto"/>
            </w:tcBorders>
          </w:tcPr>
          <w:p w:rsidR="000821B4" w:rsidRPr="004E77A4" w:rsidRDefault="00624847" w:rsidP="00DA43FB">
            <w:pPr>
              <w:spacing w:after="0" w:line="240" w:lineRule="auto"/>
              <w:rPr>
                <w:rFonts w:cstheme="minorHAnsi"/>
                <w:sz w:val="12"/>
              </w:rPr>
            </w:pPr>
            <w:r w:rsidRPr="00624847">
              <w:rPr>
                <w:rFonts w:cstheme="minorHAnsi"/>
                <w:sz w:val="12"/>
              </w:rPr>
              <w:t>Informaci</w:t>
            </w:r>
            <w:r w:rsidR="00055CD6">
              <w:rPr>
                <w:rFonts w:cstheme="minorHAnsi"/>
                <w:sz w:val="12"/>
              </w:rPr>
              <w:t>on mbi billboard te vendosura në</w:t>
            </w:r>
            <w:r w:rsidRPr="00624847">
              <w:rPr>
                <w:rFonts w:cstheme="minorHAnsi"/>
                <w:sz w:val="12"/>
              </w:rPr>
              <w:t xml:space="preserve"> autostradën Tiranë Elbasan</w:t>
            </w:r>
          </w:p>
        </w:tc>
        <w:tc>
          <w:tcPr>
            <w:tcW w:w="1041" w:type="dxa"/>
            <w:tcBorders>
              <w:top w:val="single" w:sz="4" w:space="0" w:color="auto"/>
              <w:left w:val="single" w:sz="4" w:space="0" w:color="auto"/>
              <w:bottom w:val="single" w:sz="4" w:space="0" w:color="auto"/>
              <w:right w:val="single" w:sz="4" w:space="0" w:color="auto"/>
            </w:tcBorders>
          </w:tcPr>
          <w:p w:rsidR="000821B4" w:rsidRDefault="00204BF4">
            <w:pPr>
              <w:spacing w:after="0" w:line="240" w:lineRule="auto"/>
              <w:rPr>
                <w:rFonts w:ascii="Calibri" w:hAnsi="Calibri" w:cs="Calibri"/>
                <w:color w:val="000000"/>
                <w:sz w:val="16"/>
              </w:rPr>
            </w:pPr>
            <w:r>
              <w:rPr>
                <w:rFonts w:ascii="Calibri" w:hAnsi="Calibri" w:cs="Calibri"/>
                <w:color w:val="000000"/>
                <w:sz w:val="16"/>
              </w:rPr>
              <w:t>14.06.2021</w:t>
            </w:r>
          </w:p>
        </w:tc>
        <w:tc>
          <w:tcPr>
            <w:tcW w:w="4089" w:type="dxa"/>
            <w:tcBorders>
              <w:top w:val="single" w:sz="4" w:space="0" w:color="auto"/>
              <w:left w:val="single" w:sz="4" w:space="0" w:color="auto"/>
              <w:bottom w:val="single" w:sz="4" w:space="0" w:color="auto"/>
              <w:right w:val="single" w:sz="4" w:space="0" w:color="auto"/>
            </w:tcBorders>
          </w:tcPr>
          <w:p w:rsidR="00204BF4" w:rsidRPr="00204BF4" w:rsidRDefault="00204BF4" w:rsidP="00204BF4">
            <w:pPr>
              <w:spacing w:after="0" w:line="240" w:lineRule="auto"/>
              <w:rPr>
                <w:rFonts w:cstheme="minorHAnsi"/>
                <w:sz w:val="12"/>
              </w:rPr>
            </w:pPr>
            <w:r w:rsidRPr="00204BF4">
              <w:rPr>
                <w:rFonts w:cstheme="minorHAnsi"/>
                <w:sz w:val="12"/>
              </w:rPr>
              <w:t>Drejtoria e Përgjithshme e Taksave dhe Tarifave Vendore shqyrtoi kërkesën tuaj nëpërmjet së cilës kërkoni informacion në lidhje me reklamat e mëdha të vendosura në Autostradën Tiranë- Elbasan.</w:t>
            </w:r>
          </w:p>
          <w:p w:rsidR="00204BF4" w:rsidRPr="00204BF4" w:rsidRDefault="00204BF4" w:rsidP="00204BF4">
            <w:pPr>
              <w:spacing w:after="0" w:line="240" w:lineRule="auto"/>
              <w:rPr>
                <w:rFonts w:cstheme="minorHAnsi"/>
                <w:sz w:val="12"/>
              </w:rPr>
            </w:pPr>
            <w:r w:rsidRPr="00204BF4">
              <w:rPr>
                <w:rFonts w:cstheme="minorHAnsi"/>
                <w:sz w:val="12"/>
              </w:rPr>
              <w:t>Në zbatim të VKB Nr. 158 datë 26.12.2019 “Për sistemin e Taksave dhe Tariafev Vendore në qytetin e Tiranës“: Taksa e tabelës zbatohet për të gjitha subjektet, të cilat vendosin tabela, të lëvizshme apo të palëvizshme, për të identifikuar veprimtarinë e tyre ose për qëllime reklamimi të veprimtarisë së tyre apo dhe për të tretë, që vendosen në pamjen ballore të vendndodhjes së veprimtarisë, ose brenda territorit të përbashkët në qendrat tregtare, ose në hapësira jashtë vendndodhjes së veprimtarisë, qofshin këto publike ose private.</w:t>
            </w:r>
          </w:p>
          <w:p w:rsidR="00204BF4" w:rsidRPr="00204BF4" w:rsidRDefault="00204BF4" w:rsidP="00204BF4">
            <w:pPr>
              <w:spacing w:after="0" w:line="240" w:lineRule="auto"/>
              <w:rPr>
                <w:rFonts w:cstheme="minorHAnsi"/>
                <w:sz w:val="12"/>
              </w:rPr>
            </w:pPr>
            <w:r w:rsidRPr="00204BF4">
              <w:rPr>
                <w:rFonts w:cstheme="minorHAnsi"/>
                <w:sz w:val="12"/>
              </w:rPr>
              <w:t>Gjithashtu bëjmë me dije, se bazuar në Vendimin Nr. 408 datë 13.05.2015 “Për miratimin e rregullores së zhvillimit të Territorit“:</w:t>
            </w:r>
          </w:p>
          <w:p w:rsidR="00204BF4" w:rsidRPr="00204BF4" w:rsidRDefault="00204BF4" w:rsidP="00204BF4">
            <w:pPr>
              <w:spacing w:after="0" w:line="240" w:lineRule="auto"/>
              <w:rPr>
                <w:rFonts w:cstheme="minorHAnsi"/>
                <w:sz w:val="12"/>
              </w:rPr>
            </w:pPr>
            <w:r w:rsidRPr="00204BF4">
              <w:rPr>
                <w:rFonts w:cstheme="minorHAnsi"/>
                <w:sz w:val="12"/>
              </w:rPr>
              <w:t xml:space="preserve">- </w:t>
            </w:r>
            <w:proofErr w:type="gramStart"/>
            <w:r w:rsidRPr="00204BF4">
              <w:rPr>
                <w:rFonts w:cstheme="minorHAnsi"/>
                <w:sz w:val="12"/>
              </w:rPr>
              <w:t>vendosja</w:t>
            </w:r>
            <w:proofErr w:type="gramEnd"/>
            <w:r w:rsidRPr="00204BF4">
              <w:rPr>
                <w:rFonts w:cstheme="minorHAnsi"/>
                <w:sz w:val="12"/>
              </w:rPr>
              <w:t xml:space="preserve"> e reklamave në fasadat e jashtme për qëllime të promovimit të aktivitetit ekonomik privat. Vendosja e tyre rregullohet sipas rregullores specifike të secilit autoritet vendor të planifikimit. Vendosja e reklamave jashtë territoreve urbane, si </w:t>
            </w:r>
            <w:proofErr w:type="gramStart"/>
            <w:r w:rsidRPr="00204BF4">
              <w:rPr>
                <w:rFonts w:cstheme="minorHAnsi"/>
                <w:sz w:val="12"/>
              </w:rPr>
              <w:t>p.sh.,</w:t>
            </w:r>
            <w:proofErr w:type="gramEnd"/>
            <w:r w:rsidRPr="00204BF4">
              <w:rPr>
                <w:rFonts w:cstheme="minorHAnsi"/>
                <w:sz w:val="12"/>
              </w:rPr>
              <w:t xml:space="preserve"> rrugë interurbane, hekurudha, mjedise aeroportuale, pika doganore rregullohen me akte të ministrive përgjegjëse.</w:t>
            </w:r>
          </w:p>
          <w:p w:rsidR="000821B4" w:rsidRDefault="00204BF4" w:rsidP="00204BF4">
            <w:pPr>
              <w:spacing w:after="0" w:line="240" w:lineRule="auto"/>
              <w:rPr>
                <w:rFonts w:cstheme="minorHAnsi"/>
                <w:sz w:val="12"/>
              </w:rPr>
            </w:pPr>
            <w:r w:rsidRPr="00204BF4">
              <w:rPr>
                <w:rFonts w:cstheme="minorHAnsi"/>
                <w:sz w:val="12"/>
              </w:rPr>
              <w:t>Sa më sipër sqarojmë se, Drejtoria e Përgjithshme e Taksave dhe Tarifave është struktura përgjegjëse vetëm për tarifimin dhe vjeljen e detyrimit të taksës së tabelës.</w:t>
            </w:r>
          </w:p>
        </w:tc>
        <w:tc>
          <w:tcPr>
            <w:tcW w:w="1440" w:type="dxa"/>
            <w:tcBorders>
              <w:top w:val="single" w:sz="4" w:space="0" w:color="auto"/>
              <w:left w:val="single" w:sz="4" w:space="0" w:color="auto"/>
              <w:bottom w:val="single" w:sz="4" w:space="0" w:color="auto"/>
              <w:right w:val="single" w:sz="4" w:space="0" w:color="auto"/>
            </w:tcBorders>
          </w:tcPr>
          <w:p w:rsidR="000821B4" w:rsidRPr="00650A86" w:rsidRDefault="00204BF4">
            <w:pPr>
              <w:spacing w:after="0" w:line="240" w:lineRule="auto"/>
              <w:rPr>
                <w:rFonts w:cstheme="minorHAnsi"/>
                <w:sz w:val="16"/>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0821B4" w:rsidRPr="00650A86" w:rsidRDefault="00204BF4">
            <w:pPr>
              <w:spacing w:after="0" w:line="240" w:lineRule="auto"/>
              <w:rPr>
                <w:rFonts w:cstheme="minorHAnsi"/>
                <w:sz w:val="18"/>
              </w:rPr>
            </w:pPr>
            <w:r w:rsidRPr="00650A86">
              <w:rPr>
                <w:rFonts w:cstheme="minorHAnsi"/>
                <w:sz w:val="18"/>
              </w:rPr>
              <w:t>Pa pagesë</w:t>
            </w:r>
          </w:p>
        </w:tc>
      </w:tr>
      <w:tr w:rsidR="000821B4"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0821B4" w:rsidRDefault="000821B4">
            <w:pPr>
              <w:spacing w:after="0" w:line="240" w:lineRule="auto"/>
              <w:rPr>
                <w:rFonts w:cstheme="minorHAnsi"/>
                <w:sz w:val="16"/>
              </w:rPr>
            </w:pPr>
            <w:r>
              <w:rPr>
                <w:rFonts w:cstheme="minorHAnsi"/>
                <w:sz w:val="16"/>
              </w:rPr>
              <w:t>2</w:t>
            </w:r>
          </w:p>
        </w:tc>
        <w:tc>
          <w:tcPr>
            <w:tcW w:w="960" w:type="dxa"/>
            <w:tcBorders>
              <w:top w:val="single" w:sz="4" w:space="0" w:color="auto"/>
              <w:left w:val="single" w:sz="4" w:space="0" w:color="auto"/>
              <w:bottom w:val="single" w:sz="4" w:space="0" w:color="auto"/>
              <w:right w:val="single" w:sz="4" w:space="0" w:color="auto"/>
            </w:tcBorders>
          </w:tcPr>
          <w:p w:rsidR="000821B4" w:rsidRPr="000821B4" w:rsidRDefault="000821B4" w:rsidP="00045457">
            <w:pPr>
              <w:rPr>
                <w:rFonts w:ascii="Calibri" w:hAnsi="Calibri" w:cs="Calibri"/>
                <w:color w:val="000000"/>
                <w:sz w:val="16"/>
              </w:rPr>
            </w:pPr>
            <w:r w:rsidRPr="000821B4">
              <w:rPr>
                <w:rFonts w:ascii="Calibri" w:hAnsi="Calibri" w:cs="Calibri"/>
                <w:color w:val="000000"/>
                <w:sz w:val="16"/>
              </w:rPr>
              <w:t>01.06.2021</w:t>
            </w:r>
          </w:p>
        </w:tc>
        <w:tc>
          <w:tcPr>
            <w:tcW w:w="1771" w:type="dxa"/>
            <w:tcBorders>
              <w:top w:val="single" w:sz="4" w:space="0" w:color="auto"/>
              <w:left w:val="single" w:sz="4" w:space="0" w:color="auto"/>
              <w:bottom w:val="single" w:sz="4" w:space="0" w:color="auto"/>
              <w:right w:val="single" w:sz="4" w:space="0" w:color="auto"/>
            </w:tcBorders>
          </w:tcPr>
          <w:p w:rsidR="000821B4" w:rsidRPr="004E77A4" w:rsidRDefault="00624847" w:rsidP="00DA43FB">
            <w:pPr>
              <w:spacing w:after="0" w:line="240" w:lineRule="auto"/>
              <w:rPr>
                <w:rFonts w:cstheme="minorHAnsi"/>
                <w:sz w:val="12"/>
              </w:rPr>
            </w:pPr>
            <w:r w:rsidRPr="00624847">
              <w:rPr>
                <w:rFonts w:cstheme="minorHAnsi"/>
                <w:sz w:val="12"/>
              </w:rPr>
              <w:t>Informacion për shpronësimin e pronës e prekur nga Bulevardi i Ri</w:t>
            </w:r>
          </w:p>
        </w:tc>
        <w:tc>
          <w:tcPr>
            <w:tcW w:w="1041" w:type="dxa"/>
            <w:tcBorders>
              <w:top w:val="single" w:sz="4" w:space="0" w:color="auto"/>
              <w:left w:val="single" w:sz="4" w:space="0" w:color="auto"/>
              <w:bottom w:val="single" w:sz="4" w:space="0" w:color="auto"/>
              <w:right w:val="single" w:sz="4" w:space="0" w:color="auto"/>
            </w:tcBorders>
          </w:tcPr>
          <w:p w:rsidR="000821B4" w:rsidRDefault="00433FAD">
            <w:pPr>
              <w:spacing w:after="0" w:line="240" w:lineRule="auto"/>
              <w:rPr>
                <w:rFonts w:ascii="Calibri" w:hAnsi="Calibri" w:cs="Calibri"/>
                <w:color w:val="000000"/>
                <w:sz w:val="16"/>
              </w:rPr>
            </w:pPr>
            <w:r>
              <w:rPr>
                <w:rFonts w:ascii="Calibri" w:hAnsi="Calibri" w:cs="Calibri"/>
                <w:color w:val="000000"/>
                <w:sz w:val="16"/>
              </w:rPr>
              <w:t>15.06.2021</w:t>
            </w:r>
          </w:p>
        </w:tc>
        <w:tc>
          <w:tcPr>
            <w:tcW w:w="4089" w:type="dxa"/>
            <w:tcBorders>
              <w:top w:val="single" w:sz="4" w:space="0" w:color="auto"/>
              <w:left w:val="single" w:sz="4" w:space="0" w:color="auto"/>
              <w:bottom w:val="single" w:sz="4" w:space="0" w:color="auto"/>
              <w:right w:val="single" w:sz="4" w:space="0" w:color="auto"/>
            </w:tcBorders>
          </w:tcPr>
          <w:p w:rsidR="00433FAD" w:rsidRPr="00433FAD" w:rsidRDefault="00433FAD" w:rsidP="00433FAD">
            <w:pPr>
              <w:spacing w:after="0" w:line="240" w:lineRule="auto"/>
              <w:rPr>
                <w:rFonts w:cstheme="minorHAnsi"/>
                <w:sz w:val="12"/>
              </w:rPr>
            </w:pPr>
            <w:r w:rsidRPr="00433FAD">
              <w:rPr>
                <w:rFonts w:cstheme="minorHAnsi"/>
                <w:sz w:val="12"/>
              </w:rPr>
              <w:t>Në përgjigje të kërkesës, ku kërkoni të informoheni se si po vijohet me procedurat për pasuritë pjesë e VKM-së nr. 743, datë 20.11.2019 “Për disa ndryshime dhe shtesa në vendimin nr. 752, datë 05.09.2013 të Këshillit të Ministrave “Për shpronësim për interes publik, të pronarëve, të pasurive të paluajtshme, pronë private që preken nga zbatimi i projektit “Bulevardi Verior dhe Rehabilitimi i Lumit të Tiranës”, Faza I, pjesë e së cilës është edhe pasuria nr. 8/266</w:t>
            </w:r>
            <w:r>
              <w:rPr>
                <w:rFonts w:cstheme="minorHAnsi"/>
                <w:sz w:val="12"/>
              </w:rPr>
              <w:t xml:space="preserve">, zk. 8340 ju bëjmë me dije se: </w:t>
            </w:r>
            <w:r w:rsidRPr="00433FAD">
              <w:rPr>
                <w:rFonts w:cstheme="minorHAnsi"/>
                <w:sz w:val="12"/>
              </w:rPr>
              <w:t xml:space="preserve">Sjellim në vëmendjen tuaj se, në zbatim të procedurave të VKM-së së sipërcituar, ju duhet të dorëzoni pranë Bashkisë Tiranë, çertifikatën për vërtetim pronësie, të pasurisë nr. 8/266, zk 8340, kartelën e pasurisë me listën e bashkëpronarëve dhe pjesët takuese të secilit prej tyre, pa shënime kufizuese në seksionet e saj dhe hartën treguese të regjistrimit, të 72 orëve të fundit, nga momenti i marrjes në Drejtorinë Vendore, Tirana Veri, pranë ASHK-së, vërtetimin e bankës lidhur me numrin e llogarisë dhe IBAN-in si edhe kopje të kartave të identitetit, për secilin nga bashkëpronarët. </w:t>
            </w:r>
          </w:p>
          <w:p w:rsidR="000821B4" w:rsidRDefault="000821B4" w:rsidP="00433FAD">
            <w:pPr>
              <w:spacing w:after="0" w:line="240" w:lineRule="auto"/>
              <w:rPr>
                <w:rFonts w:cstheme="minorHAnsi"/>
                <w:sz w:val="12"/>
              </w:rPr>
            </w:pPr>
          </w:p>
        </w:tc>
        <w:tc>
          <w:tcPr>
            <w:tcW w:w="1440" w:type="dxa"/>
            <w:tcBorders>
              <w:top w:val="single" w:sz="4" w:space="0" w:color="auto"/>
              <w:left w:val="single" w:sz="4" w:space="0" w:color="auto"/>
              <w:bottom w:val="single" w:sz="4" w:space="0" w:color="auto"/>
              <w:right w:val="single" w:sz="4" w:space="0" w:color="auto"/>
            </w:tcBorders>
          </w:tcPr>
          <w:p w:rsidR="000821B4" w:rsidRPr="00650A86" w:rsidRDefault="00433FAD">
            <w:pPr>
              <w:spacing w:after="0" w:line="240" w:lineRule="auto"/>
              <w:rPr>
                <w:rFonts w:cstheme="minorHAnsi"/>
                <w:sz w:val="16"/>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0821B4" w:rsidRPr="00650A86" w:rsidRDefault="00433FAD">
            <w:pPr>
              <w:spacing w:after="0" w:line="240" w:lineRule="auto"/>
              <w:rPr>
                <w:rFonts w:cstheme="minorHAnsi"/>
                <w:sz w:val="18"/>
              </w:rPr>
            </w:pPr>
            <w:r w:rsidRPr="00650A86">
              <w:rPr>
                <w:rFonts w:cstheme="minorHAnsi"/>
                <w:sz w:val="18"/>
              </w:rPr>
              <w:t>Pa pagesë</w:t>
            </w:r>
          </w:p>
        </w:tc>
      </w:tr>
      <w:tr w:rsidR="000821B4"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0821B4" w:rsidRDefault="000821B4">
            <w:pPr>
              <w:spacing w:after="0" w:line="240" w:lineRule="auto"/>
              <w:rPr>
                <w:rFonts w:cstheme="minorHAnsi"/>
                <w:sz w:val="16"/>
              </w:rPr>
            </w:pPr>
            <w:r>
              <w:rPr>
                <w:rFonts w:cstheme="minorHAnsi"/>
                <w:sz w:val="16"/>
              </w:rPr>
              <w:t>3</w:t>
            </w:r>
          </w:p>
        </w:tc>
        <w:tc>
          <w:tcPr>
            <w:tcW w:w="960" w:type="dxa"/>
            <w:tcBorders>
              <w:top w:val="single" w:sz="4" w:space="0" w:color="auto"/>
              <w:left w:val="single" w:sz="4" w:space="0" w:color="auto"/>
              <w:bottom w:val="single" w:sz="4" w:space="0" w:color="auto"/>
              <w:right w:val="single" w:sz="4" w:space="0" w:color="auto"/>
            </w:tcBorders>
          </w:tcPr>
          <w:p w:rsidR="000821B4" w:rsidRPr="000821B4" w:rsidRDefault="000821B4" w:rsidP="00045457">
            <w:pPr>
              <w:rPr>
                <w:rFonts w:ascii="Calibri" w:hAnsi="Calibri" w:cs="Calibri"/>
                <w:color w:val="000000"/>
                <w:sz w:val="16"/>
              </w:rPr>
            </w:pPr>
            <w:r w:rsidRPr="000821B4">
              <w:rPr>
                <w:rFonts w:ascii="Calibri" w:hAnsi="Calibri" w:cs="Calibri"/>
                <w:color w:val="000000"/>
                <w:sz w:val="16"/>
              </w:rPr>
              <w:t>01.06.2021</w:t>
            </w:r>
          </w:p>
        </w:tc>
        <w:tc>
          <w:tcPr>
            <w:tcW w:w="1771" w:type="dxa"/>
            <w:tcBorders>
              <w:top w:val="single" w:sz="4" w:space="0" w:color="auto"/>
              <w:left w:val="single" w:sz="4" w:space="0" w:color="auto"/>
              <w:bottom w:val="single" w:sz="4" w:space="0" w:color="auto"/>
              <w:right w:val="single" w:sz="4" w:space="0" w:color="auto"/>
            </w:tcBorders>
          </w:tcPr>
          <w:p w:rsidR="000821B4" w:rsidRPr="004E77A4" w:rsidRDefault="00624847" w:rsidP="00DA43FB">
            <w:pPr>
              <w:spacing w:after="0" w:line="240" w:lineRule="auto"/>
              <w:rPr>
                <w:rFonts w:cstheme="minorHAnsi"/>
                <w:sz w:val="12"/>
              </w:rPr>
            </w:pPr>
            <w:r w:rsidRPr="00624847">
              <w:rPr>
                <w:rFonts w:cstheme="minorHAnsi"/>
                <w:sz w:val="12"/>
              </w:rPr>
              <w:t>Informacion mbi planvendosjen e prones</w:t>
            </w:r>
          </w:p>
        </w:tc>
        <w:tc>
          <w:tcPr>
            <w:tcW w:w="1041" w:type="dxa"/>
            <w:tcBorders>
              <w:top w:val="single" w:sz="4" w:space="0" w:color="auto"/>
              <w:left w:val="single" w:sz="4" w:space="0" w:color="auto"/>
              <w:bottom w:val="single" w:sz="4" w:space="0" w:color="auto"/>
              <w:right w:val="single" w:sz="4" w:space="0" w:color="auto"/>
            </w:tcBorders>
          </w:tcPr>
          <w:p w:rsidR="000821B4" w:rsidRDefault="00463706">
            <w:pPr>
              <w:spacing w:after="0" w:line="240" w:lineRule="auto"/>
              <w:rPr>
                <w:rFonts w:ascii="Calibri" w:hAnsi="Calibri" w:cs="Calibri"/>
                <w:color w:val="000000"/>
                <w:sz w:val="16"/>
              </w:rPr>
            </w:pPr>
            <w:r>
              <w:rPr>
                <w:rFonts w:ascii="Calibri" w:hAnsi="Calibri" w:cs="Calibri"/>
                <w:color w:val="000000"/>
                <w:sz w:val="16"/>
              </w:rPr>
              <w:t>11.06.2021</w:t>
            </w:r>
          </w:p>
        </w:tc>
        <w:tc>
          <w:tcPr>
            <w:tcW w:w="4089" w:type="dxa"/>
            <w:tcBorders>
              <w:top w:val="single" w:sz="4" w:space="0" w:color="auto"/>
              <w:left w:val="single" w:sz="4" w:space="0" w:color="auto"/>
              <w:bottom w:val="single" w:sz="4" w:space="0" w:color="auto"/>
              <w:right w:val="single" w:sz="4" w:space="0" w:color="auto"/>
            </w:tcBorders>
          </w:tcPr>
          <w:p w:rsidR="002F74D6" w:rsidRPr="002F74D6" w:rsidRDefault="002F74D6" w:rsidP="002F74D6">
            <w:pPr>
              <w:spacing w:after="0" w:line="240" w:lineRule="auto"/>
              <w:rPr>
                <w:rFonts w:eastAsia="Times New Roman" w:cstheme="minorHAnsi"/>
                <w:sz w:val="12"/>
                <w:szCs w:val="24"/>
                <w:lang w:val="sq-AL" w:eastAsia="it-IT"/>
              </w:rPr>
            </w:pPr>
            <w:r>
              <w:rPr>
                <w:rFonts w:eastAsia="Times New Roman" w:cstheme="minorHAnsi"/>
                <w:sz w:val="12"/>
                <w:szCs w:val="24"/>
                <w:lang w:val="sq-AL" w:eastAsia="it-IT"/>
              </w:rPr>
              <w:t>F</w:t>
            </w:r>
            <w:r w:rsidRPr="002F74D6">
              <w:rPr>
                <w:rFonts w:eastAsia="Times New Roman" w:cstheme="minorHAnsi"/>
                <w:sz w:val="12"/>
                <w:szCs w:val="24"/>
                <w:lang w:val="sq-AL" w:eastAsia="it-IT"/>
              </w:rPr>
              <w:t>ragmentit të hartës së Tiranë të viti 1960, në rrugën “Reshit Çollaku”, të ndodhur në arkivën e institucionit tonë, ju bëjmë me dije se:</w:t>
            </w:r>
          </w:p>
          <w:p w:rsidR="002F74D6" w:rsidRPr="002F74D6" w:rsidRDefault="002F74D6" w:rsidP="002F74D6">
            <w:pPr>
              <w:spacing w:after="0" w:line="240" w:lineRule="auto"/>
              <w:rPr>
                <w:rFonts w:eastAsia="Times New Roman" w:cstheme="minorHAnsi"/>
                <w:sz w:val="12"/>
                <w:szCs w:val="24"/>
                <w:lang w:val="sq-AL" w:eastAsia="it-IT"/>
              </w:rPr>
            </w:pPr>
            <w:r w:rsidRPr="002F74D6">
              <w:rPr>
                <w:rFonts w:eastAsia="Times New Roman" w:cstheme="minorHAnsi"/>
                <w:sz w:val="12"/>
                <w:szCs w:val="24"/>
                <w:lang w:val="sq-AL" w:eastAsia="it-IT"/>
              </w:rPr>
              <w:t>“Në Arkivën e institucionit tonë për pronën tuaj, po ju vëmë në dispozicion kopje të njehsuar me origjinalin të ndodhur në Arkivën e Kadastrës të dokumentit:</w:t>
            </w:r>
            <w:r>
              <w:rPr>
                <w:rFonts w:eastAsia="Times New Roman" w:cstheme="minorHAnsi"/>
                <w:sz w:val="12"/>
                <w:szCs w:val="24"/>
                <w:lang w:val="sq-AL" w:eastAsia="it-IT"/>
              </w:rPr>
              <w:t xml:space="preserve"> </w:t>
            </w:r>
            <w:r w:rsidRPr="002F74D6">
              <w:rPr>
                <w:rFonts w:eastAsia="Times New Roman" w:cstheme="minorHAnsi"/>
                <w:sz w:val="12"/>
                <w:szCs w:val="24"/>
                <w:lang w:val="sq-AL" w:eastAsia="it-IT"/>
              </w:rPr>
              <w:t>Fragment harte, marrë nga plansheta me indeks P-11, SH. S</w:t>
            </w:r>
            <w:r>
              <w:rPr>
                <w:rFonts w:eastAsia="Times New Roman" w:cstheme="minorHAnsi"/>
                <w:sz w:val="12"/>
                <w:szCs w:val="24"/>
                <w:lang w:val="sq-AL" w:eastAsia="it-IT"/>
              </w:rPr>
              <w:t>hk.1:500, azhornim i vitit 1959</w:t>
            </w:r>
            <w:r w:rsidRPr="002F74D6">
              <w:rPr>
                <w:rFonts w:eastAsia="Times New Roman" w:cstheme="minorHAnsi"/>
                <w:sz w:val="12"/>
                <w:szCs w:val="24"/>
                <w:lang w:val="sq-AL" w:eastAsia="it-IT"/>
              </w:rPr>
              <w:t xml:space="preserve">. </w:t>
            </w:r>
          </w:p>
          <w:p w:rsidR="000821B4" w:rsidRDefault="000821B4" w:rsidP="00D90809">
            <w:pPr>
              <w:spacing w:after="0" w:line="240" w:lineRule="auto"/>
              <w:rPr>
                <w:rFonts w:cstheme="minorHAnsi"/>
                <w:sz w:val="12"/>
              </w:rPr>
            </w:pPr>
          </w:p>
        </w:tc>
        <w:tc>
          <w:tcPr>
            <w:tcW w:w="1440" w:type="dxa"/>
            <w:tcBorders>
              <w:top w:val="single" w:sz="4" w:space="0" w:color="auto"/>
              <w:left w:val="single" w:sz="4" w:space="0" w:color="auto"/>
              <w:bottom w:val="single" w:sz="4" w:space="0" w:color="auto"/>
              <w:right w:val="single" w:sz="4" w:space="0" w:color="auto"/>
            </w:tcBorders>
          </w:tcPr>
          <w:p w:rsidR="000821B4" w:rsidRPr="00650A86" w:rsidRDefault="00463706">
            <w:pPr>
              <w:spacing w:after="0" w:line="240" w:lineRule="auto"/>
              <w:rPr>
                <w:rFonts w:cstheme="minorHAnsi"/>
                <w:sz w:val="16"/>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0821B4" w:rsidRPr="00650A86" w:rsidRDefault="00463706">
            <w:pPr>
              <w:spacing w:after="0" w:line="240" w:lineRule="auto"/>
              <w:rPr>
                <w:rFonts w:cstheme="minorHAnsi"/>
                <w:sz w:val="18"/>
              </w:rPr>
            </w:pPr>
            <w:r w:rsidRPr="00650A86">
              <w:rPr>
                <w:rFonts w:cstheme="minorHAnsi"/>
                <w:sz w:val="18"/>
              </w:rPr>
              <w:t>Pa pagesë</w:t>
            </w:r>
          </w:p>
        </w:tc>
      </w:tr>
      <w:tr w:rsidR="000821B4"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0821B4" w:rsidRDefault="000821B4">
            <w:pPr>
              <w:spacing w:after="0" w:line="240" w:lineRule="auto"/>
              <w:rPr>
                <w:rFonts w:cstheme="minorHAnsi"/>
                <w:sz w:val="16"/>
              </w:rPr>
            </w:pPr>
            <w:r>
              <w:rPr>
                <w:rFonts w:cstheme="minorHAnsi"/>
                <w:sz w:val="16"/>
              </w:rPr>
              <w:t>4</w:t>
            </w:r>
          </w:p>
        </w:tc>
        <w:tc>
          <w:tcPr>
            <w:tcW w:w="960" w:type="dxa"/>
            <w:tcBorders>
              <w:top w:val="single" w:sz="4" w:space="0" w:color="auto"/>
              <w:left w:val="single" w:sz="4" w:space="0" w:color="auto"/>
              <w:bottom w:val="single" w:sz="4" w:space="0" w:color="auto"/>
              <w:right w:val="single" w:sz="4" w:space="0" w:color="auto"/>
            </w:tcBorders>
          </w:tcPr>
          <w:p w:rsidR="000821B4" w:rsidRPr="000821B4" w:rsidRDefault="000821B4" w:rsidP="00045457">
            <w:pPr>
              <w:rPr>
                <w:rFonts w:ascii="Calibri" w:hAnsi="Calibri" w:cs="Calibri"/>
                <w:color w:val="000000"/>
                <w:sz w:val="16"/>
              </w:rPr>
            </w:pPr>
            <w:r w:rsidRPr="000821B4">
              <w:rPr>
                <w:rFonts w:ascii="Calibri" w:hAnsi="Calibri" w:cs="Calibri"/>
                <w:color w:val="000000"/>
                <w:sz w:val="16"/>
              </w:rPr>
              <w:t>02.06.2021</w:t>
            </w:r>
          </w:p>
        </w:tc>
        <w:tc>
          <w:tcPr>
            <w:tcW w:w="1771" w:type="dxa"/>
            <w:tcBorders>
              <w:top w:val="single" w:sz="4" w:space="0" w:color="auto"/>
              <w:left w:val="single" w:sz="4" w:space="0" w:color="auto"/>
              <w:bottom w:val="single" w:sz="4" w:space="0" w:color="auto"/>
              <w:right w:val="single" w:sz="4" w:space="0" w:color="auto"/>
            </w:tcBorders>
          </w:tcPr>
          <w:p w:rsidR="000821B4" w:rsidRPr="004E77A4" w:rsidRDefault="00624847" w:rsidP="00DA43FB">
            <w:pPr>
              <w:spacing w:after="0" w:line="240" w:lineRule="auto"/>
              <w:rPr>
                <w:rFonts w:cstheme="minorHAnsi"/>
                <w:sz w:val="12"/>
              </w:rPr>
            </w:pPr>
            <w:r w:rsidRPr="00624847">
              <w:rPr>
                <w:rFonts w:cstheme="minorHAnsi"/>
                <w:sz w:val="12"/>
              </w:rPr>
              <w:t>Informacion per dergimin e shkreses nga Drejtoria e Përgjithshme e Gjendjes Civile</w:t>
            </w:r>
          </w:p>
        </w:tc>
        <w:tc>
          <w:tcPr>
            <w:tcW w:w="1041" w:type="dxa"/>
            <w:tcBorders>
              <w:top w:val="single" w:sz="4" w:space="0" w:color="auto"/>
              <w:left w:val="single" w:sz="4" w:space="0" w:color="auto"/>
              <w:bottom w:val="single" w:sz="4" w:space="0" w:color="auto"/>
              <w:right w:val="single" w:sz="4" w:space="0" w:color="auto"/>
            </w:tcBorders>
          </w:tcPr>
          <w:p w:rsidR="000821B4" w:rsidRDefault="00A14AAB">
            <w:pPr>
              <w:spacing w:after="0" w:line="240" w:lineRule="auto"/>
              <w:rPr>
                <w:rFonts w:ascii="Calibri" w:hAnsi="Calibri" w:cs="Calibri"/>
                <w:color w:val="000000"/>
                <w:sz w:val="16"/>
              </w:rPr>
            </w:pPr>
            <w:r w:rsidRPr="000821B4">
              <w:rPr>
                <w:rFonts w:ascii="Calibri" w:hAnsi="Calibri" w:cs="Calibri"/>
                <w:color w:val="000000"/>
                <w:sz w:val="16"/>
              </w:rPr>
              <w:t>02.06.2021</w:t>
            </w:r>
          </w:p>
        </w:tc>
        <w:tc>
          <w:tcPr>
            <w:tcW w:w="4089" w:type="dxa"/>
            <w:tcBorders>
              <w:top w:val="single" w:sz="4" w:space="0" w:color="auto"/>
              <w:left w:val="single" w:sz="4" w:space="0" w:color="auto"/>
              <w:bottom w:val="single" w:sz="4" w:space="0" w:color="auto"/>
              <w:right w:val="single" w:sz="4" w:space="0" w:color="auto"/>
            </w:tcBorders>
          </w:tcPr>
          <w:p w:rsidR="000821B4" w:rsidRPr="007E6396" w:rsidRDefault="00D90B2B" w:rsidP="00F775A7">
            <w:pPr>
              <w:rPr>
                <w:rFonts w:cstheme="minorHAnsi"/>
                <w:sz w:val="12"/>
              </w:rPr>
            </w:pPr>
            <w:r>
              <w:rPr>
                <w:rFonts w:ascii="Calibri" w:hAnsi="Calibri" w:cs="Calibri"/>
                <w:sz w:val="12"/>
              </w:rPr>
              <w:t>J</w:t>
            </w:r>
            <w:r w:rsidR="00A14AAB" w:rsidRPr="00A14AAB">
              <w:rPr>
                <w:rFonts w:ascii="Calibri" w:hAnsi="Calibri" w:cs="Calibri"/>
                <w:sz w:val="12"/>
              </w:rPr>
              <w:t>u bëj me dije se kërkesën tuaj duhet ta drejtoni te Drejtoria e Përgjithshme e Gjendjes Civile</w:t>
            </w:r>
            <w:proofErr w:type="gramStart"/>
            <w:r w:rsidR="00A14AAB" w:rsidRPr="00A14AAB">
              <w:rPr>
                <w:rFonts w:ascii="Calibri" w:hAnsi="Calibri" w:cs="Calibri"/>
                <w:sz w:val="12"/>
              </w:rPr>
              <w:t>,nga</w:t>
            </w:r>
            <w:proofErr w:type="gramEnd"/>
            <w:r w:rsidR="00A14AAB" w:rsidRPr="00A14AAB">
              <w:rPr>
                <w:rFonts w:ascii="Calibri" w:hAnsi="Calibri" w:cs="Calibri"/>
                <w:sz w:val="12"/>
              </w:rPr>
              <w:t xml:space="preserve"> e cila ka dal dhe shkresa e mëposhtme, institucion në varësi të Minsitrisë së Brendshme dhe jo në varësi të Bashkisë Tiranë. </w:t>
            </w:r>
          </w:p>
        </w:tc>
        <w:tc>
          <w:tcPr>
            <w:tcW w:w="1440" w:type="dxa"/>
            <w:tcBorders>
              <w:top w:val="single" w:sz="4" w:space="0" w:color="auto"/>
              <w:left w:val="single" w:sz="4" w:space="0" w:color="auto"/>
              <w:bottom w:val="single" w:sz="4" w:space="0" w:color="auto"/>
              <w:right w:val="single" w:sz="4" w:space="0" w:color="auto"/>
            </w:tcBorders>
          </w:tcPr>
          <w:p w:rsidR="000821B4" w:rsidRPr="00650A86" w:rsidRDefault="00A14AAB">
            <w:pPr>
              <w:spacing w:after="0" w:line="240" w:lineRule="auto"/>
              <w:rPr>
                <w:rFonts w:cstheme="minorHAnsi"/>
                <w:sz w:val="16"/>
              </w:rPr>
            </w:pPr>
            <w:r w:rsidRPr="00650A86">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0821B4" w:rsidRPr="00650A86" w:rsidRDefault="00A14AAB">
            <w:pPr>
              <w:spacing w:after="0" w:line="240" w:lineRule="auto"/>
              <w:rPr>
                <w:rFonts w:cstheme="minorHAnsi"/>
                <w:sz w:val="18"/>
              </w:rPr>
            </w:pPr>
            <w:r w:rsidRPr="00650A86">
              <w:rPr>
                <w:rFonts w:cstheme="minorHAnsi"/>
                <w:sz w:val="18"/>
              </w:rPr>
              <w:t>Pa pagesë</w:t>
            </w:r>
          </w:p>
        </w:tc>
      </w:tr>
      <w:tr w:rsidR="00960FE3"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960FE3" w:rsidRDefault="00F775A7">
            <w:pPr>
              <w:spacing w:after="0" w:line="240" w:lineRule="auto"/>
              <w:rPr>
                <w:rFonts w:cstheme="minorHAnsi"/>
                <w:sz w:val="16"/>
              </w:rPr>
            </w:pPr>
            <w:r>
              <w:rPr>
                <w:rFonts w:cstheme="minorHAnsi"/>
                <w:sz w:val="16"/>
              </w:rPr>
              <w:t>5</w:t>
            </w:r>
          </w:p>
        </w:tc>
        <w:tc>
          <w:tcPr>
            <w:tcW w:w="960" w:type="dxa"/>
            <w:tcBorders>
              <w:top w:val="single" w:sz="4" w:space="0" w:color="auto"/>
              <w:left w:val="single" w:sz="4" w:space="0" w:color="auto"/>
              <w:bottom w:val="single" w:sz="4" w:space="0" w:color="auto"/>
              <w:right w:val="single" w:sz="4" w:space="0" w:color="auto"/>
            </w:tcBorders>
          </w:tcPr>
          <w:p w:rsidR="00960FE3" w:rsidRPr="000821B4" w:rsidRDefault="00F775A7" w:rsidP="00045457">
            <w:pPr>
              <w:rPr>
                <w:rFonts w:ascii="Calibri" w:hAnsi="Calibri" w:cs="Calibri"/>
                <w:color w:val="000000"/>
                <w:sz w:val="16"/>
              </w:rPr>
            </w:pPr>
            <w:r w:rsidRPr="00F775A7">
              <w:rPr>
                <w:rFonts w:ascii="Calibri" w:hAnsi="Calibri" w:cs="Calibri"/>
                <w:color w:val="000000"/>
                <w:sz w:val="16"/>
              </w:rPr>
              <w:t>02.06.2021</w:t>
            </w:r>
          </w:p>
        </w:tc>
        <w:tc>
          <w:tcPr>
            <w:tcW w:w="1771" w:type="dxa"/>
            <w:tcBorders>
              <w:top w:val="single" w:sz="4" w:space="0" w:color="auto"/>
              <w:left w:val="single" w:sz="4" w:space="0" w:color="auto"/>
              <w:bottom w:val="single" w:sz="4" w:space="0" w:color="auto"/>
              <w:right w:val="single" w:sz="4" w:space="0" w:color="auto"/>
            </w:tcBorders>
          </w:tcPr>
          <w:p w:rsidR="00960FE3" w:rsidRPr="00624847" w:rsidRDefault="00F775A7" w:rsidP="00DA43FB">
            <w:pPr>
              <w:spacing w:after="0" w:line="240" w:lineRule="auto"/>
              <w:rPr>
                <w:rFonts w:cstheme="minorHAnsi"/>
                <w:sz w:val="12"/>
              </w:rPr>
            </w:pPr>
            <w:r w:rsidRPr="00F775A7">
              <w:rPr>
                <w:rFonts w:cstheme="minorHAnsi"/>
                <w:sz w:val="12"/>
              </w:rPr>
              <w:t>Informacion mbi vendimin e Këshillit Bashkiak ku rezulton emri i qytetarit i skualifikuar</w:t>
            </w:r>
          </w:p>
        </w:tc>
        <w:tc>
          <w:tcPr>
            <w:tcW w:w="1041" w:type="dxa"/>
            <w:tcBorders>
              <w:top w:val="single" w:sz="4" w:space="0" w:color="auto"/>
              <w:left w:val="single" w:sz="4" w:space="0" w:color="auto"/>
              <w:bottom w:val="single" w:sz="4" w:space="0" w:color="auto"/>
              <w:right w:val="single" w:sz="4" w:space="0" w:color="auto"/>
            </w:tcBorders>
          </w:tcPr>
          <w:p w:rsidR="00960FE3" w:rsidRPr="000821B4" w:rsidRDefault="00DC51F3">
            <w:pPr>
              <w:spacing w:after="0" w:line="240" w:lineRule="auto"/>
              <w:rPr>
                <w:rFonts w:ascii="Calibri" w:hAnsi="Calibri" w:cs="Calibri"/>
                <w:color w:val="000000"/>
                <w:sz w:val="16"/>
              </w:rPr>
            </w:pPr>
            <w:r>
              <w:rPr>
                <w:rFonts w:ascii="Calibri" w:hAnsi="Calibri" w:cs="Calibri"/>
                <w:color w:val="000000"/>
                <w:sz w:val="16"/>
              </w:rPr>
              <w:t>16</w:t>
            </w:r>
            <w:r w:rsidRPr="000821B4">
              <w:rPr>
                <w:rFonts w:ascii="Calibri" w:hAnsi="Calibri" w:cs="Calibri"/>
                <w:color w:val="000000"/>
                <w:sz w:val="16"/>
              </w:rPr>
              <w:t>.06.2021</w:t>
            </w:r>
          </w:p>
        </w:tc>
        <w:tc>
          <w:tcPr>
            <w:tcW w:w="4089" w:type="dxa"/>
            <w:tcBorders>
              <w:top w:val="single" w:sz="4" w:space="0" w:color="auto"/>
              <w:left w:val="single" w:sz="4" w:space="0" w:color="auto"/>
              <w:bottom w:val="single" w:sz="4" w:space="0" w:color="auto"/>
              <w:right w:val="single" w:sz="4" w:space="0" w:color="auto"/>
            </w:tcBorders>
          </w:tcPr>
          <w:p w:rsidR="00DC51F3" w:rsidRPr="00DC51F3" w:rsidRDefault="00DC51F3" w:rsidP="00DC51F3">
            <w:pPr>
              <w:spacing w:after="0" w:line="240" w:lineRule="auto"/>
              <w:jc w:val="both"/>
              <w:rPr>
                <w:rFonts w:eastAsia="Lucida Sans" w:cstheme="minorHAnsi"/>
                <w:color w:val="000000"/>
                <w:kern w:val="2"/>
                <w:sz w:val="12"/>
                <w:szCs w:val="24"/>
                <w:lang w:val="pt-BR" w:eastAsia="hi-IN" w:bidi="en-US"/>
              </w:rPr>
            </w:pPr>
            <w:r w:rsidRPr="00DC51F3">
              <w:rPr>
                <w:rFonts w:eastAsia="Lucida Sans" w:cstheme="minorHAnsi"/>
                <w:color w:val="000000"/>
                <w:kern w:val="2"/>
                <w:sz w:val="12"/>
                <w:szCs w:val="24"/>
                <w:lang w:val="pt-BR" w:eastAsia="hi-IN" w:bidi="en-US"/>
              </w:rPr>
              <w:t xml:space="preserve">Shqyrtimi i dokumentacionit dhe përcaktimi i fituesve nga granti i rikonstruksionit, bazohet në Vendimin e Këshillit Bashkiak nr. 57, datë 01.06.2020 “Për përcaktimin e masës së vlerës së rikonstruksionit ose riparimit dhe miratimin e udhëzuesit “Për detajimin e procedurave për të përfituar nga nënprogrami i grantit të rikonstruksionit”. </w:t>
            </w:r>
          </w:p>
          <w:p w:rsidR="00960FE3" w:rsidRPr="00DC51F3" w:rsidRDefault="00DC51F3" w:rsidP="00DC51F3">
            <w:pPr>
              <w:spacing w:after="0" w:line="240" w:lineRule="auto"/>
              <w:jc w:val="both"/>
              <w:rPr>
                <w:rFonts w:eastAsia="Lucida Sans" w:cstheme="minorHAnsi"/>
                <w:color w:val="000000"/>
                <w:kern w:val="2"/>
                <w:sz w:val="12"/>
                <w:szCs w:val="24"/>
                <w:lang w:val="pt-BR" w:eastAsia="hi-IN" w:bidi="en-US"/>
              </w:rPr>
            </w:pPr>
            <w:r w:rsidRPr="00DC51F3">
              <w:rPr>
                <w:rFonts w:eastAsia="Lucida Sans" w:cstheme="minorHAnsi"/>
                <w:color w:val="000000"/>
                <w:kern w:val="2"/>
                <w:sz w:val="12"/>
                <w:szCs w:val="24"/>
                <w:lang w:val="pt-BR" w:eastAsia="hi-IN" w:bidi="en-US"/>
              </w:rPr>
              <w:t xml:space="preserve">Në bazë të Urdhrit të Kryetarit të Bashkisë Tiranë nr. 11408/1, datë 25.03.2020, kompetenca për shqyrtimin e dokumentacionit të dorëzuar nga aplikantët, i takon Komisionit të Posacëm për vlerësimin dhe përzgjedhjen e subjekteve </w:t>
            </w:r>
            <w:r w:rsidRPr="00DC51F3">
              <w:rPr>
                <w:rFonts w:eastAsia="Lucida Sans" w:cstheme="minorHAnsi"/>
                <w:color w:val="000000"/>
                <w:kern w:val="2"/>
                <w:sz w:val="12"/>
                <w:szCs w:val="24"/>
                <w:lang w:val="pt-BR" w:eastAsia="hi-IN" w:bidi="en-US"/>
              </w:rPr>
              <w:lastRenderedPageBreak/>
              <w:t xml:space="preserve">përfituese nga programi i grantit të rindërtimit. Bashkëlidhur do të gjeni kopjen e njehsuar të Vendimit të Këshillit Bashkiak nr. 57, datë 01.06.2020 “Për përcaktimin e masës së vlerës së rikonstruksionit ose riparimit dhe miratimin e udhëzuesit “Për detajimin e procedurave për të përfituar nga nënprogrami i grantit të rikonstruksionit”. </w:t>
            </w:r>
            <w:r>
              <w:rPr>
                <w:rFonts w:eastAsia="Lucida Sans" w:cstheme="minorHAnsi"/>
                <w:color w:val="000000"/>
                <w:kern w:val="2"/>
                <w:sz w:val="12"/>
                <w:szCs w:val="24"/>
                <w:lang w:val="pt-BR" w:eastAsia="hi-IN" w:bidi="en-US"/>
              </w:rPr>
              <w:t xml:space="preserve"> </w:t>
            </w:r>
            <w:r w:rsidRPr="00DC51F3">
              <w:rPr>
                <w:rFonts w:eastAsia="Lucida Sans" w:cstheme="minorHAnsi"/>
                <w:color w:val="000000"/>
                <w:kern w:val="2"/>
                <w:sz w:val="12"/>
                <w:szCs w:val="24"/>
                <w:lang w:val="pt-BR" w:eastAsia="hi-IN" w:bidi="en-US"/>
              </w:rPr>
              <w:t>Ndërkohë nga Zyra e Nënkryetarit, që administrojnë këto çështje bëjnë me dije se:</w:t>
            </w:r>
            <w:r>
              <w:rPr>
                <w:rFonts w:eastAsia="Lucida Sans" w:cstheme="minorHAnsi"/>
                <w:color w:val="000000"/>
                <w:kern w:val="2"/>
                <w:sz w:val="12"/>
                <w:szCs w:val="24"/>
                <w:lang w:val="pt-BR" w:eastAsia="hi-IN" w:bidi="en-US"/>
              </w:rPr>
              <w:t xml:space="preserve"> </w:t>
            </w:r>
            <w:r w:rsidRPr="00DC51F3">
              <w:rPr>
                <w:rFonts w:eastAsia="Times New Roman" w:cstheme="minorHAnsi"/>
                <w:kern w:val="2"/>
                <w:sz w:val="12"/>
                <w:szCs w:val="24"/>
                <w:lang w:eastAsia="zh-CN" w:bidi="hi-IN"/>
              </w:rPr>
              <w:t xml:space="preserve">“Sipas Vendimit të Këshillit Bashkiak nr. </w:t>
            </w:r>
            <w:r w:rsidRPr="00DC51F3">
              <w:rPr>
                <w:rFonts w:eastAsia="Times New Roman" w:cstheme="minorHAnsi"/>
                <w:kern w:val="2"/>
                <w:sz w:val="12"/>
                <w:szCs w:val="24"/>
                <w:lang w:val="sq-AL" w:eastAsia="zh-CN" w:bidi="hi-IN"/>
              </w:rPr>
              <w:t>161</w:t>
            </w:r>
            <w:r w:rsidRPr="00DC51F3">
              <w:rPr>
                <w:rFonts w:eastAsia="Times New Roman" w:cstheme="minorHAnsi"/>
                <w:kern w:val="2"/>
                <w:sz w:val="12"/>
                <w:szCs w:val="24"/>
                <w:lang w:eastAsia="zh-CN" w:bidi="hi-IN"/>
              </w:rPr>
              <w:t xml:space="preserve">, datë </w:t>
            </w:r>
            <w:r w:rsidRPr="00DC51F3">
              <w:rPr>
                <w:rFonts w:eastAsia="Times New Roman" w:cstheme="minorHAnsi"/>
                <w:kern w:val="2"/>
                <w:sz w:val="12"/>
                <w:szCs w:val="24"/>
                <w:lang w:val="sq-AL" w:eastAsia="zh-CN" w:bidi="hi-IN"/>
              </w:rPr>
              <w:t>09</w:t>
            </w:r>
            <w:r w:rsidRPr="00DC51F3">
              <w:rPr>
                <w:rFonts w:eastAsia="Times New Roman" w:cstheme="minorHAnsi"/>
                <w:kern w:val="2"/>
                <w:sz w:val="12"/>
                <w:szCs w:val="24"/>
                <w:lang w:eastAsia="zh-CN" w:bidi="hi-IN"/>
              </w:rPr>
              <w:t>.</w:t>
            </w:r>
            <w:r w:rsidRPr="00DC51F3">
              <w:rPr>
                <w:rFonts w:eastAsia="Times New Roman" w:cstheme="minorHAnsi"/>
                <w:kern w:val="2"/>
                <w:sz w:val="12"/>
                <w:szCs w:val="24"/>
                <w:lang w:val="sq-AL" w:eastAsia="zh-CN" w:bidi="hi-IN"/>
              </w:rPr>
              <w:t>12</w:t>
            </w:r>
            <w:r w:rsidRPr="00DC51F3">
              <w:rPr>
                <w:rFonts w:eastAsia="Times New Roman" w:cstheme="minorHAnsi"/>
                <w:kern w:val="2"/>
                <w:sz w:val="12"/>
                <w:szCs w:val="24"/>
                <w:lang w:eastAsia="zh-CN" w:bidi="hi-IN"/>
              </w:rPr>
              <w:t>.2020, p</w:t>
            </w:r>
            <w:r w:rsidRPr="00DC51F3">
              <w:rPr>
                <w:rFonts w:eastAsia="Times New Roman" w:cstheme="minorHAnsi"/>
                <w:kern w:val="2"/>
                <w:sz w:val="12"/>
                <w:szCs w:val="24"/>
                <w:lang w:val="sq-AL" w:eastAsia="zh-CN" w:bidi="hi-IN"/>
              </w:rPr>
              <w:t xml:space="preserve">ër </w:t>
            </w:r>
            <w:r w:rsidRPr="00DC51F3">
              <w:rPr>
                <w:rFonts w:eastAsia="Times New Roman" w:cstheme="minorHAnsi"/>
                <w:kern w:val="2"/>
                <w:sz w:val="12"/>
                <w:szCs w:val="24"/>
                <w:lang w:eastAsia="zh-CN" w:bidi="hi-IN"/>
              </w:rPr>
              <w:t xml:space="preserve">aplikimin nr. </w:t>
            </w:r>
            <w:r w:rsidRPr="00DC51F3">
              <w:rPr>
                <w:rFonts w:eastAsia="Times New Roman" w:cstheme="minorHAnsi"/>
                <w:kern w:val="2"/>
                <w:sz w:val="12"/>
                <w:szCs w:val="24"/>
                <w:lang w:val="sq-AL" w:eastAsia="zh-CN" w:bidi="hi-IN"/>
              </w:rPr>
              <w:t>5140</w:t>
            </w:r>
            <w:r w:rsidRPr="00DC51F3">
              <w:rPr>
                <w:rFonts w:eastAsia="Times New Roman" w:cstheme="minorHAnsi"/>
                <w:kern w:val="2"/>
                <w:sz w:val="12"/>
                <w:szCs w:val="24"/>
                <w:lang w:eastAsia="zh-CN" w:bidi="hi-IN"/>
              </w:rPr>
              <w:t xml:space="preserve">, datë </w:t>
            </w:r>
            <w:r w:rsidRPr="00DC51F3">
              <w:rPr>
                <w:rFonts w:eastAsia="Times New Roman" w:cstheme="minorHAnsi"/>
                <w:kern w:val="2"/>
                <w:sz w:val="12"/>
                <w:szCs w:val="24"/>
                <w:lang w:val="sq-AL" w:eastAsia="zh-CN" w:bidi="hi-IN"/>
              </w:rPr>
              <w:t>05</w:t>
            </w:r>
            <w:r w:rsidRPr="00DC51F3">
              <w:rPr>
                <w:rFonts w:eastAsia="Times New Roman" w:cstheme="minorHAnsi"/>
                <w:kern w:val="2"/>
                <w:sz w:val="12"/>
                <w:szCs w:val="24"/>
                <w:lang w:eastAsia="zh-CN" w:bidi="hi-IN"/>
              </w:rPr>
              <w:t>.02.2020, aplikimi juaj për nivel dëmi DS3 është skualifikuar për shkak se ju apo familjarët tuaj referuar çertifikatës familjare, keni rezultuar pronarë në më shumë se 1 (një) pasuri dhe mbi normën minimale të strehimit</w:t>
            </w:r>
            <w:r w:rsidRPr="00DC51F3">
              <w:rPr>
                <w:rFonts w:eastAsia="Times New Roman" w:cstheme="minorHAnsi"/>
                <w:kern w:val="2"/>
                <w:sz w:val="12"/>
                <w:szCs w:val="24"/>
                <w:lang w:val="sq-AL" w:eastAsia="zh-CN" w:bidi="hi-IN"/>
              </w:rPr>
              <w:t xml:space="preserve">, vendimmarrje e cila është vlerësuar në përputhje me ligjin nga organi ankimor. </w:t>
            </w:r>
          </w:p>
        </w:tc>
        <w:tc>
          <w:tcPr>
            <w:tcW w:w="1440" w:type="dxa"/>
            <w:tcBorders>
              <w:top w:val="single" w:sz="4" w:space="0" w:color="auto"/>
              <w:left w:val="single" w:sz="4" w:space="0" w:color="auto"/>
              <w:bottom w:val="single" w:sz="4" w:space="0" w:color="auto"/>
              <w:right w:val="single" w:sz="4" w:space="0" w:color="auto"/>
            </w:tcBorders>
          </w:tcPr>
          <w:p w:rsidR="00960FE3" w:rsidRPr="00650A86" w:rsidRDefault="00DC51F3">
            <w:pPr>
              <w:spacing w:after="0" w:line="240" w:lineRule="auto"/>
              <w:rPr>
                <w:rFonts w:cstheme="minorHAnsi"/>
                <w:sz w:val="16"/>
              </w:rPr>
            </w:pPr>
            <w:r w:rsidRPr="00650A86">
              <w:rPr>
                <w:rFonts w:cstheme="minorHAnsi"/>
                <w:sz w:val="16"/>
              </w:rPr>
              <w:lastRenderedPageBreak/>
              <w:t>E plotë</w:t>
            </w:r>
          </w:p>
        </w:tc>
        <w:tc>
          <w:tcPr>
            <w:tcW w:w="1440" w:type="dxa"/>
            <w:tcBorders>
              <w:top w:val="single" w:sz="4" w:space="0" w:color="auto"/>
              <w:left w:val="single" w:sz="4" w:space="0" w:color="auto"/>
              <w:bottom w:val="single" w:sz="4" w:space="0" w:color="auto"/>
              <w:right w:val="single" w:sz="4" w:space="0" w:color="auto"/>
            </w:tcBorders>
          </w:tcPr>
          <w:p w:rsidR="00960FE3" w:rsidRPr="00650A86" w:rsidRDefault="00DC51F3">
            <w:pPr>
              <w:spacing w:after="0" w:line="240" w:lineRule="auto"/>
              <w:rPr>
                <w:rFonts w:cstheme="minorHAnsi"/>
                <w:sz w:val="18"/>
              </w:rPr>
            </w:pPr>
            <w:r w:rsidRPr="00650A86">
              <w:rPr>
                <w:rFonts w:cstheme="minorHAnsi"/>
                <w:sz w:val="18"/>
              </w:rPr>
              <w:t>Pa pagesë</w:t>
            </w:r>
          </w:p>
        </w:tc>
      </w:tr>
      <w:tr w:rsidR="00960FE3"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960FE3" w:rsidRDefault="00F775A7">
            <w:pPr>
              <w:spacing w:after="0" w:line="240" w:lineRule="auto"/>
              <w:rPr>
                <w:rFonts w:cstheme="minorHAnsi"/>
                <w:sz w:val="16"/>
              </w:rPr>
            </w:pPr>
            <w:r>
              <w:rPr>
                <w:rFonts w:cstheme="minorHAnsi"/>
                <w:sz w:val="16"/>
              </w:rPr>
              <w:lastRenderedPageBreak/>
              <w:t>6</w:t>
            </w:r>
          </w:p>
        </w:tc>
        <w:tc>
          <w:tcPr>
            <w:tcW w:w="960" w:type="dxa"/>
            <w:tcBorders>
              <w:top w:val="single" w:sz="4" w:space="0" w:color="auto"/>
              <w:left w:val="single" w:sz="4" w:space="0" w:color="auto"/>
              <w:bottom w:val="single" w:sz="4" w:space="0" w:color="auto"/>
              <w:right w:val="single" w:sz="4" w:space="0" w:color="auto"/>
            </w:tcBorders>
          </w:tcPr>
          <w:p w:rsidR="00960FE3" w:rsidRPr="000821B4" w:rsidRDefault="00F775A7" w:rsidP="00045457">
            <w:pPr>
              <w:rPr>
                <w:rFonts w:ascii="Calibri" w:hAnsi="Calibri" w:cs="Calibri"/>
                <w:color w:val="000000"/>
                <w:sz w:val="16"/>
              </w:rPr>
            </w:pPr>
            <w:r w:rsidRPr="00F775A7">
              <w:rPr>
                <w:rFonts w:ascii="Calibri" w:hAnsi="Calibri" w:cs="Calibri"/>
                <w:color w:val="000000"/>
                <w:sz w:val="16"/>
              </w:rPr>
              <w:t>02.06.2021</w:t>
            </w:r>
          </w:p>
        </w:tc>
        <w:tc>
          <w:tcPr>
            <w:tcW w:w="1771" w:type="dxa"/>
            <w:tcBorders>
              <w:top w:val="single" w:sz="4" w:space="0" w:color="auto"/>
              <w:left w:val="single" w:sz="4" w:space="0" w:color="auto"/>
              <w:bottom w:val="single" w:sz="4" w:space="0" w:color="auto"/>
              <w:right w:val="single" w:sz="4" w:space="0" w:color="auto"/>
            </w:tcBorders>
          </w:tcPr>
          <w:p w:rsidR="00960FE3" w:rsidRPr="00624847" w:rsidRDefault="00F775A7" w:rsidP="00DA43FB">
            <w:pPr>
              <w:spacing w:after="0" w:line="240" w:lineRule="auto"/>
              <w:rPr>
                <w:rFonts w:cstheme="minorHAnsi"/>
                <w:sz w:val="12"/>
              </w:rPr>
            </w:pPr>
            <w:r w:rsidRPr="00F775A7">
              <w:rPr>
                <w:rFonts w:cstheme="minorHAnsi"/>
                <w:sz w:val="12"/>
              </w:rPr>
              <w:t>Informacion për vënie në dispozicion të lejes së ndërtimit me nr. prot. A-8925/8, miratuar me vendim të Kryetarit të Bashkisë Tiranë me nr. A-8925/6, dt. 14.06.2017</w:t>
            </w:r>
          </w:p>
        </w:tc>
        <w:tc>
          <w:tcPr>
            <w:tcW w:w="1041" w:type="dxa"/>
            <w:tcBorders>
              <w:top w:val="single" w:sz="4" w:space="0" w:color="auto"/>
              <w:left w:val="single" w:sz="4" w:space="0" w:color="auto"/>
              <w:bottom w:val="single" w:sz="4" w:space="0" w:color="auto"/>
              <w:right w:val="single" w:sz="4" w:space="0" w:color="auto"/>
            </w:tcBorders>
          </w:tcPr>
          <w:p w:rsidR="00960FE3" w:rsidRPr="000821B4" w:rsidRDefault="00D94953">
            <w:pPr>
              <w:spacing w:after="0" w:line="240" w:lineRule="auto"/>
              <w:rPr>
                <w:rFonts w:ascii="Calibri" w:hAnsi="Calibri" w:cs="Calibri"/>
                <w:color w:val="000000"/>
                <w:sz w:val="16"/>
              </w:rPr>
            </w:pPr>
            <w:r>
              <w:rPr>
                <w:rFonts w:ascii="Calibri" w:hAnsi="Calibri" w:cs="Calibri"/>
                <w:color w:val="000000"/>
                <w:sz w:val="16"/>
              </w:rPr>
              <w:t>28.06.2021</w:t>
            </w:r>
          </w:p>
        </w:tc>
        <w:tc>
          <w:tcPr>
            <w:tcW w:w="4089" w:type="dxa"/>
            <w:tcBorders>
              <w:top w:val="single" w:sz="4" w:space="0" w:color="auto"/>
              <w:left w:val="single" w:sz="4" w:space="0" w:color="auto"/>
              <w:bottom w:val="single" w:sz="4" w:space="0" w:color="auto"/>
              <w:right w:val="single" w:sz="4" w:space="0" w:color="auto"/>
            </w:tcBorders>
          </w:tcPr>
          <w:p w:rsidR="00960FE3" w:rsidRPr="00A14AAB" w:rsidRDefault="00D94953" w:rsidP="00D94953">
            <w:pPr>
              <w:rPr>
                <w:rFonts w:ascii="Calibri" w:hAnsi="Calibri" w:cs="Calibri"/>
                <w:sz w:val="12"/>
              </w:rPr>
            </w:pPr>
            <w:r w:rsidRPr="00D94953">
              <w:rPr>
                <w:rFonts w:ascii="Calibri" w:hAnsi="Calibri" w:cs="Calibri"/>
                <w:sz w:val="12"/>
              </w:rPr>
              <w:t>Në përgjigje të kërkesës suaj për vënie në dispozicion të lejes së ndërtimit, miratuar me vendimin nr. A-8925/6, datë 14.06.2017, të Kryetarit të Bashkisë, me subjekt ndërtues shoqëria “MATERIA CONS.AL” shpk, në rrugën “Anastas</w:t>
            </w:r>
            <w:r>
              <w:rPr>
                <w:rFonts w:ascii="Calibri" w:hAnsi="Calibri" w:cs="Calibri"/>
                <w:sz w:val="12"/>
              </w:rPr>
              <w:t xml:space="preserve"> Kullurioti” ju bën me dije se, </w:t>
            </w:r>
            <w:r w:rsidRPr="00D94953">
              <w:rPr>
                <w:rFonts w:ascii="Calibri" w:hAnsi="Calibri" w:cs="Calibri"/>
                <w:sz w:val="12"/>
              </w:rPr>
              <w:t>Me vendimin nr. A-8925/6, datë 14.06.2017 të Kryetarit të Bashkisë është miratuar leje ndërtimi nr. A-8925/8, datë 21.06.2017 për “Godinë banimi dhe shërbime 8 kate, me 2 kate parkim nëntokë”, në rrugën “Anastas Kullurioti”, në pronë të Vait Xhomaqi, Lejla Xhomaqi, Lumturie Belli, Fitnete Begeja, Fatbardha Vorpsi, Sadete Kokalari, familja Shima, familja Balla, me zhvillues dhe dhe subjekt ndërtues shoqëria “MATERIA CONS.AL” shpk.</w:t>
            </w:r>
          </w:p>
        </w:tc>
        <w:tc>
          <w:tcPr>
            <w:tcW w:w="1440" w:type="dxa"/>
            <w:tcBorders>
              <w:top w:val="single" w:sz="4" w:space="0" w:color="auto"/>
              <w:left w:val="single" w:sz="4" w:space="0" w:color="auto"/>
              <w:bottom w:val="single" w:sz="4" w:space="0" w:color="auto"/>
              <w:right w:val="single" w:sz="4" w:space="0" w:color="auto"/>
            </w:tcBorders>
          </w:tcPr>
          <w:p w:rsidR="00960FE3" w:rsidRPr="00650A86" w:rsidRDefault="00D94953">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960FE3" w:rsidRPr="00650A86" w:rsidRDefault="00D94953">
            <w:pPr>
              <w:spacing w:after="0" w:line="240" w:lineRule="auto"/>
              <w:rPr>
                <w:rFonts w:cstheme="minorHAnsi"/>
                <w:sz w:val="18"/>
              </w:rPr>
            </w:pPr>
            <w:r>
              <w:rPr>
                <w:rFonts w:cstheme="minorHAnsi"/>
                <w:sz w:val="18"/>
              </w:rPr>
              <w:t>Pa pagesë</w:t>
            </w:r>
          </w:p>
        </w:tc>
      </w:tr>
      <w:tr w:rsidR="00960FE3"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960FE3" w:rsidRDefault="00F775A7">
            <w:pPr>
              <w:spacing w:after="0" w:line="240" w:lineRule="auto"/>
              <w:rPr>
                <w:rFonts w:cstheme="minorHAnsi"/>
                <w:sz w:val="16"/>
              </w:rPr>
            </w:pPr>
            <w:r>
              <w:rPr>
                <w:rFonts w:cstheme="minorHAnsi"/>
                <w:sz w:val="16"/>
              </w:rPr>
              <w:t>7</w:t>
            </w:r>
          </w:p>
        </w:tc>
        <w:tc>
          <w:tcPr>
            <w:tcW w:w="960" w:type="dxa"/>
            <w:tcBorders>
              <w:top w:val="single" w:sz="4" w:space="0" w:color="auto"/>
              <w:left w:val="single" w:sz="4" w:space="0" w:color="auto"/>
              <w:bottom w:val="single" w:sz="4" w:space="0" w:color="auto"/>
              <w:right w:val="single" w:sz="4" w:space="0" w:color="auto"/>
            </w:tcBorders>
          </w:tcPr>
          <w:p w:rsidR="00960FE3" w:rsidRPr="000821B4" w:rsidRDefault="00F775A7" w:rsidP="00045457">
            <w:pPr>
              <w:rPr>
                <w:rFonts w:ascii="Calibri" w:hAnsi="Calibri" w:cs="Calibri"/>
                <w:color w:val="000000"/>
                <w:sz w:val="16"/>
              </w:rPr>
            </w:pPr>
            <w:r>
              <w:rPr>
                <w:rFonts w:ascii="Calibri" w:hAnsi="Calibri" w:cs="Calibri"/>
                <w:color w:val="000000"/>
                <w:sz w:val="16"/>
              </w:rPr>
              <w:t>03</w:t>
            </w:r>
            <w:r w:rsidRPr="00F775A7">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960FE3" w:rsidRPr="00624847" w:rsidRDefault="00F775A7" w:rsidP="00DA43FB">
            <w:pPr>
              <w:spacing w:after="0" w:line="240" w:lineRule="auto"/>
              <w:rPr>
                <w:rFonts w:cstheme="minorHAnsi"/>
                <w:sz w:val="12"/>
              </w:rPr>
            </w:pPr>
            <w:r w:rsidRPr="00F775A7">
              <w:rPr>
                <w:rFonts w:cstheme="minorHAnsi"/>
                <w:sz w:val="12"/>
              </w:rPr>
              <w:t>Sqarim për urdhërin nr. 12507/1, dt. 23.03.2021 dhe vendosje ne dispozicion kthim me vulë zyrtare</w:t>
            </w:r>
          </w:p>
        </w:tc>
        <w:tc>
          <w:tcPr>
            <w:tcW w:w="1041" w:type="dxa"/>
            <w:tcBorders>
              <w:top w:val="single" w:sz="4" w:space="0" w:color="auto"/>
              <w:left w:val="single" w:sz="4" w:space="0" w:color="auto"/>
              <w:bottom w:val="single" w:sz="4" w:space="0" w:color="auto"/>
              <w:right w:val="single" w:sz="4" w:space="0" w:color="auto"/>
            </w:tcBorders>
          </w:tcPr>
          <w:p w:rsidR="00960FE3" w:rsidRPr="000821B4" w:rsidRDefault="00AF4DCA">
            <w:pPr>
              <w:spacing w:after="0" w:line="240" w:lineRule="auto"/>
              <w:rPr>
                <w:rFonts w:ascii="Calibri" w:hAnsi="Calibri" w:cs="Calibri"/>
                <w:color w:val="000000"/>
                <w:sz w:val="16"/>
              </w:rPr>
            </w:pPr>
            <w:r>
              <w:rPr>
                <w:rFonts w:ascii="Calibri" w:hAnsi="Calibri" w:cs="Calibri"/>
                <w:color w:val="000000"/>
                <w:sz w:val="16"/>
              </w:rPr>
              <w:t>22</w:t>
            </w:r>
            <w:r>
              <w:rPr>
                <w:rFonts w:ascii="Calibri" w:hAnsi="Calibri" w:cs="Calibri"/>
                <w:color w:val="000000"/>
                <w:sz w:val="16"/>
              </w:rPr>
              <w:t>.06.2021</w:t>
            </w:r>
          </w:p>
        </w:tc>
        <w:tc>
          <w:tcPr>
            <w:tcW w:w="4089" w:type="dxa"/>
            <w:tcBorders>
              <w:top w:val="single" w:sz="4" w:space="0" w:color="auto"/>
              <w:left w:val="single" w:sz="4" w:space="0" w:color="auto"/>
              <w:bottom w:val="single" w:sz="4" w:space="0" w:color="auto"/>
              <w:right w:val="single" w:sz="4" w:space="0" w:color="auto"/>
            </w:tcBorders>
          </w:tcPr>
          <w:p w:rsidR="00960FE3" w:rsidRPr="00A14AAB" w:rsidRDefault="00196470" w:rsidP="00196470">
            <w:pPr>
              <w:rPr>
                <w:rFonts w:ascii="Calibri" w:hAnsi="Calibri" w:cs="Calibri"/>
                <w:sz w:val="12"/>
              </w:rPr>
            </w:pPr>
            <w:r w:rsidRPr="00196470">
              <w:rPr>
                <w:rFonts w:ascii="Calibri" w:hAnsi="Calibri" w:cs="Calibri"/>
                <w:sz w:val="12"/>
              </w:rPr>
              <w:t>Me datë 11.03.2021, mbështetur në nenin 79 të ligjit nr. 10019, datë 29.12.2008 “Kodi Zgjedhor i Republikës së Shqipërisë” (i ndryshuar), iu kemi kërkuar zyrtarisht 24 Njësive Administrative dhe 3 Lagjeve të Bashkisë Tiranë, të evidentojnë vendet publike për afishimin e materialeve propagandistike të subjekteve</w:t>
            </w:r>
            <w:r>
              <w:rPr>
                <w:rFonts w:ascii="Calibri" w:hAnsi="Calibri" w:cs="Calibri"/>
                <w:sz w:val="12"/>
              </w:rPr>
              <w:t xml:space="preserve"> zgjedhore dhe edukuese të KQZ. </w:t>
            </w:r>
            <w:r w:rsidRPr="00196470">
              <w:rPr>
                <w:rFonts w:ascii="Calibri" w:hAnsi="Calibri" w:cs="Calibri"/>
                <w:sz w:val="12"/>
              </w:rPr>
              <w:t>Ndërkohë doli Urdhëri i Kryetarit të Bashkisë Tiranë nr. 12507/1, datë 23.03.2021 “Për caktimin e vendeve publike për afishimin e materialeve propagandistike e edukuese për rregullat për afishimin e tyre gjatë fushatës zgjedhore”, urdhër ky që i’u është dërguar menjëherë Njësive Administ</w:t>
            </w:r>
            <w:r>
              <w:rPr>
                <w:rFonts w:ascii="Calibri" w:hAnsi="Calibri" w:cs="Calibri"/>
                <w:sz w:val="12"/>
              </w:rPr>
              <w:t xml:space="preserve">rative dhe Lagjeve për zbatim.  </w:t>
            </w:r>
            <w:r w:rsidRPr="00196470">
              <w:rPr>
                <w:rFonts w:ascii="Calibri" w:hAnsi="Calibri" w:cs="Calibri"/>
                <w:sz w:val="12"/>
              </w:rPr>
              <w:t>Njësitë Administrative dhe Lagjet, mbështetur në nenin 3 të Udhëzimit të KQZ nr. 6, datë 23.03.2021 që përcakton se “Materialet propagandistike zgjedhore lejohet të afishohen deri në një distancë prej 5 (pesë) metrash nga zyra zgjedhore e partisë politike apo subjektit zgjedhor përkatës”, në përgjigje të kërkesave të subjekteve zgjedhore kanë miratuar vendet përkatëse për afishimin prej partive politike dhe subjekteve zgjedhore të materialeve propagandistike, 5 metra l</w:t>
            </w:r>
            <w:r>
              <w:rPr>
                <w:rFonts w:ascii="Calibri" w:hAnsi="Calibri" w:cs="Calibri"/>
                <w:sz w:val="12"/>
              </w:rPr>
              <w:t xml:space="preserve">arg zyrave të tyre elektorale. </w:t>
            </w:r>
            <w:r w:rsidRPr="00196470">
              <w:rPr>
                <w:rFonts w:ascii="Calibri" w:hAnsi="Calibri" w:cs="Calibri"/>
                <w:sz w:val="12"/>
              </w:rPr>
              <w:t>Më poshtë vendet e caktuara nga Njësitë Administrative për afishimin e materialeve propagandistike të subjekteve zgjedhore, në kuadrin e fushatës elektorale për zgjedhjet parlamentare të datës 25.04.2021 (listë që ju është dërguar dhe nëpërmjet adresës elektroni</w:t>
            </w:r>
            <w:r>
              <w:rPr>
                <w:rFonts w:ascii="Calibri" w:hAnsi="Calibri" w:cs="Calibri"/>
                <w:sz w:val="12"/>
              </w:rPr>
              <w:t xml:space="preserve">ke klevispaloka11@gmail.com).  Njësia Administrative nr. 1 Partia Socialiste (PS) </w:t>
            </w:r>
            <w:r w:rsidRPr="00196470">
              <w:rPr>
                <w:rFonts w:ascii="Calibri" w:hAnsi="Calibri" w:cs="Calibri"/>
                <w:sz w:val="12"/>
              </w:rPr>
              <w:t>1.Rruga</w:t>
            </w:r>
            <w:r>
              <w:rPr>
                <w:rFonts w:ascii="Calibri" w:hAnsi="Calibri" w:cs="Calibri"/>
                <w:sz w:val="12"/>
              </w:rPr>
              <w:t xml:space="preserve"> "Ali Demi" përballë Bar “OSLO” </w:t>
            </w:r>
            <w:r w:rsidRPr="00196470">
              <w:rPr>
                <w:rFonts w:ascii="Calibri" w:hAnsi="Calibri" w:cs="Calibri"/>
                <w:sz w:val="12"/>
              </w:rPr>
              <w:t>2.Rruga “Ali D</w:t>
            </w:r>
            <w:r>
              <w:rPr>
                <w:rFonts w:ascii="Calibri" w:hAnsi="Calibri" w:cs="Calibri"/>
                <w:sz w:val="12"/>
              </w:rPr>
              <w:t xml:space="preserve">emi" përballë fushës "Ali Demi" </w:t>
            </w:r>
            <w:r w:rsidRPr="00196470">
              <w:rPr>
                <w:rFonts w:ascii="Calibri" w:hAnsi="Calibri" w:cs="Calibri"/>
                <w:sz w:val="12"/>
              </w:rPr>
              <w:t>3.Në rrugën “Ali Shef</w:t>
            </w:r>
            <w:r>
              <w:rPr>
                <w:rFonts w:ascii="Calibri" w:hAnsi="Calibri" w:cs="Calibri"/>
                <w:sz w:val="12"/>
              </w:rPr>
              <w:t xml:space="preserve">qeti” përballë banesave sociale </w:t>
            </w:r>
            <w:r w:rsidRPr="00196470">
              <w:rPr>
                <w:rFonts w:ascii="Calibri" w:hAnsi="Calibri" w:cs="Calibri"/>
                <w:sz w:val="12"/>
              </w:rPr>
              <w:t xml:space="preserve">4.Përball shkollës “Androkli Kostallari” </w:t>
            </w:r>
            <w:r>
              <w:rPr>
                <w:rFonts w:ascii="Calibri" w:hAnsi="Calibri" w:cs="Calibri"/>
                <w:sz w:val="12"/>
              </w:rPr>
              <w:t xml:space="preserve">në hyrje të rrugës “Arben Lami” </w:t>
            </w:r>
            <w:r w:rsidRPr="00196470">
              <w:rPr>
                <w:rFonts w:ascii="Calibri" w:hAnsi="Calibri" w:cs="Calibri"/>
                <w:sz w:val="12"/>
              </w:rPr>
              <w:t xml:space="preserve">5.Duke u ngjitur për te rruga “Aleksandër Marteli” me </w:t>
            </w:r>
            <w:r>
              <w:rPr>
                <w:rFonts w:ascii="Calibri" w:hAnsi="Calibri" w:cs="Calibri"/>
                <w:sz w:val="12"/>
              </w:rPr>
              <w:t xml:space="preserve">pikë referimi tek Bar “Tut Beu” </w:t>
            </w:r>
            <w:r w:rsidRPr="00196470">
              <w:rPr>
                <w:rFonts w:ascii="Calibri" w:hAnsi="Calibri" w:cs="Calibri"/>
                <w:sz w:val="12"/>
              </w:rPr>
              <w:t>6.Tek kryqëzimi i rrugës “Aleksa</w:t>
            </w:r>
            <w:r>
              <w:rPr>
                <w:rFonts w:ascii="Calibri" w:hAnsi="Calibri" w:cs="Calibri"/>
                <w:sz w:val="12"/>
              </w:rPr>
              <w:t xml:space="preserve">ndër Konda” dhe “Shote Galicës” Partia Demokratike (PD) </w:t>
            </w:r>
            <w:r w:rsidRPr="00196470">
              <w:rPr>
                <w:rFonts w:ascii="Calibri" w:hAnsi="Calibri" w:cs="Calibri"/>
                <w:sz w:val="12"/>
              </w:rPr>
              <w:t>1.Rruga “Ali Demi” përballë “Big Market”</w:t>
            </w:r>
            <w:r>
              <w:rPr>
                <w:rFonts w:ascii="Calibri" w:hAnsi="Calibri" w:cs="Calibri"/>
                <w:sz w:val="12"/>
              </w:rPr>
              <w:t xml:space="preserve"> </w:t>
            </w:r>
            <w:r w:rsidRPr="00196470">
              <w:rPr>
                <w:rFonts w:ascii="Calibri" w:hAnsi="Calibri" w:cs="Calibri"/>
                <w:sz w:val="12"/>
              </w:rPr>
              <w:t>2.Rruga “Ali D</w:t>
            </w:r>
            <w:r>
              <w:rPr>
                <w:rFonts w:ascii="Calibri" w:hAnsi="Calibri" w:cs="Calibri"/>
                <w:sz w:val="12"/>
              </w:rPr>
              <w:t xml:space="preserve">emi” tek stacioni i autobuzit   </w:t>
            </w:r>
            <w:r w:rsidRPr="00196470">
              <w:rPr>
                <w:rFonts w:ascii="Calibri" w:hAnsi="Calibri" w:cs="Calibri"/>
                <w:sz w:val="12"/>
              </w:rPr>
              <w:t>3.Tek kryqëzimi i rrugës “</w:t>
            </w:r>
            <w:r>
              <w:rPr>
                <w:rFonts w:ascii="Calibri" w:hAnsi="Calibri" w:cs="Calibri"/>
                <w:sz w:val="12"/>
              </w:rPr>
              <w:t xml:space="preserve">Ali Demi” dhe “Gjergj Arianiti” </w:t>
            </w:r>
            <w:r w:rsidRPr="00196470">
              <w:rPr>
                <w:rFonts w:ascii="Calibri" w:hAnsi="Calibri" w:cs="Calibri"/>
                <w:sz w:val="12"/>
              </w:rPr>
              <w:t>Partia Drej</w:t>
            </w:r>
            <w:r>
              <w:rPr>
                <w:rFonts w:ascii="Calibri" w:hAnsi="Calibri" w:cs="Calibri"/>
                <w:sz w:val="12"/>
              </w:rPr>
              <w:t xml:space="preserve">tësi Integrim dhe Unitet (PDIU) </w:t>
            </w:r>
            <w:r w:rsidRPr="00196470">
              <w:rPr>
                <w:rFonts w:ascii="Calibri" w:hAnsi="Calibri" w:cs="Calibri"/>
                <w:sz w:val="12"/>
              </w:rPr>
              <w:t>1.</w:t>
            </w:r>
            <w:r>
              <w:rPr>
                <w:rFonts w:ascii="Calibri" w:hAnsi="Calibri" w:cs="Calibri"/>
                <w:sz w:val="12"/>
              </w:rPr>
              <w:t xml:space="preserve">Përball ish-Uzinës Gjeologjike  Partia Social Demokrate (PSD) </w:t>
            </w:r>
            <w:r w:rsidRPr="00196470">
              <w:rPr>
                <w:rFonts w:ascii="Calibri" w:hAnsi="Calibri" w:cs="Calibri"/>
                <w:sz w:val="12"/>
              </w:rPr>
              <w:t xml:space="preserve">1.Tek </w:t>
            </w:r>
            <w:r>
              <w:rPr>
                <w:rFonts w:ascii="Calibri" w:hAnsi="Calibri" w:cs="Calibri"/>
                <w:sz w:val="12"/>
              </w:rPr>
              <w:t xml:space="preserve">rruga “Ali Demi”, pallati 251   </w:t>
            </w:r>
            <w:r w:rsidRPr="00196470">
              <w:rPr>
                <w:rFonts w:ascii="Calibri" w:hAnsi="Calibri" w:cs="Calibri"/>
                <w:sz w:val="12"/>
              </w:rPr>
              <w:t>Partia Lëvizj</w:t>
            </w:r>
            <w:r>
              <w:rPr>
                <w:rFonts w:ascii="Calibri" w:hAnsi="Calibri" w:cs="Calibri"/>
                <w:sz w:val="12"/>
              </w:rPr>
              <w:t xml:space="preserve">a Socialiste për Integrim (LSI) </w:t>
            </w:r>
            <w:r w:rsidRPr="00196470">
              <w:rPr>
                <w:rFonts w:ascii="Calibri" w:hAnsi="Calibri" w:cs="Calibri"/>
                <w:sz w:val="12"/>
              </w:rPr>
              <w:t>1.Tek kryqëzimi i rrugës “Al</w:t>
            </w:r>
            <w:r>
              <w:rPr>
                <w:rFonts w:ascii="Calibri" w:hAnsi="Calibri" w:cs="Calibri"/>
                <w:sz w:val="12"/>
              </w:rPr>
              <w:t xml:space="preserve">i Shefqeti” me “Fransua Pukvil”. Njësia Administrative nr. 2 Partia Socialiste (PS) </w:t>
            </w:r>
            <w:r w:rsidRPr="00196470">
              <w:rPr>
                <w:rFonts w:ascii="Calibri" w:hAnsi="Calibri" w:cs="Calibri"/>
                <w:sz w:val="12"/>
              </w:rPr>
              <w:t>1.Rruga “Mjull Bathore”, Sauk i Ri</w:t>
            </w:r>
            <w:r>
              <w:rPr>
                <w:rFonts w:ascii="Calibri" w:hAnsi="Calibri" w:cs="Calibri"/>
                <w:sz w:val="12"/>
              </w:rPr>
              <w:t xml:space="preserve">, pa shkuar tek Posta Shqiptare </w:t>
            </w:r>
            <w:r w:rsidRPr="00196470">
              <w:rPr>
                <w:rFonts w:ascii="Calibri" w:hAnsi="Calibri" w:cs="Calibri"/>
                <w:sz w:val="12"/>
              </w:rPr>
              <w:t>2.Rruga “Petro Nini Luarasi” përbal</w:t>
            </w:r>
            <w:r>
              <w:rPr>
                <w:rFonts w:ascii="Calibri" w:hAnsi="Calibri" w:cs="Calibri"/>
                <w:sz w:val="12"/>
              </w:rPr>
              <w:t xml:space="preserve">lë Muzeu i Shkencave të Natyrës Partia Demokratike (PD)   </w:t>
            </w:r>
            <w:r w:rsidRPr="00196470">
              <w:rPr>
                <w:rFonts w:ascii="Calibri" w:hAnsi="Calibri" w:cs="Calibri"/>
                <w:sz w:val="12"/>
              </w:rPr>
              <w:t xml:space="preserve">1.Rruga </w:t>
            </w:r>
            <w:r>
              <w:rPr>
                <w:rFonts w:ascii="Calibri" w:hAnsi="Calibri" w:cs="Calibri"/>
                <w:sz w:val="12"/>
              </w:rPr>
              <w:t xml:space="preserve">“Todi Shkurti”, pallati “Grand” </w:t>
            </w:r>
            <w:r w:rsidRPr="00196470">
              <w:rPr>
                <w:rFonts w:ascii="Calibri" w:hAnsi="Calibri" w:cs="Calibri"/>
                <w:sz w:val="12"/>
              </w:rPr>
              <w:t>2.Rruga “Dr. Shefqet Ndroqi” pa shku</w:t>
            </w:r>
            <w:r>
              <w:rPr>
                <w:rFonts w:ascii="Calibri" w:hAnsi="Calibri" w:cs="Calibri"/>
                <w:sz w:val="12"/>
              </w:rPr>
              <w:t xml:space="preserve">ar tek Spitali “Shefqet Ndroqi” </w:t>
            </w:r>
            <w:r w:rsidRPr="00196470">
              <w:rPr>
                <w:rFonts w:ascii="Calibri" w:hAnsi="Calibri" w:cs="Calibri"/>
                <w:sz w:val="12"/>
              </w:rPr>
              <w:t>3.Rruga “Luigj Gurakuqi”, n</w:t>
            </w:r>
            <w:r>
              <w:rPr>
                <w:rFonts w:ascii="Calibri" w:hAnsi="Calibri" w:cs="Calibri"/>
                <w:sz w:val="12"/>
              </w:rPr>
              <w:t xml:space="preserve">gjitur me restorant “Fish Shop” </w:t>
            </w:r>
            <w:r w:rsidRPr="00196470">
              <w:rPr>
                <w:rFonts w:ascii="Calibri" w:hAnsi="Calibri" w:cs="Calibri"/>
                <w:sz w:val="12"/>
              </w:rPr>
              <w:t>4.Rruga “Xhavit Shyqyri D</w:t>
            </w:r>
            <w:r>
              <w:rPr>
                <w:rFonts w:ascii="Calibri" w:hAnsi="Calibri" w:cs="Calibri"/>
                <w:sz w:val="12"/>
              </w:rPr>
              <w:t xml:space="preserve">emneri”, ish vajguri i vjetër </w:t>
            </w:r>
            <w:r w:rsidRPr="00196470">
              <w:rPr>
                <w:rFonts w:ascii="Calibri" w:hAnsi="Calibri" w:cs="Calibri"/>
                <w:sz w:val="12"/>
              </w:rPr>
              <w:t xml:space="preserve">5.Rruga “Sauk </w:t>
            </w:r>
            <w:r>
              <w:rPr>
                <w:rFonts w:ascii="Calibri" w:hAnsi="Calibri" w:cs="Calibri"/>
                <w:sz w:val="12"/>
              </w:rPr>
              <w:t xml:space="preserve">i Vjetër”, ku kthehen autobuzët </w:t>
            </w:r>
            <w:r w:rsidRPr="00196470">
              <w:rPr>
                <w:rFonts w:ascii="Calibri" w:hAnsi="Calibri" w:cs="Calibri"/>
                <w:sz w:val="12"/>
              </w:rPr>
              <w:t>6.Rruga “Hoxha Tahs</w:t>
            </w:r>
            <w:r>
              <w:rPr>
                <w:rFonts w:ascii="Calibri" w:hAnsi="Calibri" w:cs="Calibri"/>
                <w:sz w:val="12"/>
              </w:rPr>
              <w:t xml:space="preserve">im”, pranë Farmaci nr. 5 Tiranë </w:t>
            </w:r>
            <w:r w:rsidRPr="00196470">
              <w:rPr>
                <w:rFonts w:ascii="Calibri" w:hAnsi="Calibri" w:cs="Calibri"/>
                <w:sz w:val="12"/>
              </w:rPr>
              <w:t>7.Rr</w:t>
            </w:r>
            <w:r>
              <w:rPr>
                <w:rFonts w:ascii="Calibri" w:hAnsi="Calibri" w:cs="Calibri"/>
                <w:sz w:val="12"/>
              </w:rPr>
              <w:t xml:space="preserve">uga “Beqir Lluga”, pallati i ri </w:t>
            </w:r>
            <w:r w:rsidRPr="00196470">
              <w:rPr>
                <w:rFonts w:ascii="Calibri" w:hAnsi="Calibri" w:cs="Calibri"/>
                <w:sz w:val="12"/>
              </w:rPr>
              <w:t>8.Rrug</w:t>
            </w:r>
            <w:r>
              <w:rPr>
                <w:rFonts w:ascii="Calibri" w:hAnsi="Calibri" w:cs="Calibri"/>
                <w:sz w:val="12"/>
              </w:rPr>
              <w:t xml:space="preserve">a “Sauk i Ri”, sa </w:t>
            </w:r>
            <w:r>
              <w:rPr>
                <w:rFonts w:ascii="Calibri" w:hAnsi="Calibri" w:cs="Calibri"/>
                <w:sz w:val="12"/>
              </w:rPr>
              <w:lastRenderedPageBreak/>
              <w:t xml:space="preserve">kalon Xhaminë </w:t>
            </w:r>
            <w:r w:rsidRPr="00196470">
              <w:rPr>
                <w:rFonts w:ascii="Calibri" w:hAnsi="Calibri" w:cs="Calibri"/>
                <w:sz w:val="12"/>
              </w:rPr>
              <w:t>Partia Lëvizja</w:t>
            </w:r>
            <w:r>
              <w:rPr>
                <w:rFonts w:ascii="Calibri" w:hAnsi="Calibri" w:cs="Calibri"/>
                <w:sz w:val="12"/>
              </w:rPr>
              <w:t xml:space="preserve"> Socialiste për </w:t>
            </w:r>
            <w:proofErr w:type="gramStart"/>
            <w:r>
              <w:rPr>
                <w:rFonts w:ascii="Calibri" w:hAnsi="Calibri" w:cs="Calibri"/>
                <w:sz w:val="12"/>
              </w:rPr>
              <w:t>Integrim  (</w:t>
            </w:r>
            <w:proofErr w:type="gramEnd"/>
            <w:r>
              <w:rPr>
                <w:rFonts w:ascii="Calibri" w:hAnsi="Calibri" w:cs="Calibri"/>
                <w:sz w:val="12"/>
              </w:rPr>
              <w:t xml:space="preserve">LSI) </w:t>
            </w:r>
            <w:r w:rsidRPr="00196470">
              <w:rPr>
                <w:rFonts w:ascii="Calibri" w:hAnsi="Calibri" w:cs="Calibri"/>
                <w:sz w:val="12"/>
              </w:rPr>
              <w:t>1.Rruga “Todi Shkurti”, pallati “Grand”</w:t>
            </w:r>
            <w:r>
              <w:rPr>
                <w:rFonts w:ascii="Calibri" w:hAnsi="Calibri" w:cs="Calibri"/>
                <w:sz w:val="12"/>
              </w:rPr>
              <w:t xml:space="preserve"> </w:t>
            </w:r>
            <w:r w:rsidRPr="00196470">
              <w:rPr>
                <w:rFonts w:ascii="Calibri" w:hAnsi="Calibri" w:cs="Calibri"/>
                <w:sz w:val="12"/>
              </w:rPr>
              <w:t>2.Rruga “Sauk i ri ”, përballë Servis Osma, pa shkuar tek Karburanti</w:t>
            </w:r>
            <w:r>
              <w:rPr>
                <w:rFonts w:ascii="Calibri" w:hAnsi="Calibri" w:cs="Calibri"/>
                <w:sz w:val="12"/>
              </w:rPr>
              <w:t xml:space="preserve"> </w:t>
            </w:r>
            <w:r w:rsidRPr="00196470">
              <w:rPr>
                <w:rFonts w:ascii="Calibri" w:hAnsi="Calibri" w:cs="Calibri"/>
                <w:sz w:val="12"/>
              </w:rPr>
              <w:t>3.Rruga “Hiqmet Buzi”, Sauk i Vjeter</w:t>
            </w:r>
            <w:r>
              <w:rPr>
                <w:rFonts w:ascii="Calibri" w:hAnsi="Calibri" w:cs="Calibri"/>
                <w:sz w:val="12"/>
              </w:rPr>
              <w:t xml:space="preserve"> </w:t>
            </w:r>
            <w:r w:rsidRPr="00196470">
              <w:rPr>
                <w:rFonts w:ascii="Calibri" w:hAnsi="Calibri" w:cs="Calibri"/>
                <w:sz w:val="12"/>
              </w:rPr>
              <w:t xml:space="preserve">Partia Social Demokrate  </w:t>
            </w:r>
            <w:r>
              <w:rPr>
                <w:rFonts w:ascii="Calibri" w:hAnsi="Calibri" w:cs="Calibri"/>
                <w:sz w:val="12"/>
              </w:rPr>
              <w:t xml:space="preserve">(PSD). </w:t>
            </w:r>
            <w:proofErr w:type="gramStart"/>
            <w:r w:rsidRPr="00196470">
              <w:rPr>
                <w:rFonts w:ascii="Calibri" w:hAnsi="Calibri" w:cs="Calibri"/>
                <w:sz w:val="12"/>
              </w:rPr>
              <w:t>1.Rruga</w:t>
            </w:r>
            <w:proofErr w:type="gramEnd"/>
            <w:r w:rsidRPr="00196470">
              <w:rPr>
                <w:rFonts w:ascii="Calibri" w:hAnsi="Calibri" w:cs="Calibri"/>
                <w:sz w:val="12"/>
              </w:rPr>
              <w:t xml:space="preserve"> “Petro Nini Luarsi</w:t>
            </w:r>
            <w:r>
              <w:rPr>
                <w:rFonts w:ascii="Calibri" w:hAnsi="Calibri" w:cs="Calibri"/>
                <w:sz w:val="12"/>
              </w:rPr>
              <w:t xml:space="preserve">”, pa shkuar tek Tregu Elektrik </w:t>
            </w:r>
            <w:r w:rsidRPr="00196470">
              <w:rPr>
                <w:rFonts w:ascii="Calibri" w:hAnsi="Calibri" w:cs="Calibri"/>
                <w:sz w:val="12"/>
              </w:rPr>
              <w:t>2.Rruga “ Hoxha Tahs</w:t>
            </w:r>
            <w:r>
              <w:rPr>
                <w:rFonts w:ascii="Calibri" w:hAnsi="Calibri" w:cs="Calibri"/>
                <w:sz w:val="12"/>
              </w:rPr>
              <w:t xml:space="preserve">im”, pranë Farmaci nr. 5 Tiranë </w:t>
            </w:r>
            <w:r w:rsidRPr="00196470">
              <w:rPr>
                <w:rFonts w:ascii="Calibri" w:hAnsi="Calibri" w:cs="Calibri"/>
                <w:sz w:val="12"/>
              </w:rPr>
              <w:t>3.Rru</w:t>
            </w:r>
            <w:r>
              <w:rPr>
                <w:rFonts w:ascii="Calibri" w:hAnsi="Calibri" w:cs="Calibri"/>
                <w:sz w:val="12"/>
              </w:rPr>
              <w:t xml:space="preserve">ga “Hiqmet Buzi”, Sauk i Vjeter Njësia Administrative nr. 3 Partia Socialiste (PS) </w:t>
            </w:r>
            <w:r w:rsidRPr="00196470">
              <w:rPr>
                <w:rFonts w:ascii="Calibri" w:hAnsi="Calibri" w:cs="Calibri"/>
                <w:sz w:val="12"/>
              </w:rPr>
              <w:t xml:space="preserve">1. </w:t>
            </w:r>
            <w:r>
              <w:rPr>
                <w:rFonts w:ascii="Calibri" w:hAnsi="Calibri" w:cs="Calibri"/>
                <w:sz w:val="12"/>
              </w:rPr>
              <w:t xml:space="preserve">Rruga “Sitki Çiço”, pallati 4/ </w:t>
            </w:r>
            <w:r w:rsidRPr="00196470">
              <w:rPr>
                <w:rFonts w:ascii="Calibri" w:hAnsi="Calibri" w:cs="Calibri"/>
                <w:sz w:val="12"/>
              </w:rPr>
              <w:t>2</w:t>
            </w:r>
            <w:r>
              <w:rPr>
                <w:rFonts w:ascii="Calibri" w:hAnsi="Calibri" w:cs="Calibri"/>
                <w:sz w:val="12"/>
              </w:rPr>
              <w:t xml:space="preserve">. Rruga “Sitki Çiço”, pallati 2.  </w:t>
            </w:r>
            <w:r w:rsidRPr="00196470">
              <w:rPr>
                <w:rFonts w:ascii="Calibri" w:hAnsi="Calibri" w:cs="Calibri"/>
                <w:sz w:val="12"/>
              </w:rPr>
              <w:t>3. R</w:t>
            </w:r>
            <w:r>
              <w:rPr>
                <w:rFonts w:ascii="Calibri" w:hAnsi="Calibri" w:cs="Calibri"/>
                <w:sz w:val="12"/>
              </w:rPr>
              <w:t xml:space="preserve">ruga “Besim Zyma”, pallati 46/6 </w:t>
            </w:r>
            <w:r w:rsidRPr="00196470">
              <w:rPr>
                <w:rFonts w:ascii="Calibri" w:hAnsi="Calibri" w:cs="Calibri"/>
                <w:sz w:val="12"/>
              </w:rPr>
              <w:t>4. Rruga “Kongresi i Manastirit”, pal</w:t>
            </w:r>
            <w:r>
              <w:rPr>
                <w:rFonts w:ascii="Calibri" w:hAnsi="Calibri" w:cs="Calibri"/>
                <w:sz w:val="12"/>
              </w:rPr>
              <w:t xml:space="preserve">lati i ri përballë "Vila Verde" </w:t>
            </w:r>
            <w:r w:rsidRPr="00196470">
              <w:rPr>
                <w:rFonts w:ascii="Calibri" w:hAnsi="Calibri" w:cs="Calibri"/>
                <w:sz w:val="12"/>
              </w:rPr>
              <w:t>5. Rruga “Marie Lo</w:t>
            </w:r>
            <w:r>
              <w:rPr>
                <w:rFonts w:ascii="Calibri" w:hAnsi="Calibri" w:cs="Calibri"/>
                <w:sz w:val="12"/>
              </w:rPr>
              <w:t xml:space="preserve">goreci”, pranë ambulancës nr. 2 </w:t>
            </w:r>
            <w:r w:rsidRPr="00196470">
              <w:rPr>
                <w:rFonts w:ascii="Calibri" w:hAnsi="Calibri" w:cs="Calibri"/>
                <w:sz w:val="12"/>
              </w:rPr>
              <w:t>6. Rruga “Qazim Va</w:t>
            </w:r>
            <w:r>
              <w:rPr>
                <w:rFonts w:ascii="Calibri" w:hAnsi="Calibri" w:cs="Calibri"/>
                <w:sz w:val="12"/>
              </w:rPr>
              <w:t xml:space="preserve">thi”, pranë supermarket “Vathi” </w:t>
            </w:r>
            <w:r w:rsidRPr="00196470">
              <w:rPr>
                <w:rFonts w:ascii="Calibri" w:hAnsi="Calibri" w:cs="Calibri"/>
                <w:sz w:val="12"/>
              </w:rPr>
              <w:t>7. R</w:t>
            </w:r>
            <w:r>
              <w:rPr>
                <w:rFonts w:ascii="Calibri" w:hAnsi="Calibri" w:cs="Calibri"/>
                <w:sz w:val="12"/>
              </w:rPr>
              <w:t xml:space="preserve">ruga “Gjolek Kokona”, nr. 583/1, Partia Demokratike (PD) </w:t>
            </w:r>
            <w:r w:rsidRPr="00196470">
              <w:rPr>
                <w:rFonts w:ascii="Calibri" w:hAnsi="Calibri" w:cs="Calibri"/>
                <w:sz w:val="12"/>
              </w:rPr>
              <w:t>1. Rruga “Besim Zyma”, pallati i r</w:t>
            </w:r>
            <w:r>
              <w:rPr>
                <w:rFonts w:ascii="Calibri" w:hAnsi="Calibri" w:cs="Calibri"/>
                <w:sz w:val="12"/>
              </w:rPr>
              <w:t xml:space="preserve">i ngjit me pallati nr.1. </w:t>
            </w:r>
            <w:r w:rsidRPr="00196470">
              <w:rPr>
                <w:rFonts w:ascii="Calibri" w:hAnsi="Calibri" w:cs="Calibri"/>
                <w:sz w:val="12"/>
              </w:rPr>
              <w:t xml:space="preserve">2. Rruga </w:t>
            </w:r>
            <w:r>
              <w:rPr>
                <w:rFonts w:ascii="Calibri" w:hAnsi="Calibri" w:cs="Calibri"/>
                <w:sz w:val="12"/>
              </w:rPr>
              <w:t xml:space="preserve">“Endri Keko”, pallati "Univers". </w:t>
            </w:r>
            <w:r w:rsidRPr="00196470">
              <w:rPr>
                <w:rFonts w:ascii="Calibri" w:hAnsi="Calibri" w:cs="Calibri"/>
                <w:sz w:val="12"/>
              </w:rPr>
              <w:t>3. Rr</w:t>
            </w:r>
            <w:r>
              <w:rPr>
                <w:rFonts w:ascii="Calibri" w:hAnsi="Calibri" w:cs="Calibri"/>
                <w:sz w:val="12"/>
              </w:rPr>
              <w:t xml:space="preserve">uga “Xhanfize Keko”, pallati 19. Partia Social Demokrate (PSD): </w:t>
            </w:r>
            <w:r w:rsidRPr="00196470">
              <w:rPr>
                <w:rFonts w:ascii="Calibri" w:hAnsi="Calibri" w:cs="Calibri"/>
                <w:sz w:val="12"/>
              </w:rPr>
              <w:t>1- Rr</w:t>
            </w:r>
            <w:r>
              <w:rPr>
                <w:rFonts w:ascii="Calibri" w:hAnsi="Calibri" w:cs="Calibri"/>
                <w:sz w:val="12"/>
              </w:rPr>
              <w:t xml:space="preserve">uga "Xhanfize Keko", pallati 19, </w:t>
            </w:r>
            <w:r w:rsidRPr="00196470">
              <w:rPr>
                <w:rFonts w:ascii="Calibri" w:hAnsi="Calibri" w:cs="Calibri"/>
                <w:sz w:val="12"/>
              </w:rPr>
              <w:t>Partia Lëvizj</w:t>
            </w:r>
            <w:r>
              <w:rPr>
                <w:rFonts w:ascii="Calibri" w:hAnsi="Calibri" w:cs="Calibri"/>
                <w:sz w:val="12"/>
              </w:rPr>
              <w:t xml:space="preserve">a Socialiste për Integrim (LSI). </w:t>
            </w:r>
            <w:proofErr w:type="gramStart"/>
            <w:r w:rsidRPr="00196470">
              <w:rPr>
                <w:rFonts w:ascii="Calibri" w:hAnsi="Calibri" w:cs="Calibri"/>
                <w:sz w:val="12"/>
              </w:rPr>
              <w:t>1.Rruga</w:t>
            </w:r>
            <w:proofErr w:type="gramEnd"/>
            <w:r w:rsidRPr="00196470">
              <w:rPr>
                <w:rFonts w:ascii="Calibri" w:hAnsi="Calibri" w:cs="Calibri"/>
                <w:sz w:val="12"/>
              </w:rPr>
              <w:t xml:space="preserve"> "Arkitekt  Sinani", pallat i </w:t>
            </w:r>
            <w:r>
              <w:rPr>
                <w:rFonts w:ascii="Calibri" w:hAnsi="Calibri" w:cs="Calibri"/>
                <w:sz w:val="12"/>
              </w:rPr>
              <w:t xml:space="preserve">ri përballë  Kopshtit nr. 29. </w:t>
            </w:r>
            <w:r w:rsidRPr="00196470">
              <w:rPr>
                <w:rFonts w:ascii="Calibri" w:hAnsi="Calibri" w:cs="Calibri"/>
                <w:sz w:val="12"/>
              </w:rPr>
              <w:t>2.Rru</w:t>
            </w:r>
            <w:r>
              <w:rPr>
                <w:rFonts w:ascii="Calibri" w:hAnsi="Calibri" w:cs="Calibri"/>
                <w:sz w:val="12"/>
              </w:rPr>
              <w:t xml:space="preserve">ga "Xhanfize Keko", pallati 583. Njësia Administrative nr. 4. Partia Socialiste (PS), </w:t>
            </w:r>
            <w:r w:rsidRPr="00196470">
              <w:rPr>
                <w:rFonts w:ascii="Calibri" w:hAnsi="Calibri" w:cs="Calibri"/>
                <w:sz w:val="12"/>
              </w:rPr>
              <w:t xml:space="preserve">1. Rruga "Kongresi i </w:t>
            </w:r>
            <w:r>
              <w:rPr>
                <w:rFonts w:ascii="Calibri" w:hAnsi="Calibri" w:cs="Calibri"/>
                <w:sz w:val="12"/>
              </w:rPr>
              <w:t xml:space="preserve">Manastirit", Pallatet “Fratari, </w:t>
            </w:r>
            <w:r w:rsidRPr="00196470">
              <w:rPr>
                <w:rFonts w:ascii="Calibri" w:hAnsi="Calibri" w:cs="Calibri"/>
                <w:sz w:val="12"/>
              </w:rPr>
              <w:t>2. Rruga "Beqir Rusi" afër shkollë "Ramazan J</w:t>
            </w:r>
            <w:r>
              <w:rPr>
                <w:rFonts w:ascii="Calibri" w:hAnsi="Calibri" w:cs="Calibri"/>
                <w:sz w:val="12"/>
              </w:rPr>
              <w:t xml:space="preserve">arani' (pallatet e skraplinjve, </w:t>
            </w:r>
            <w:r w:rsidRPr="00196470">
              <w:rPr>
                <w:rFonts w:ascii="Calibri" w:hAnsi="Calibri" w:cs="Calibri"/>
                <w:sz w:val="12"/>
              </w:rPr>
              <w:t xml:space="preserve">3. Rruga kryesore "5 Maji" </w:t>
            </w:r>
            <w:r>
              <w:rPr>
                <w:rFonts w:ascii="Calibri" w:hAnsi="Calibri" w:cs="Calibri"/>
                <w:sz w:val="12"/>
              </w:rPr>
              <w:t xml:space="preserve">përballë shkollës "Tirana Jonë", </w:t>
            </w:r>
            <w:r w:rsidRPr="00196470">
              <w:rPr>
                <w:rFonts w:ascii="Calibri" w:hAnsi="Calibri" w:cs="Calibri"/>
                <w:sz w:val="12"/>
              </w:rPr>
              <w:t>P</w:t>
            </w:r>
            <w:r>
              <w:rPr>
                <w:rFonts w:ascii="Calibri" w:hAnsi="Calibri" w:cs="Calibri"/>
                <w:sz w:val="12"/>
              </w:rPr>
              <w:t xml:space="preserve">artia Social </w:t>
            </w:r>
            <w:proofErr w:type="gramStart"/>
            <w:r>
              <w:rPr>
                <w:rFonts w:ascii="Calibri" w:hAnsi="Calibri" w:cs="Calibri"/>
                <w:sz w:val="12"/>
              </w:rPr>
              <w:t>Demokrate  (</w:t>
            </w:r>
            <w:proofErr w:type="gramEnd"/>
            <w:r>
              <w:rPr>
                <w:rFonts w:ascii="Calibri" w:hAnsi="Calibri" w:cs="Calibri"/>
                <w:sz w:val="12"/>
              </w:rPr>
              <w:t xml:space="preserve"> PSD ), </w:t>
            </w:r>
            <w:r w:rsidRPr="00196470">
              <w:rPr>
                <w:rFonts w:ascii="Calibri" w:hAnsi="Calibri" w:cs="Calibri"/>
                <w:sz w:val="12"/>
              </w:rPr>
              <w:t>1. Ruga Kahreman Yl</w:t>
            </w:r>
            <w:r>
              <w:rPr>
                <w:rFonts w:ascii="Calibri" w:hAnsi="Calibri" w:cs="Calibri"/>
                <w:sz w:val="12"/>
              </w:rPr>
              <w:t xml:space="preserve">li, afër shkollës "Gjon Buzuku", Partia Demokratike </w:t>
            </w:r>
            <w:proofErr w:type="gramStart"/>
            <w:r>
              <w:rPr>
                <w:rFonts w:ascii="Calibri" w:hAnsi="Calibri" w:cs="Calibri"/>
                <w:sz w:val="12"/>
              </w:rPr>
              <w:t>( PD</w:t>
            </w:r>
            <w:proofErr w:type="gramEnd"/>
            <w:r>
              <w:rPr>
                <w:rFonts w:ascii="Calibri" w:hAnsi="Calibri" w:cs="Calibri"/>
                <w:sz w:val="12"/>
              </w:rPr>
              <w:t xml:space="preserve"> ), </w:t>
            </w:r>
            <w:r w:rsidRPr="00196470">
              <w:rPr>
                <w:rFonts w:ascii="Calibri" w:hAnsi="Calibri" w:cs="Calibri"/>
                <w:sz w:val="12"/>
              </w:rPr>
              <w:t xml:space="preserve">1. Rruga </w:t>
            </w:r>
            <w:r>
              <w:rPr>
                <w:rFonts w:ascii="Calibri" w:hAnsi="Calibri" w:cs="Calibri"/>
                <w:sz w:val="12"/>
              </w:rPr>
              <w:t xml:space="preserve">"Imer Ndregjoni" pallati nr. 10, </w:t>
            </w:r>
            <w:r w:rsidRPr="00196470">
              <w:rPr>
                <w:rFonts w:ascii="Calibri" w:hAnsi="Calibri" w:cs="Calibri"/>
                <w:sz w:val="12"/>
              </w:rPr>
              <w:t>2. Rruga kryesore "5 Maji", 100m poshtë shk</w:t>
            </w:r>
            <w:r>
              <w:rPr>
                <w:rFonts w:ascii="Calibri" w:hAnsi="Calibri" w:cs="Calibri"/>
                <w:sz w:val="12"/>
              </w:rPr>
              <w:t xml:space="preserve">ollës “Tirana Jonë”. </w:t>
            </w:r>
            <w:r w:rsidRPr="00196470">
              <w:rPr>
                <w:rFonts w:ascii="Calibri" w:hAnsi="Calibri" w:cs="Calibri"/>
                <w:sz w:val="12"/>
              </w:rPr>
              <w:t>3. Rruga "Niko Avrami" në fund të r</w:t>
            </w:r>
            <w:r>
              <w:rPr>
                <w:rFonts w:ascii="Calibri" w:hAnsi="Calibri" w:cs="Calibri"/>
                <w:sz w:val="12"/>
              </w:rPr>
              <w:t xml:space="preserve">rugës, (afër me pikën e gazit). Njësia Administrative nr. 5 Partia Socialiste (PS) </w:t>
            </w:r>
            <w:r w:rsidRPr="00196470">
              <w:rPr>
                <w:rFonts w:ascii="Calibri" w:hAnsi="Calibri" w:cs="Calibri"/>
                <w:sz w:val="12"/>
              </w:rPr>
              <w:t>1. Rruga</w:t>
            </w:r>
            <w:r>
              <w:rPr>
                <w:rFonts w:ascii="Calibri" w:hAnsi="Calibri" w:cs="Calibri"/>
                <w:sz w:val="12"/>
              </w:rPr>
              <w:t xml:space="preserve"> “Merdar Shtylla</w:t>
            </w:r>
            <w:proofErr w:type="gramStart"/>
            <w:r>
              <w:rPr>
                <w:rFonts w:ascii="Calibri" w:hAnsi="Calibri" w:cs="Calibri"/>
                <w:sz w:val="12"/>
              </w:rPr>
              <w:t>”  pranë</w:t>
            </w:r>
            <w:proofErr w:type="gramEnd"/>
            <w:r>
              <w:rPr>
                <w:rFonts w:ascii="Calibri" w:hAnsi="Calibri" w:cs="Calibri"/>
                <w:sz w:val="12"/>
              </w:rPr>
              <w:t xml:space="preserve"> “SPAR”, </w:t>
            </w:r>
            <w:r w:rsidRPr="00196470">
              <w:rPr>
                <w:rFonts w:ascii="Calibri" w:hAnsi="Calibri" w:cs="Calibri"/>
                <w:sz w:val="12"/>
              </w:rPr>
              <w:t>2. Rruga “Bri</w:t>
            </w:r>
            <w:r>
              <w:rPr>
                <w:rFonts w:ascii="Calibri" w:hAnsi="Calibri" w:cs="Calibri"/>
                <w:sz w:val="12"/>
              </w:rPr>
              <w:t>gada VIII</w:t>
            </w:r>
            <w:proofErr w:type="gramStart"/>
            <w:r>
              <w:rPr>
                <w:rFonts w:ascii="Calibri" w:hAnsi="Calibri" w:cs="Calibri"/>
                <w:sz w:val="12"/>
              </w:rPr>
              <w:t>”  pranë</w:t>
            </w:r>
            <w:proofErr w:type="gramEnd"/>
            <w:r>
              <w:rPr>
                <w:rFonts w:ascii="Calibri" w:hAnsi="Calibri" w:cs="Calibri"/>
                <w:sz w:val="12"/>
              </w:rPr>
              <w:t xml:space="preserve">  “PIZZA TIME”, </w:t>
            </w:r>
            <w:r w:rsidRPr="00196470">
              <w:rPr>
                <w:rFonts w:ascii="Calibri" w:hAnsi="Calibri" w:cs="Calibri"/>
                <w:sz w:val="12"/>
              </w:rPr>
              <w:t>3. Rruga “Irfan Tomini” pa</w:t>
            </w:r>
            <w:r>
              <w:rPr>
                <w:rFonts w:ascii="Calibri" w:hAnsi="Calibri" w:cs="Calibri"/>
                <w:sz w:val="12"/>
              </w:rPr>
              <w:t xml:space="preserve">llati “INSIG”, </w:t>
            </w:r>
            <w:r w:rsidRPr="00196470">
              <w:rPr>
                <w:rFonts w:ascii="Calibri" w:hAnsi="Calibri" w:cs="Calibri"/>
                <w:sz w:val="12"/>
              </w:rPr>
              <w:t>4. Rruga “Irfan Tom</w:t>
            </w:r>
            <w:r>
              <w:rPr>
                <w:rFonts w:ascii="Calibri" w:hAnsi="Calibri" w:cs="Calibri"/>
                <w:sz w:val="12"/>
              </w:rPr>
              <w:t xml:space="preserve">ini” në krah të kopshtit nr. 45, </w:t>
            </w:r>
            <w:r w:rsidRPr="00196470">
              <w:rPr>
                <w:rFonts w:ascii="Calibri" w:hAnsi="Calibri" w:cs="Calibri"/>
                <w:sz w:val="12"/>
              </w:rPr>
              <w:t>5. Rruga “Robert Zhvarc”,</w:t>
            </w:r>
            <w:r>
              <w:rPr>
                <w:rFonts w:ascii="Calibri" w:hAnsi="Calibri" w:cs="Calibri"/>
                <w:sz w:val="12"/>
              </w:rPr>
              <w:t xml:space="preserve"> pranë shkollës “At Zef Pllumi”, </w:t>
            </w:r>
            <w:r w:rsidRPr="00196470">
              <w:rPr>
                <w:rFonts w:ascii="Calibri" w:hAnsi="Calibri" w:cs="Calibri"/>
                <w:sz w:val="12"/>
              </w:rPr>
              <w:t>6. Rruga “</w:t>
            </w:r>
            <w:r>
              <w:rPr>
                <w:rFonts w:ascii="Calibri" w:hAnsi="Calibri" w:cs="Calibri"/>
                <w:sz w:val="12"/>
              </w:rPr>
              <w:t xml:space="preserve">Mihal Popi”pranë kopshtit nr.11. </w:t>
            </w:r>
            <w:r w:rsidRPr="00196470">
              <w:rPr>
                <w:rFonts w:ascii="Calibri" w:hAnsi="Calibri" w:cs="Calibri"/>
                <w:sz w:val="12"/>
              </w:rPr>
              <w:t>7. Rruga “</w:t>
            </w:r>
            <w:r>
              <w:rPr>
                <w:rFonts w:ascii="Calibri" w:hAnsi="Calibri" w:cs="Calibri"/>
                <w:sz w:val="12"/>
              </w:rPr>
              <w:t xml:space="preserve">Lidhja e Prizrenit”, pallati 10, </w:t>
            </w:r>
            <w:r w:rsidRPr="00196470">
              <w:rPr>
                <w:rFonts w:ascii="Calibri" w:hAnsi="Calibri" w:cs="Calibri"/>
                <w:sz w:val="12"/>
              </w:rPr>
              <w:t>8. Rruga “Zef Jubani” pran</w:t>
            </w:r>
            <w:r>
              <w:rPr>
                <w:rFonts w:ascii="Calibri" w:hAnsi="Calibri" w:cs="Calibri"/>
                <w:sz w:val="12"/>
              </w:rPr>
              <w:t xml:space="preserve">ë shkollës “Dëshmorët e Lirisë”, </w:t>
            </w:r>
            <w:r w:rsidRPr="00196470">
              <w:rPr>
                <w:rFonts w:ascii="Calibri" w:hAnsi="Calibri" w:cs="Calibri"/>
                <w:sz w:val="12"/>
              </w:rPr>
              <w:t>9. Rruga “Preng Bib Doda</w:t>
            </w:r>
            <w:r>
              <w:rPr>
                <w:rFonts w:ascii="Calibri" w:hAnsi="Calibri" w:cs="Calibri"/>
                <w:sz w:val="12"/>
              </w:rPr>
              <w:t xml:space="preserve">” prane shkollës “Vasil Shanto”, </w:t>
            </w:r>
            <w:r w:rsidRPr="00196470">
              <w:rPr>
                <w:rFonts w:ascii="Calibri" w:hAnsi="Calibri" w:cs="Calibri"/>
                <w:sz w:val="12"/>
              </w:rPr>
              <w:t>10. Rruga</w:t>
            </w:r>
            <w:r>
              <w:rPr>
                <w:rFonts w:ascii="Calibri" w:hAnsi="Calibri" w:cs="Calibri"/>
                <w:sz w:val="12"/>
              </w:rPr>
              <w:t xml:space="preserve"> “Gjik Kuqali”, pranë “Cremona”, </w:t>
            </w:r>
            <w:r w:rsidRPr="00196470">
              <w:rPr>
                <w:rFonts w:ascii="Calibri" w:hAnsi="Calibri" w:cs="Calibri"/>
                <w:sz w:val="12"/>
              </w:rPr>
              <w:t xml:space="preserve">11. Rruga “Qemal Butka”, </w:t>
            </w:r>
            <w:r>
              <w:rPr>
                <w:rFonts w:ascii="Calibri" w:hAnsi="Calibri" w:cs="Calibri"/>
                <w:sz w:val="12"/>
              </w:rPr>
              <w:t xml:space="preserve">pranë stacionit “Marin Barleti”, Partia Demokratike (PD), </w:t>
            </w:r>
            <w:r w:rsidRPr="00196470">
              <w:rPr>
                <w:rFonts w:ascii="Calibri" w:hAnsi="Calibri" w:cs="Calibri"/>
                <w:sz w:val="12"/>
              </w:rPr>
              <w:t>1. Rruga “Merdar S</w:t>
            </w:r>
            <w:r>
              <w:rPr>
                <w:rFonts w:ascii="Calibri" w:hAnsi="Calibri" w:cs="Calibri"/>
                <w:sz w:val="12"/>
              </w:rPr>
              <w:t xml:space="preserve">htylla” pranë “SPAR”, </w:t>
            </w:r>
            <w:r w:rsidRPr="00196470">
              <w:rPr>
                <w:rFonts w:ascii="Calibri" w:hAnsi="Calibri" w:cs="Calibri"/>
                <w:sz w:val="12"/>
              </w:rPr>
              <w:t xml:space="preserve">2. </w:t>
            </w:r>
            <w:proofErr w:type="gramStart"/>
            <w:r w:rsidRPr="00196470">
              <w:rPr>
                <w:rFonts w:ascii="Calibri" w:hAnsi="Calibri" w:cs="Calibri"/>
                <w:sz w:val="12"/>
              </w:rPr>
              <w:t>Rruga ”</w:t>
            </w:r>
            <w:proofErr w:type="gramEnd"/>
            <w:r w:rsidRPr="00196470">
              <w:rPr>
                <w:rFonts w:ascii="Calibri" w:hAnsi="Calibri" w:cs="Calibri"/>
                <w:sz w:val="12"/>
              </w:rPr>
              <w:t>Donika Kastrioti” pranë amb</w:t>
            </w:r>
            <w:r>
              <w:rPr>
                <w:rFonts w:ascii="Calibri" w:hAnsi="Calibri" w:cs="Calibri"/>
                <w:sz w:val="12"/>
              </w:rPr>
              <w:t xml:space="preserve">asadës së Republikës së Kosovës, </w:t>
            </w:r>
            <w:r w:rsidRPr="00196470">
              <w:rPr>
                <w:rFonts w:ascii="Calibri" w:hAnsi="Calibri" w:cs="Calibri"/>
                <w:sz w:val="12"/>
              </w:rPr>
              <w:t xml:space="preserve">3. Rruga </w:t>
            </w:r>
            <w:r>
              <w:rPr>
                <w:rFonts w:ascii="Calibri" w:hAnsi="Calibri" w:cs="Calibri"/>
                <w:sz w:val="12"/>
              </w:rPr>
              <w:t xml:space="preserve">“Irfan Tomini”, pallati “INSIG”, </w:t>
            </w:r>
            <w:r w:rsidRPr="00196470">
              <w:rPr>
                <w:rFonts w:ascii="Calibri" w:hAnsi="Calibri" w:cs="Calibri"/>
                <w:sz w:val="12"/>
              </w:rPr>
              <w:t>4. Rruga “Robert Zhvarc”</w:t>
            </w:r>
            <w:r>
              <w:rPr>
                <w:rFonts w:ascii="Calibri" w:hAnsi="Calibri" w:cs="Calibri"/>
                <w:sz w:val="12"/>
              </w:rPr>
              <w:t xml:space="preserve"> pranë shkollës “At Zef Pllumi”, </w:t>
            </w:r>
            <w:r w:rsidRPr="00196470">
              <w:rPr>
                <w:rFonts w:ascii="Calibri" w:hAnsi="Calibri" w:cs="Calibri"/>
                <w:sz w:val="12"/>
              </w:rPr>
              <w:t>5. Rruga “Nja</w:t>
            </w:r>
            <w:r>
              <w:rPr>
                <w:rFonts w:ascii="Calibri" w:hAnsi="Calibri" w:cs="Calibri"/>
                <w:sz w:val="12"/>
              </w:rPr>
              <w:t xml:space="preserve">zi Demi”, pranë Kopshtit nr. 52, </w:t>
            </w:r>
            <w:r w:rsidRPr="00196470">
              <w:rPr>
                <w:rFonts w:ascii="Calibri" w:hAnsi="Calibri" w:cs="Calibri"/>
                <w:sz w:val="12"/>
              </w:rPr>
              <w:t>6. Rruga “Zef Jubani”, pran</w:t>
            </w:r>
            <w:r>
              <w:rPr>
                <w:rFonts w:ascii="Calibri" w:hAnsi="Calibri" w:cs="Calibri"/>
                <w:sz w:val="12"/>
              </w:rPr>
              <w:t xml:space="preserve">ë shkollës “Dëshmorët e Lirisë”, </w:t>
            </w:r>
            <w:r w:rsidRPr="00196470">
              <w:rPr>
                <w:rFonts w:ascii="Calibri" w:hAnsi="Calibri" w:cs="Calibri"/>
                <w:sz w:val="12"/>
              </w:rPr>
              <w:t xml:space="preserve">7. Rruga </w:t>
            </w:r>
            <w:r>
              <w:rPr>
                <w:rFonts w:ascii="Calibri" w:hAnsi="Calibri" w:cs="Calibri"/>
                <w:sz w:val="12"/>
              </w:rPr>
              <w:t xml:space="preserve">“Gjike kuqali”, pranë “Cremona”, </w:t>
            </w:r>
            <w:r w:rsidRPr="00196470">
              <w:rPr>
                <w:rFonts w:ascii="Calibri" w:hAnsi="Calibri" w:cs="Calibri"/>
                <w:sz w:val="12"/>
              </w:rPr>
              <w:t>8. Rruga “Qe</w:t>
            </w:r>
            <w:r>
              <w:rPr>
                <w:rFonts w:ascii="Calibri" w:hAnsi="Calibri" w:cs="Calibri"/>
                <w:sz w:val="12"/>
              </w:rPr>
              <w:t xml:space="preserve">mal Butka”, pas “Marin Barleti”, Njësia Administrative nr. 6, Partia Socialiste (PS), </w:t>
            </w:r>
            <w:r w:rsidRPr="00196470">
              <w:rPr>
                <w:rFonts w:ascii="Calibri" w:hAnsi="Calibri" w:cs="Calibri"/>
                <w:sz w:val="12"/>
              </w:rPr>
              <w:t>1. Rruga "Llaz</w:t>
            </w:r>
            <w:r>
              <w:rPr>
                <w:rFonts w:ascii="Calibri" w:hAnsi="Calibri" w:cs="Calibri"/>
                <w:sz w:val="12"/>
              </w:rPr>
              <w:t>i Miho", pallati 80, kati 2-</w:t>
            </w:r>
            <w:proofErr w:type="gramStart"/>
            <w:r>
              <w:rPr>
                <w:rFonts w:ascii="Calibri" w:hAnsi="Calibri" w:cs="Calibri"/>
                <w:sz w:val="12"/>
              </w:rPr>
              <w:t>të ,</w:t>
            </w:r>
            <w:proofErr w:type="gramEnd"/>
            <w:r>
              <w:rPr>
                <w:rFonts w:ascii="Calibri" w:hAnsi="Calibri" w:cs="Calibri"/>
                <w:sz w:val="12"/>
              </w:rPr>
              <w:t xml:space="preserve"> </w:t>
            </w:r>
            <w:r w:rsidRPr="00196470">
              <w:rPr>
                <w:rFonts w:ascii="Calibri" w:hAnsi="Calibri" w:cs="Calibri"/>
                <w:sz w:val="12"/>
              </w:rPr>
              <w:t>2. Rruga "Shpatajt" pranë sup</w:t>
            </w:r>
            <w:r>
              <w:rPr>
                <w:rFonts w:ascii="Calibri" w:hAnsi="Calibri" w:cs="Calibri"/>
                <w:sz w:val="12"/>
              </w:rPr>
              <w:t xml:space="preserve">ermarket “Diamond”, </w:t>
            </w:r>
            <w:r w:rsidRPr="00196470">
              <w:rPr>
                <w:rFonts w:ascii="Calibri" w:hAnsi="Calibri" w:cs="Calibri"/>
                <w:sz w:val="12"/>
              </w:rPr>
              <w:t xml:space="preserve">3. Rruga </w:t>
            </w:r>
            <w:r>
              <w:rPr>
                <w:rFonts w:ascii="Calibri" w:hAnsi="Calibri" w:cs="Calibri"/>
                <w:sz w:val="12"/>
              </w:rPr>
              <w:t xml:space="preserve">"Hamdi Çullhaj", banesë private4. Rruga "Petraq Leka", </w:t>
            </w:r>
            <w:r w:rsidRPr="00196470">
              <w:rPr>
                <w:rFonts w:ascii="Calibri" w:hAnsi="Calibri" w:cs="Calibri"/>
                <w:sz w:val="12"/>
              </w:rPr>
              <w:t>5. Rru</w:t>
            </w:r>
            <w:r>
              <w:rPr>
                <w:rFonts w:ascii="Calibri" w:hAnsi="Calibri" w:cs="Calibri"/>
                <w:sz w:val="12"/>
              </w:rPr>
              <w:t xml:space="preserve">ga "Hamdi Pepa", Tregu Ushqimor, </w:t>
            </w:r>
            <w:r w:rsidRPr="00196470">
              <w:rPr>
                <w:rFonts w:ascii="Calibri" w:hAnsi="Calibri" w:cs="Calibri"/>
                <w:sz w:val="12"/>
              </w:rPr>
              <w:t xml:space="preserve">6. Rruga </w:t>
            </w:r>
            <w:r>
              <w:rPr>
                <w:rFonts w:ascii="Calibri" w:hAnsi="Calibri" w:cs="Calibri"/>
                <w:sz w:val="12"/>
              </w:rPr>
              <w:t xml:space="preserve">"Fabrika e Qelqit", pallati 136, </w:t>
            </w:r>
            <w:r w:rsidRPr="00196470">
              <w:rPr>
                <w:rFonts w:ascii="Calibri" w:hAnsi="Calibri" w:cs="Calibri"/>
                <w:sz w:val="12"/>
              </w:rPr>
              <w:t>7. Rruga</w:t>
            </w:r>
            <w:r>
              <w:rPr>
                <w:rFonts w:ascii="Calibri" w:hAnsi="Calibri" w:cs="Calibri"/>
                <w:sz w:val="12"/>
              </w:rPr>
              <w:t xml:space="preserve"> "Nexho Konomi", banese private, Partia Demokratike (PD):, </w:t>
            </w:r>
            <w:r w:rsidRPr="00196470">
              <w:rPr>
                <w:rFonts w:ascii="Calibri" w:hAnsi="Calibri" w:cs="Calibri"/>
                <w:sz w:val="12"/>
              </w:rPr>
              <w:t>1. Rruga "Llazi Miho", pallat</w:t>
            </w:r>
            <w:r>
              <w:rPr>
                <w:rFonts w:ascii="Calibri" w:hAnsi="Calibri" w:cs="Calibri"/>
                <w:sz w:val="12"/>
              </w:rPr>
              <w:t xml:space="preserve">i 56 ,, </w:t>
            </w:r>
            <w:r w:rsidRPr="00196470">
              <w:rPr>
                <w:rFonts w:ascii="Calibri" w:hAnsi="Calibri" w:cs="Calibri"/>
                <w:sz w:val="12"/>
              </w:rPr>
              <w:t>2. Rru</w:t>
            </w:r>
            <w:r>
              <w:rPr>
                <w:rFonts w:ascii="Calibri" w:hAnsi="Calibri" w:cs="Calibri"/>
                <w:sz w:val="12"/>
              </w:rPr>
              <w:t xml:space="preserve">ga "Besim Alla", banesë private, </w:t>
            </w:r>
            <w:r w:rsidRPr="00196470">
              <w:rPr>
                <w:rFonts w:ascii="Calibri" w:hAnsi="Calibri" w:cs="Calibri"/>
                <w:sz w:val="12"/>
              </w:rPr>
              <w:t>3. R</w:t>
            </w:r>
            <w:r>
              <w:rPr>
                <w:rFonts w:ascii="Calibri" w:hAnsi="Calibri" w:cs="Calibri"/>
                <w:sz w:val="12"/>
              </w:rPr>
              <w:t xml:space="preserve">ruga "Taxhedin Baholli", Sharrë, </w:t>
            </w:r>
            <w:r w:rsidRPr="00196470">
              <w:rPr>
                <w:rFonts w:ascii="Calibri" w:hAnsi="Calibri" w:cs="Calibri"/>
                <w:sz w:val="12"/>
              </w:rPr>
              <w:t>4. Rruga "Haki Stërmi</w:t>
            </w:r>
            <w:r>
              <w:rPr>
                <w:rFonts w:ascii="Calibri" w:hAnsi="Calibri" w:cs="Calibri"/>
                <w:sz w:val="12"/>
              </w:rPr>
              <w:t xml:space="preserve">lli", pranë Poliklinikës nr. </w:t>
            </w:r>
            <w:proofErr w:type="gramStart"/>
            <w:r>
              <w:rPr>
                <w:rFonts w:ascii="Calibri" w:hAnsi="Calibri" w:cs="Calibri"/>
                <w:sz w:val="12"/>
              </w:rPr>
              <w:t>6 ,</w:t>
            </w:r>
            <w:proofErr w:type="gramEnd"/>
            <w:r>
              <w:rPr>
                <w:rFonts w:ascii="Calibri" w:hAnsi="Calibri" w:cs="Calibri"/>
                <w:sz w:val="12"/>
              </w:rPr>
              <w:t xml:space="preserve"> </w:t>
            </w:r>
            <w:r w:rsidRPr="00196470">
              <w:rPr>
                <w:rFonts w:ascii="Calibri" w:hAnsi="Calibri" w:cs="Calibri"/>
                <w:sz w:val="12"/>
              </w:rPr>
              <w:t>5. Rrug</w:t>
            </w:r>
            <w:r>
              <w:rPr>
                <w:rFonts w:ascii="Calibri" w:hAnsi="Calibri" w:cs="Calibri"/>
                <w:sz w:val="12"/>
              </w:rPr>
              <w:t xml:space="preserve">a "Hamdi Cenoimeri" pallati 180, </w:t>
            </w:r>
            <w:r w:rsidRPr="00196470">
              <w:rPr>
                <w:rFonts w:ascii="Calibri" w:hAnsi="Calibri" w:cs="Calibri"/>
                <w:sz w:val="12"/>
              </w:rPr>
              <w:t>6. Rr</w:t>
            </w:r>
            <w:r>
              <w:rPr>
                <w:rFonts w:ascii="Calibri" w:hAnsi="Calibri" w:cs="Calibri"/>
                <w:sz w:val="12"/>
              </w:rPr>
              <w:t xml:space="preserve">uga "Sokrat Mosko", pallati 153, </w:t>
            </w:r>
            <w:r w:rsidRPr="00196470">
              <w:rPr>
                <w:rFonts w:ascii="Calibri" w:hAnsi="Calibri" w:cs="Calibri"/>
                <w:sz w:val="12"/>
              </w:rPr>
              <w:t>Partia Lëvizj</w:t>
            </w:r>
            <w:r>
              <w:rPr>
                <w:rFonts w:ascii="Calibri" w:hAnsi="Calibri" w:cs="Calibri"/>
                <w:sz w:val="12"/>
              </w:rPr>
              <w:t xml:space="preserve">a Socialiste për Integrim (LSI), </w:t>
            </w:r>
            <w:r w:rsidRPr="00196470">
              <w:rPr>
                <w:rFonts w:ascii="Calibri" w:hAnsi="Calibri" w:cs="Calibri"/>
                <w:sz w:val="12"/>
              </w:rPr>
              <w:t>1. Rruga</w:t>
            </w:r>
            <w:r>
              <w:rPr>
                <w:rFonts w:ascii="Calibri" w:hAnsi="Calibri" w:cs="Calibri"/>
                <w:sz w:val="12"/>
              </w:rPr>
              <w:t xml:space="preserve"> "Thoma Koxhaj", banesë private, </w:t>
            </w:r>
            <w:r w:rsidRPr="00196470">
              <w:rPr>
                <w:rFonts w:ascii="Calibri" w:hAnsi="Calibri" w:cs="Calibri"/>
                <w:sz w:val="12"/>
              </w:rPr>
              <w:t>2. R</w:t>
            </w:r>
            <w:r>
              <w:rPr>
                <w:rFonts w:ascii="Calibri" w:hAnsi="Calibri" w:cs="Calibri"/>
                <w:sz w:val="12"/>
              </w:rPr>
              <w:t xml:space="preserve">ruga"Llazi Miho", pallati nr. 6, </w:t>
            </w:r>
            <w:r w:rsidRPr="00196470">
              <w:rPr>
                <w:rFonts w:ascii="Calibri" w:hAnsi="Calibri" w:cs="Calibri"/>
                <w:sz w:val="12"/>
              </w:rPr>
              <w:t>3. Rrug</w:t>
            </w:r>
            <w:r>
              <w:rPr>
                <w:rFonts w:ascii="Calibri" w:hAnsi="Calibri" w:cs="Calibri"/>
                <w:sz w:val="12"/>
              </w:rPr>
              <w:t xml:space="preserve">a "Teodor Keko", banese private, Njësia Administrative nr. 7, Partia Socialiste (PS), </w:t>
            </w:r>
            <w:r w:rsidRPr="00196470">
              <w:rPr>
                <w:rFonts w:ascii="Calibri" w:hAnsi="Calibri" w:cs="Calibri"/>
                <w:sz w:val="12"/>
              </w:rPr>
              <w:t>1.</w:t>
            </w:r>
            <w:r>
              <w:rPr>
                <w:rFonts w:ascii="Calibri" w:hAnsi="Calibri" w:cs="Calibri"/>
                <w:sz w:val="12"/>
              </w:rPr>
              <w:t xml:space="preserve"> Rruga"Dritan Hoxha" godina 147, </w:t>
            </w:r>
            <w:r w:rsidRPr="00196470">
              <w:rPr>
                <w:rFonts w:ascii="Calibri" w:hAnsi="Calibri" w:cs="Calibri"/>
                <w:sz w:val="12"/>
              </w:rPr>
              <w:t>2. Rruga "Muhamet Gjo</w:t>
            </w:r>
            <w:r>
              <w:rPr>
                <w:rFonts w:ascii="Calibri" w:hAnsi="Calibri" w:cs="Calibri"/>
                <w:sz w:val="12"/>
              </w:rPr>
              <w:t xml:space="preserve">llesha" (Sandër Prosi) godina 4, </w:t>
            </w:r>
            <w:r w:rsidRPr="00196470">
              <w:rPr>
                <w:rFonts w:ascii="Calibri" w:hAnsi="Calibri" w:cs="Calibri"/>
                <w:sz w:val="12"/>
              </w:rPr>
              <w:t>3. Rrug</w:t>
            </w:r>
            <w:r>
              <w:rPr>
                <w:rFonts w:ascii="Calibri" w:hAnsi="Calibri" w:cs="Calibri"/>
                <w:sz w:val="12"/>
              </w:rPr>
              <w:t xml:space="preserve">a "Vangjush Furxhi" godina 34/1, </w:t>
            </w:r>
            <w:r w:rsidRPr="00196470">
              <w:rPr>
                <w:rFonts w:ascii="Calibri" w:hAnsi="Calibri" w:cs="Calibri"/>
                <w:sz w:val="12"/>
              </w:rPr>
              <w:t>4. Rruga "Zhan Dark"</w:t>
            </w:r>
            <w:r>
              <w:rPr>
                <w:rFonts w:ascii="Calibri" w:hAnsi="Calibri" w:cs="Calibri"/>
                <w:sz w:val="12"/>
              </w:rPr>
              <w:t xml:space="preserve"> (Blv.Gjergj </w:t>
            </w:r>
            <w:proofErr w:type="gramStart"/>
            <w:r>
              <w:rPr>
                <w:rFonts w:ascii="Calibri" w:hAnsi="Calibri" w:cs="Calibri"/>
                <w:sz w:val="12"/>
              </w:rPr>
              <w:t>Fishta )</w:t>
            </w:r>
            <w:proofErr w:type="gramEnd"/>
            <w:r>
              <w:rPr>
                <w:rFonts w:ascii="Calibri" w:hAnsi="Calibri" w:cs="Calibri"/>
                <w:sz w:val="12"/>
              </w:rPr>
              <w:t xml:space="preserve"> godina 32, </w:t>
            </w:r>
            <w:r w:rsidRPr="00196470">
              <w:rPr>
                <w:rFonts w:ascii="Calibri" w:hAnsi="Calibri" w:cs="Calibri"/>
                <w:sz w:val="12"/>
              </w:rPr>
              <w:t>5. Rruga "Niko</w:t>
            </w:r>
            <w:r>
              <w:rPr>
                <w:rFonts w:ascii="Calibri" w:hAnsi="Calibri" w:cs="Calibri"/>
                <w:sz w:val="12"/>
              </w:rPr>
              <w:t xml:space="preserve">lla Lena", pallati 138, hyrja 1, </w:t>
            </w:r>
            <w:r w:rsidRPr="00196470">
              <w:rPr>
                <w:rFonts w:ascii="Calibri" w:hAnsi="Calibri" w:cs="Calibri"/>
                <w:sz w:val="12"/>
              </w:rPr>
              <w:t xml:space="preserve">6. </w:t>
            </w:r>
            <w:r>
              <w:rPr>
                <w:rFonts w:ascii="Calibri" w:hAnsi="Calibri" w:cs="Calibri"/>
                <w:sz w:val="12"/>
              </w:rPr>
              <w:t xml:space="preserve">Rruga "Myslym Shyri", godina 30, </w:t>
            </w:r>
            <w:r w:rsidRPr="00196470">
              <w:rPr>
                <w:rFonts w:ascii="Calibri" w:hAnsi="Calibri" w:cs="Calibri"/>
                <w:sz w:val="12"/>
              </w:rPr>
              <w:t>7. Rr."Babë Re</w:t>
            </w:r>
            <w:r>
              <w:rPr>
                <w:rFonts w:ascii="Calibri" w:hAnsi="Calibri" w:cs="Calibri"/>
                <w:sz w:val="12"/>
              </w:rPr>
              <w:t xml:space="preserve">xha" (Skënder Shtylla) godina 8, Partia Demokratike (PD), </w:t>
            </w:r>
            <w:r w:rsidRPr="00196470">
              <w:rPr>
                <w:rFonts w:ascii="Calibri" w:hAnsi="Calibri" w:cs="Calibri"/>
                <w:sz w:val="12"/>
              </w:rPr>
              <w:t>1. Rruga “Beri</w:t>
            </w:r>
            <w:r>
              <w:rPr>
                <w:rFonts w:ascii="Calibri" w:hAnsi="Calibri" w:cs="Calibri"/>
                <w:sz w:val="12"/>
              </w:rPr>
              <w:t xml:space="preserve">t Beker”, godina 2, </w:t>
            </w:r>
            <w:r w:rsidRPr="00196470">
              <w:rPr>
                <w:rFonts w:ascii="Calibri" w:hAnsi="Calibri" w:cs="Calibri"/>
                <w:sz w:val="12"/>
              </w:rPr>
              <w:t>2</w:t>
            </w:r>
            <w:r>
              <w:rPr>
                <w:rFonts w:ascii="Calibri" w:hAnsi="Calibri" w:cs="Calibri"/>
                <w:sz w:val="12"/>
              </w:rPr>
              <w:t xml:space="preserve">. Rruga “Sali Butka”, godina 13, </w:t>
            </w:r>
            <w:r w:rsidRPr="00196470">
              <w:rPr>
                <w:rFonts w:ascii="Calibri" w:hAnsi="Calibri" w:cs="Calibri"/>
                <w:sz w:val="12"/>
              </w:rPr>
              <w:t>3. Rruga “Fr</w:t>
            </w:r>
            <w:r>
              <w:rPr>
                <w:rFonts w:ascii="Calibri" w:hAnsi="Calibri" w:cs="Calibri"/>
                <w:sz w:val="12"/>
              </w:rPr>
              <w:t xml:space="preserve">osina Plaku “, godina “Kontakt”, </w:t>
            </w:r>
            <w:r w:rsidRPr="00196470">
              <w:rPr>
                <w:rFonts w:ascii="Calibri" w:hAnsi="Calibri" w:cs="Calibri"/>
                <w:sz w:val="12"/>
              </w:rPr>
              <w:t>4. Rruga e “Kavajës”, god</w:t>
            </w:r>
            <w:r>
              <w:rPr>
                <w:rFonts w:ascii="Calibri" w:hAnsi="Calibri" w:cs="Calibri"/>
                <w:sz w:val="12"/>
              </w:rPr>
              <w:t xml:space="preserve">ina nr. 221, hyrja 3, kati I-rë, </w:t>
            </w:r>
            <w:r w:rsidRPr="00196470">
              <w:rPr>
                <w:rFonts w:ascii="Calibri" w:hAnsi="Calibri" w:cs="Calibri"/>
                <w:sz w:val="12"/>
              </w:rPr>
              <w:t>5. Rruga “Naim Frash</w:t>
            </w:r>
            <w:r>
              <w:rPr>
                <w:rFonts w:ascii="Calibri" w:hAnsi="Calibri" w:cs="Calibri"/>
                <w:sz w:val="12"/>
              </w:rPr>
              <w:t xml:space="preserve">ëri”, godina 52 </w:t>
            </w:r>
            <w:proofErr w:type="gramStart"/>
            <w:r>
              <w:rPr>
                <w:rFonts w:ascii="Calibri" w:hAnsi="Calibri" w:cs="Calibri"/>
                <w:sz w:val="12"/>
              </w:rPr>
              <w:t>( Xhini</w:t>
            </w:r>
            <w:proofErr w:type="gramEnd"/>
            <w:r>
              <w:rPr>
                <w:rFonts w:ascii="Calibri" w:hAnsi="Calibri" w:cs="Calibri"/>
                <w:sz w:val="12"/>
              </w:rPr>
              <w:t xml:space="preserve"> Pica)  , </w:t>
            </w:r>
            <w:r w:rsidRPr="00196470">
              <w:rPr>
                <w:rFonts w:ascii="Calibri" w:hAnsi="Calibri" w:cs="Calibri"/>
                <w:sz w:val="12"/>
              </w:rPr>
              <w:t>6. Rruga “Naim Frashëri</w:t>
            </w:r>
            <w:proofErr w:type="gramStart"/>
            <w:r w:rsidRPr="00196470">
              <w:rPr>
                <w:rFonts w:ascii="Calibri" w:hAnsi="Calibri" w:cs="Calibri"/>
                <w:sz w:val="12"/>
              </w:rPr>
              <w:t>” ,</w:t>
            </w:r>
            <w:proofErr w:type="gramEnd"/>
            <w:r w:rsidRPr="00196470">
              <w:rPr>
                <w:rFonts w:ascii="Calibri" w:hAnsi="Calibri" w:cs="Calibri"/>
                <w:sz w:val="12"/>
              </w:rPr>
              <w:t xml:space="preserve"> godina 6,  ngjitur me mo</w:t>
            </w:r>
            <w:r>
              <w:rPr>
                <w:rFonts w:ascii="Calibri" w:hAnsi="Calibri" w:cs="Calibri"/>
                <w:sz w:val="12"/>
              </w:rPr>
              <w:t xml:space="preserve">zaikun, Njësia Administrative nr. 8, Partia Socialiste (PS), </w:t>
            </w:r>
            <w:r w:rsidRPr="00196470">
              <w:rPr>
                <w:rFonts w:ascii="Calibri" w:hAnsi="Calibri" w:cs="Calibri"/>
                <w:sz w:val="12"/>
              </w:rPr>
              <w:t>1. Rr</w:t>
            </w:r>
            <w:r>
              <w:rPr>
                <w:rFonts w:ascii="Calibri" w:hAnsi="Calibri" w:cs="Calibri"/>
                <w:sz w:val="12"/>
              </w:rPr>
              <w:t xml:space="preserve">uga "Saraçëve" Pallati i “Spar”, </w:t>
            </w:r>
            <w:r w:rsidRPr="00196470">
              <w:rPr>
                <w:rFonts w:ascii="Calibri" w:hAnsi="Calibri" w:cs="Calibri"/>
                <w:sz w:val="12"/>
              </w:rPr>
              <w:t xml:space="preserve">2. </w:t>
            </w:r>
            <w:r>
              <w:rPr>
                <w:rFonts w:ascii="Calibri" w:hAnsi="Calibri" w:cs="Calibri"/>
                <w:sz w:val="12"/>
              </w:rPr>
              <w:t xml:space="preserve">Rruga "Kostandin Kristoforidhi", </w:t>
            </w:r>
            <w:r w:rsidRPr="00196470">
              <w:rPr>
                <w:rFonts w:ascii="Calibri" w:hAnsi="Calibri" w:cs="Calibri"/>
                <w:sz w:val="12"/>
              </w:rPr>
              <w:t xml:space="preserve">3. Rruga </w:t>
            </w:r>
            <w:r>
              <w:rPr>
                <w:rFonts w:ascii="Calibri" w:hAnsi="Calibri" w:cs="Calibri"/>
                <w:sz w:val="12"/>
              </w:rPr>
              <w:t xml:space="preserve">"Thanas Ziko" Vila e z. Zambaku, </w:t>
            </w:r>
            <w:r w:rsidRPr="00196470">
              <w:rPr>
                <w:rFonts w:ascii="Calibri" w:hAnsi="Calibri" w:cs="Calibri"/>
                <w:sz w:val="12"/>
              </w:rPr>
              <w:t>4.</w:t>
            </w:r>
            <w:r>
              <w:rPr>
                <w:rFonts w:ascii="Calibri" w:hAnsi="Calibri" w:cs="Calibri"/>
                <w:sz w:val="12"/>
              </w:rPr>
              <w:t xml:space="preserve"> Rruga "4 Dëshmorët" godina 162, </w:t>
            </w:r>
            <w:r w:rsidRPr="00196470">
              <w:rPr>
                <w:rFonts w:ascii="Calibri" w:hAnsi="Calibri" w:cs="Calibri"/>
                <w:sz w:val="12"/>
              </w:rPr>
              <w:t xml:space="preserve">5. Rruga "Riza </w:t>
            </w:r>
            <w:r>
              <w:rPr>
                <w:rFonts w:ascii="Calibri" w:hAnsi="Calibri" w:cs="Calibri"/>
                <w:sz w:val="12"/>
              </w:rPr>
              <w:t xml:space="preserve">Cerova" godina “Selekt”, nr. 12, </w:t>
            </w:r>
            <w:r w:rsidRPr="00196470">
              <w:rPr>
                <w:rFonts w:ascii="Calibri" w:hAnsi="Calibri" w:cs="Calibri"/>
                <w:sz w:val="12"/>
              </w:rPr>
              <w:t>6. Rru</w:t>
            </w:r>
            <w:r>
              <w:rPr>
                <w:rFonts w:ascii="Calibri" w:hAnsi="Calibri" w:cs="Calibri"/>
                <w:sz w:val="12"/>
              </w:rPr>
              <w:t xml:space="preserve">ga e Dibrës “Kompleksi "Halili", </w:t>
            </w:r>
            <w:r w:rsidRPr="00196470">
              <w:rPr>
                <w:rFonts w:ascii="Calibri" w:hAnsi="Calibri" w:cs="Calibri"/>
                <w:sz w:val="12"/>
              </w:rPr>
              <w:t>7. Rruga "Dibrës" objekti 2 katësh ndërmj</w:t>
            </w:r>
            <w:r>
              <w:rPr>
                <w:rFonts w:ascii="Calibri" w:hAnsi="Calibri" w:cs="Calibri"/>
                <w:sz w:val="12"/>
              </w:rPr>
              <w:t xml:space="preserve">etë godina 260 dhe godina </w:t>
            </w:r>
            <w:proofErr w:type="gramStart"/>
            <w:r>
              <w:rPr>
                <w:rFonts w:ascii="Calibri" w:hAnsi="Calibri" w:cs="Calibri"/>
                <w:sz w:val="12"/>
              </w:rPr>
              <w:t>274  ,</w:t>
            </w:r>
            <w:proofErr w:type="gramEnd"/>
            <w:r>
              <w:rPr>
                <w:rFonts w:ascii="Calibri" w:hAnsi="Calibri" w:cs="Calibri"/>
                <w:sz w:val="12"/>
              </w:rPr>
              <w:t xml:space="preserve"> </w:t>
            </w:r>
            <w:r w:rsidRPr="00196470">
              <w:rPr>
                <w:rFonts w:ascii="Calibri" w:hAnsi="Calibri" w:cs="Calibri"/>
                <w:sz w:val="12"/>
              </w:rPr>
              <w:t>8. Rrug</w:t>
            </w:r>
            <w:r>
              <w:rPr>
                <w:rFonts w:ascii="Calibri" w:hAnsi="Calibri" w:cs="Calibri"/>
                <w:sz w:val="12"/>
              </w:rPr>
              <w:t>a "Gjon Buzuku" godina “Edal</w:t>
            </w:r>
            <w:proofErr w:type="gramStart"/>
            <w:r>
              <w:rPr>
                <w:rFonts w:ascii="Calibri" w:hAnsi="Calibri" w:cs="Calibri"/>
                <w:sz w:val="12"/>
              </w:rPr>
              <w:t>”  ,</w:t>
            </w:r>
            <w:proofErr w:type="gramEnd"/>
            <w:r>
              <w:rPr>
                <w:rFonts w:ascii="Calibri" w:hAnsi="Calibri" w:cs="Calibri"/>
                <w:sz w:val="12"/>
              </w:rPr>
              <w:t xml:space="preserve"> </w:t>
            </w:r>
            <w:r w:rsidRPr="00196470">
              <w:rPr>
                <w:rFonts w:ascii="Calibri" w:hAnsi="Calibri" w:cs="Calibri"/>
                <w:sz w:val="12"/>
              </w:rPr>
              <w:t>9</w:t>
            </w:r>
            <w:r>
              <w:rPr>
                <w:rFonts w:ascii="Calibri" w:hAnsi="Calibri" w:cs="Calibri"/>
                <w:sz w:val="12"/>
              </w:rPr>
              <w:t xml:space="preserve">. Rruga "Memo Meto" godina </w:t>
            </w:r>
            <w:proofErr w:type="gramStart"/>
            <w:r>
              <w:rPr>
                <w:rFonts w:ascii="Calibri" w:hAnsi="Calibri" w:cs="Calibri"/>
                <w:sz w:val="12"/>
              </w:rPr>
              <w:t>35  ,</w:t>
            </w:r>
            <w:proofErr w:type="gramEnd"/>
            <w:r>
              <w:rPr>
                <w:rFonts w:ascii="Calibri" w:hAnsi="Calibri" w:cs="Calibri"/>
                <w:sz w:val="12"/>
              </w:rPr>
              <w:t xml:space="preserve"> </w:t>
            </w:r>
            <w:r w:rsidRPr="00196470">
              <w:rPr>
                <w:rFonts w:ascii="Calibri" w:hAnsi="Calibri" w:cs="Calibri"/>
                <w:sz w:val="12"/>
              </w:rPr>
              <w:t xml:space="preserve">10. </w:t>
            </w:r>
            <w:proofErr w:type="gramStart"/>
            <w:r w:rsidRPr="00196470">
              <w:rPr>
                <w:rFonts w:ascii="Calibri" w:hAnsi="Calibri" w:cs="Calibri"/>
                <w:sz w:val="12"/>
              </w:rPr>
              <w:t>Rruga  "</w:t>
            </w:r>
            <w:proofErr w:type="gramEnd"/>
            <w:r w:rsidRPr="00196470">
              <w:rPr>
                <w:rFonts w:ascii="Calibri" w:hAnsi="Calibri" w:cs="Calibri"/>
                <w:sz w:val="12"/>
              </w:rPr>
              <w:t>Memo Meto" god</w:t>
            </w:r>
            <w:r>
              <w:rPr>
                <w:rFonts w:ascii="Calibri" w:hAnsi="Calibri" w:cs="Calibri"/>
                <w:sz w:val="12"/>
              </w:rPr>
              <w:t xml:space="preserve">ina 27 , </w:t>
            </w:r>
            <w:r w:rsidRPr="00196470">
              <w:rPr>
                <w:rFonts w:ascii="Calibri" w:hAnsi="Calibri" w:cs="Calibri"/>
                <w:sz w:val="12"/>
              </w:rPr>
              <w:t xml:space="preserve">11. </w:t>
            </w:r>
            <w:r w:rsidRPr="00196470">
              <w:rPr>
                <w:rFonts w:ascii="Calibri" w:hAnsi="Calibri" w:cs="Calibri"/>
                <w:sz w:val="12"/>
              </w:rPr>
              <w:lastRenderedPageBreak/>
              <w:t>Rruga "Si</w:t>
            </w:r>
            <w:r>
              <w:rPr>
                <w:rFonts w:ascii="Calibri" w:hAnsi="Calibri" w:cs="Calibri"/>
                <w:sz w:val="12"/>
              </w:rPr>
              <w:t xml:space="preserve">ri Kodra" lokali i z. Faik Cani, </w:t>
            </w:r>
            <w:r w:rsidRPr="00196470">
              <w:rPr>
                <w:rFonts w:ascii="Calibri" w:hAnsi="Calibri" w:cs="Calibri"/>
                <w:sz w:val="12"/>
              </w:rPr>
              <w:t>12. Rr</w:t>
            </w:r>
            <w:r>
              <w:rPr>
                <w:rFonts w:ascii="Calibri" w:hAnsi="Calibri" w:cs="Calibri"/>
                <w:sz w:val="12"/>
              </w:rPr>
              <w:t xml:space="preserve">uga "Besa" tek vila e kosovarit, </w:t>
            </w:r>
            <w:r w:rsidRPr="00196470">
              <w:rPr>
                <w:rFonts w:ascii="Calibri" w:hAnsi="Calibri" w:cs="Calibri"/>
                <w:sz w:val="12"/>
              </w:rPr>
              <w:t>Partia Demokratike (PD)</w:t>
            </w:r>
            <w:r>
              <w:rPr>
                <w:rFonts w:ascii="Calibri" w:hAnsi="Calibri" w:cs="Calibri"/>
                <w:sz w:val="12"/>
              </w:rPr>
              <w:t xml:space="preserve">, </w:t>
            </w:r>
            <w:r w:rsidRPr="00196470">
              <w:rPr>
                <w:rFonts w:ascii="Calibri" w:hAnsi="Calibri" w:cs="Calibri"/>
                <w:sz w:val="12"/>
              </w:rPr>
              <w:t>1. Rruga "Ali Pash Gucia" pranë kryqëzimit me rrugën "4 Dëshmorët</w:t>
            </w:r>
            <w:proofErr w:type="gramStart"/>
            <w:r w:rsidRPr="00196470">
              <w:rPr>
                <w:rFonts w:ascii="Calibri" w:hAnsi="Calibri" w:cs="Calibri"/>
                <w:sz w:val="12"/>
              </w:rPr>
              <w:t xml:space="preserve">"  </w:t>
            </w:r>
            <w:r>
              <w:rPr>
                <w:rFonts w:ascii="Calibri" w:hAnsi="Calibri" w:cs="Calibri"/>
                <w:sz w:val="12"/>
              </w:rPr>
              <w:t>,</w:t>
            </w:r>
            <w:proofErr w:type="gramEnd"/>
            <w:r>
              <w:rPr>
                <w:rFonts w:ascii="Calibri" w:hAnsi="Calibri" w:cs="Calibri"/>
                <w:sz w:val="12"/>
              </w:rPr>
              <w:t xml:space="preserve"> </w:t>
            </w:r>
            <w:r w:rsidRPr="00196470">
              <w:rPr>
                <w:rFonts w:ascii="Calibri" w:hAnsi="Calibri" w:cs="Calibri"/>
                <w:sz w:val="12"/>
              </w:rPr>
              <w:t>2. Rruga "4 Dës</w:t>
            </w:r>
            <w:r>
              <w:rPr>
                <w:rFonts w:ascii="Calibri" w:hAnsi="Calibri" w:cs="Calibri"/>
                <w:sz w:val="12"/>
              </w:rPr>
              <w:t xml:space="preserve">hmorët" godina “Selekt”, nr. </w:t>
            </w:r>
            <w:proofErr w:type="gramStart"/>
            <w:r>
              <w:rPr>
                <w:rFonts w:ascii="Calibri" w:hAnsi="Calibri" w:cs="Calibri"/>
                <w:sz w:val="12"/>
              </w:rPr>
              <w:t>2 ,</w:t>
            </w:r>
            <w:proofErr w:type="gramEnd"/>
            <w:r>
              <w:rPr>
                <w:rFonts w:ascii="Calibri" w:hAnsi="Calibri" w:cs="Calibri"/>
                <w:sz w:val="12"/>
              </w:rPr>
              <w:t xml:space="preserve"> </w:t>
            </w:r>
            <w:r w:rsidRPr="00196470">
              <w:rPr>
                <w:rFonts w:ascii="Calibri" w:hAnsi="Calibri" w:cs="Calibri"/>
                <w:sz w:val="12"/>
              </w:rPr>
              <w:t>3. Rruga e</w:t>
            </w:r>
            <w:r>
              <w:rPr>
                <w:rFonts w:ascii="Calibri" w:hAnsi="Calibri" w:cs="Calibri"/>
                <w:sz w:val="12"/>
              </w:rPr>
              <w:t xml:space="preserve">, </w:t>
            </w:r>
            <w:r w:rsidRPr="00196470">
              <w:rPr>
                <w:rFonts w:ascii="Calibri" w:hAnsi="Calibri" w:cs="Calibri"/>
                <w:sz w:val="12"/>
              </w:rPr>
              <w:t>Dibrës “Kom</w:t>
            </w:r>
            <w:r>
              <w:rPr>
                <w:rFonts w:ascii="Calibri" w:hAnsi="Calibri" w:cs="Calibri"/>
                <w:sz w:val="12"/>
              </w:rPr>
              <w:t xml:space="preserve">pleksi "Halili", </w:t>
            </w:r>
            <w:r w:rsidRPr="00196470">
              <w:rPr>
                <w:rFonts w:ascii="Calibri" w:hAnsi="Calibri" w:cs="Calibri"/>
                <w:sz w:val="12"/>
              </w:rPr>
              <w:t>4. Rruga "D</w:t>
            </w:r>
            <w:r>
              <w:rPr>
                <w:rFonts w:ascii="Calibri" w:hAnsi="Calibri" w:cs="Calibri"/>
                <w:sz w:val="12"/>
              </w:rPr>
              <w:t>ibrës</w:t>
            </w:r>
            <w:proofErr w:type="gramStart"/>
            <w:r>
              <w:rPr>
                <w:rFonts w:ascii="Calibri" w:hAnsi="Calibri" w:cs="Calibri"/>
                <w:sz w:val="12"/>
              </w:rPr>
              <w:t>"  pranë</w:t>
            </w:r>
            <w:proofErr w:type="gramEnd"/>
            <w:r>
              <w:rPr>
                <w:rFonts w:ascii="Calibri" w:hAnsi="Calibri" w:cs="Calibri"/>
                <w:sz w:val="12"/>
              </w:rPr>
              <w:t xml:space="preserve"> piceri "Tirona" , </w:t>
            </w:r>
            <w:r w:rsidRPr="00196470">
              <w:rPr>
                <w:rFonts w:ascii="Calibri" w:hAnsi="Calibri" w:cs="Calibri"/>
                <w:sz w:val="12"/>
              </w:rPr>
              <w:t xml:space="preserve">5. Rruga </w:t>
            </w:r>
            <w:r w:rsidR="0077561A">
              <w:rPr>
                <w:rFonts w:ascii="Calibri" w:hAnsi="Calibri" w:cs="Calibri"/>
                <w:sz w:val="12"/>
              </w:rPr>
              <w:t xml:space="preserve">"Memo Meto" nr. </w:t>
            </w:r>
            <w:proofErr w:type="gramStart"/>
            <w:r w:rsidR="0077561A">
              <w:rPr>
                <w:rFonts w:ascii="Calibri" w:hAnsi="Calibri" w:cs="Calibri"/>
                <w:sz w:val="12"/>
              </w:rPr>
              <w:t>31 ,</w:t>
            </w:r>
            <w:proofErr w:type="gramEnd"/>
            <w:r w:rsidR="0077561A">
              <w:rPr>
                <w:rFonts w:ascii="Calibri" w:hAnsi="Calibri" w:cs="Calibri"/>
                <w:sz w:val="12"/>
              </w:rPr>
              <w:t xml:space="preserve"> </w:t>
            </w:r>
            <w:r w:rsidRPr="00196470">
              <w:rPr>
                <w:rFonts w:ascii="Calibri" w:hAnsi="Calibri" w:cs="Calibri"/>
                <w:sz w:val="12"/>
              </w:rPr>
              <w:t>6. Rruga "Muhamet Malo"</w:t>
            </w:r>
            <w:r w:rsidR="0077561A">
              <w:rPr>
                <w:rFonts w:ascii="Calibri" w:hAnsi="Calibri" w:cs="Calibri"/>
                <w:sz w:val="12"/>
              </w:rPr>
              <w:t xml:space="preserve"> godina e re pranë godina 369   </w:t>
            </w:r>
            <w:r w:rsidRPr="00196470">
              <w:rPr>
                <w:rFonts w:ascii="Calibri" w:hAnsi="Calibri" w:cs="Calibri"/>
                <w:sz w:val="12"/>
              </w:rPr>
              <w:t>7. Rrug</w:t>
            </w:r>
            <w:r w:rsidR="0077561A">
              <w:rPr>
                <w:rFonts w:ascii="Calibri" w:hAnsi="Calibri" w:cs="Calibri"/>
                <w:sz w:val="12"/>
              </w:rPr>
              <w:t xml:space="preserve">a "Besa" pranë hotel "Meridian", Njësia Administrative nr. 9, Partia Demokratike (PD, </w:t>
            </w:r>
            <w:r w:rsidRPr="00196470">
              <w:rPr>
                <w:rFonts w:ascii="Calibri" w:hAnsi="Calibri" w:cs="Calibri"/>
                <w:sz w:val="12"/>
              </w:rPr>
              <w:t>1.  Rr</w:t>
            </w:r>
            <w:r w:rsidR="0077561A">
              <w:rPr>
                <w:rFonts w:ascii="Calibri" w:hAnsi="Calibri" w:cs="Calibri"/>
                <w:sz w:val="12"/>
              </w:rPr>
              <w:t xml:space="preserve">uga “Bardhok Biba”, godina 73/, 2.  </w:t>
            </w:r>
            <w:proofErr w:type="gramStart"/>
            <w:r w:rsidR="0077561A">
              <w:rPr>
                <w:rFonts w:ascii="Calibri" w:hAnsi="Calibri" w:cs="Calibri"/>
                <w:sz w:val="12"/>
              </w:rPr>
              <w:t>Rruga  “</w:t>
            </w:r>
            <w:proofErr w:type="gramEnd"/>
            <w:r w:rsidR="0077561A">
              <w:rPr>
                <w:rFonts w:ascii="Calibri" w:hAnsi="Calibri" w:cs="Calibri"/>
                <w:sz w:val="12"/>
              </w:rPr>
              <w:t xml:space="preserve">Haxhi Hysen Dalliu”, </w:t>
            </w:r>
            <w:r w:rsidRPr="00196470">
              <w:rPr>
                <w:rFonts w:ascii="Calibri" w:hAnsi="Calibri" w:cs="Calibri"/>
                <w:sz w:val="12"/>
              </w:rPr>
              <w:t xml:space="preserve">3.  </w:t>
            </w:r>
            <w:proofErr w:type="gramStart"/>
            <w:r w:rsidRPr="00196470">
              <w:rPr>
                <w:rFonts w:ascii="Calibri" w:hAnsi="Calibri" w:cs="Calibri"/>
                <w:sz w:val="12"/>
              </w:rPr>
              <w:t xml:space="preserve">Rruga  </w:t>
            </w:r>
            <w:r w:rsidR="0077561A">
              <w:rPr>
                <w:rFonts w:ascii="Calibri" w:hAnsi="Calibri" w:cs="Calibri"/>
                <w:sz w:val="12"/>
              </w:rPr>
              <w:t>“</w:t>
            </w:r>
            <w:proofErr w:type="gramEnd"/>
            <w:r w:rsidR="0077561A">
              <w:rPr>
                <w:rFonts w:ascii="Calibri" w:hAnsi="Calibri" w:cs="Calibri"/>
                <w:sz w:val="12"/>
              </w:rPr>
              <w:t xml:space="preserve">Jordan Misja”, shinat e trenit, 4.  Rruga “Ibrahim Ndroqi”, </w:t>
            </w:r>
            <w:r w:rsidRPr="00196470">
              <w:rPr>
                <w:rFonts w:ascii="Calibri" w:hAnsi="Calibri" w:cs="Calibri"/>
                <w:sz w:val="12"/>
              </w:rPr>
              <w:t>5.</w:t>
            </w:r>
            <w:r w:rsidR="0077561A">
              <w:rPr>
                <w:rFonts w:ascii="Calibri" w:hAnsi="Calibri" w:cs="Calibri"/>
                <w:sz w:val="12"/>
              </w:rPr>
              <w:t xml:space="preserve">  Rruga “Demir Progri” "Besa R", </w:t>
            </w:r>
            <w:r w:rsidRPr="00196470">
              <w:rPr>
                <w:rFonts w:ascii="Calibri" w:hAnsi="Calibri" w:cs="Calibri"/>
                <w:sz w:val="12"/>
              </w:rPr>
              <w:t xml:space="preserve">6.  </w:t>
            </w:r>
            <w:r w:rsidR="0077561A">
              <w:rPr>
                <w:rFonts w:ascii="Calibri" w:hAnsi="Calibri" w:cs="Calibri"/>
                <w:sz w:val="12"/>
              </w:rPr>
              <w:t xml:space="preserve">Rruga “Muzakët” pallati "Almak, </w:t>
            </w:r>
            <w:r w:rsidRPr="00196470">
              <w:rPr>
                <w:rFonts w:ascii="Calibri" w:hAnsi="Calibri" w:cs="Calibri"/>
                <w:sz w:val="12"/>
              </w:rPr>
              <w:t>7.  Rruga “J</w:t>
            </w:r>
            <w:r w:rsidR="0077561A">
              <w:rPr>
                <w:rFonts w:ascii="Calibri" w:hAnsi="Calibri" w:cs="Calibri"/>
                <w:sz w:val="12"/>
              </w:rPr>
              <w:t>ordan Misja”, pallati "Gener 2"</w:t>
            </w:r>
            <w:proofErr w:type="gramStart"/>
            <w:r w:rsidR="0077561A">
              <w:rPr>
                <w:rFonts w:ascii="Calibri" w:hAnsi="Calibri" w:cs="Calibri"/>
                <w:sz w:val="12"/>
              </w:rPr>
              <w:t>,</w:t>
            </w:r>
            <w:r w:rsidRPr="00196470">
              <w:rPr>
                <w:rFonts w:ascii="Calibri" w:hAnsi="Calibri" w:cs="Calibri"/>
                <w:sz w:val="12"/>
              </w:rPr>
              <w:t>P</w:t>
            </w:r>
            <w:r w:rsidR="0077561A">
              <w:rPr>
                <w:rFonts w:ascii="Calibri" w:hAnsi="Calibri" w:cs="Calibri"/>
                <w:sz w:val="12"/>
              </w:rPr>
              <w:t>artia</w:t>
            </w:r>
            <w:proofErr w:type="gramEnd"/>
            <w:r w:rsidR="0077561A">
              <w:rPr>
                <w:rFonts w:ascii="Calibri" w:hAnsi="Calibri" w:cs="Calibri"/>
                <w:sz w:val="12"/>
              </w:rPr>
              <w:t xml:space="preserve"> Socialiste (PS), 1.  Rruga “Karl Gega” godina 11, </w:t>
            </w:r>
            <w:r w:rsidRPr="00196470">
              <w:rPr>
                <w:rFonts w:ascii="Calibri" w:hAnsi="Calibri" w:cs="Calibri"/>
                <w:sz w:val="12"/>
              </w:rPr>
              <w:t>2</w:t>
            </w:r>
            <w:r w:rsidR="0077561A">
              <w:rPr>
                <w:rFonts w:ascii="Calibri" w:hAnsi="Calibri" w:cs="Calibri"/>
                <w:sz w:val="12"/>
              </w:rPr>
              <w:t xml:space="preserve">.  Rruga “Mine Peza” godina 210, </w:t>
            </w:r>
            <w:r w:rsidRPr="00196470">
              <w:rPr>
                <w:rFonts w:ascii="Calibri" w:hAnsi="Calibri" w:cs="Calibri"/>
                <w:sz w:val="12"/>
              </w:rPr>
              <w:t xml:space="preserve">3. </w:t>
            </w:r>
            <w:r w:rsidR="0077561A">
              <w:rPr>
                <w:rFonts w:ascii="Calibri" w:hAnsi="Calibri" w:cs="Calibri"/>
                <w:sz w:val="12"/>
              </w:rPr>
              <w:t xml:space="preserve"> Rruga “Gazment Zajmi” godina 8, 4.  Ruga “Reshit Petrela</w:t>
            </w:r>
            <w:proofErr w:type="gramStart"/>
            <w:r w:rsidR="0077561A">
              <w:rPr>
                <w:rFonts w:ascii="Calibri" w:hAnsi="Calibri" w:cs="Calibri"/>
                <w:sz w:val="12"/>
              </w:rPr>
              <w:t>” ,</w:t>
            </w:r>
            <w:proofErr w:type="gramEnd"/>
            <w:r w:rsidR="0077561A">
              <w:rPr>
                <w:rFonts w:ascii="Calibri" w:hAnsi="Calibri" w:cs="Calibri"/>
                <w:sz w:val="12"/>
              </w:rPr>
              <w:t xml:space="preserve"> </w:t>
            </w:r>
            <w:r w:rsidRPr="00196470">
              <w:rPr>
                <w:rFonts w:ascii="Calibri" w:hAnsi="Calibri" w:cs="Calibri"/>
                <w:sz w:val="12"/>
              </w:rPr>
              <w:t xml:space="preserve">5. </w:t>
            </w:r>
            <w:r w:rsidR="0077561A">
              <w:rPr>
                <w:rFonts w:ascii="Calibri" w:hAnsi="Calibri" w:cs="Calibri"/>
                <w:sz w:val="12"/>
              </w:rPr>
              <w:t xml:space="preserve"> Rruga “Ded Gjon Luli, godina 1, Njësia Administrative nr. 10, Partia Socialiste (PS), </w:t>
            </w:r>
            <w:r w:rsidRPr="00196470">
              <w:rPr>
                <w:rFonts w:ascii="Calibri" w:hAnsi="Calibri" w:cs="Calibri"/>
                <w:sz w:val="12"/>
              </w:rPr>
              <w:t xml:space="preserve">1. </w:t>
            </w:r>
            <w:proofErr w:type="gramStart"/>
            <w:r w:rsidRPr="00196470">
              <w:rPr>
                <w:rFonts w:ascii="Calibri" w:hAnsi="Calibri" w:cs="Calibri"/>
                <w:sz w:val="12"/>
              </w:rPr>
              <w:t>Rruga  “</w:t>
            </w:r>
            <w:proofErr w:type="gramEnd"/>
            <w:r w:rsidRPr="00196470">
              <w:rPr>
                <w:rFonts w:ascii="Calibri" w:hAnsi="Calibri" w:cs="Calibri"/>
                <w:sz w:val="12"/>
              </w:rPr>
              <w:t>Mine</w:t>
            </w:r>
            <w:r w:rsidR="0077561A">
              <w:rPr>
                <w:rFonts w:ascii="Calibri" w:hAnsi="Calibri" w:cs="Calibri"/>
                <w:sz w:val="12"/>
              </w:rPr>
              <w:t xml:space="preserve"> Peza” pranë Komisariatit nr. 3, </w:t>
            </w:r>
            <w:r w:rsidRPr="00196470">
              <w:rPr>
                <w:rFonts w:ascii="Calibri" w:hAnsi="Calibri" w:cs="Calibri"/>
                <w:sz w:val="12"/>
              </w:rPr>
              <w:t>2.</w:t>
            </w:r>
            <w:r w:rsidR="0077561A">
              <w:rPr>
                <w:rFonts w:ascii="Calibri" w:hAnsi="Calibri" w:cs="Calibri"/>
                <w:sz w:val="12"/>
              </w:rPr>
              <w:t xml:space="preserve"> Rruga e “Bogdanëve</w:t>
            </w:r>
            <w:proofErr w:type="gramStart"/>
            <w:r w:rsidR="0077561A">
              <w:rPr>
                <w:rFonts w:ascii="Calibri" w:hAnsi="Calibri" w:cs="Calibri"/>
                <w:sz w:val="12"/>
              </w:rPr>
              <w:t>”  godina</w:t>
            </w:r>
            <w:proofErr w:type="gramEnd"/>
            <w:r w:rsidR="0077561A">
              <w:rPr>
                <w:rFonts w:ascii="Calibri" w:hAnsi="Calibri" w:cs="Calibri"/>
                <w:sz w:val="12"/>
              </w:rPr>
              <w:t xml:space="preserve"> 34, </w:t>
            </w:r>
            <w:r w:rsidRPr="00196470">
              <w:rPr>
                <w:rFonts w:ascii="Calibri" w:hAnsi="Calibri" w:cs="Calibri"/>
                <w:sz w:val="12"/>
              </w:rPr>
              <w:t>3. R</w:t>
            </w:r>
            <w:r w:rsidR="0077561A">
              <w:rPr>
                <w:rFonts w:ascii="Calibri" w:hAnsi="Calibri" w:cs="Calibri"/>
                <w:sz w:val="12"/>
              </w:rPr>
              <w:t xml:space="preserve">ruga “Vangjush Furxh” godina 16, </w:t>
            </w:r>
            <w:r w:rsidRPr="00196470">
              <w:rPr>
                <w:rFonts w:ascii="Calibri" w:hAnsi="Calibri" w:cs="Calibri"/>
                <w:sz w:val="12"/>
              </w:rPr>
              <w:t>4. Rruga “Resh</w:t>
            </w:r>
            <w:r w:rsidR="0077561A">
              <w:rPr>
                <w:rFonts w:ascii="Calibri" w:hAnsi="Calibri" w:cs="Calibri"/>
                <w:sz w:val="12"/>
              </w:rPr>
              <w:t xml:space="preserve">it Collaku” pallati “Shallvare”, Partia Demokratike (PD), </w:t>
            </w:r>
            <w:r w:rsidRPr="00196470">
              <w:rPr>
                <w:rFonts w:ascii="Calibri" w:hAnsi="Calibri" w:cs="Calibri"/>
                <w:sz w:val="12"/>
              </w:rPr>
              <w:t xml:space="preserve">1. Rruga </w:t>
            </w:r>
            <w:r w:rsidR="0077561A">
              <w:rPr>
                <w:rFonts w:ascii="Calibri" w:hAnsi="Calibri" w:cs="Calibri"/>
                <w:sz w:val="12"/>
              </w:rPr>
              <w:t xml:space="preserve">“Mine Peza prane komisarjatit 3, </w:t>
            </w:r>
            <w:r w:rsidRPr="00196470">
              <w:rPr>
                <w:rFonts w:ascii="Calibri" w:hAnsi="Calibri" w:cs="Calibri"/>
                <w:sz w:val="12"/>
              </w:rPr>
              <w:t>2.</w:t>
            </w:r>
            <w:r w:rsidR="0077561A">
              <w:rPr>
                <w:rFonts w:ascii="Calibri" w:hAnsi="Calibri" w:cs="Calibri"/>
                <w:sz w:val="12"/>
              </w:rPr>
              <w:t xml:space="preserve"> Rruga e “Bogdanëve</w:t>
            </w:r>
            <w:proofErr w:type="gramStart"/>
            <w:r w:rsidR="0077561A">
              <w:rPr>
                <w:rFonts w:ascii="Calibri" w:hAnsi="Calibri" w:cs="Calibri"/>
                <w:sz w:val="12"/>
              </w:rPr>
              <w:t>”  godina</w:t>
            </w:r>
            <w:proofErr w:type="gramEnd"/>
            <w:r w:rsidR="0077561A">
              <w:rPr>
                <w:rFonts w:ascii="Calibri" w:hAnsi="Calibri" w:cs="Calibri"/>
                <w:sz w:val="12"/>
              </w:rPr>
              <w:t xml:space="preserve"> 34, </w:t>
            </w:r>
            <w:r w:rsidRPr="00196470">
              <w:rPr>
                <w:rFonts w:ascii="Calibri" w:hAnsi="Calibri" w:cs="Calibri"/>
                <w:sz w:val="12"/>
              </w:rPr>
              <w:t>3. Rruga e “Durrësi</w:t>
            </w:r>
            <w:r w:rsidR="0077561A">
              <w:rPr>
                <w:rFonts w:ascii="Calibri" w:hAnsi="Calibri" w:cs="Calibri"/>
                <w:sz w:val="12"/>
              </w:rPr>
              <w:t xml:space="preserve">t” pranë Ambasadës së Vatikanit, 4. Rruga “Himë Kolli” godina 30, </w:t>
            </w:r>
            <w:r w:rsidRPr="00196470">
              <w:rPr>
                <w:rFonts w:ascii="Calibri" w:hAnsi="Calibri" w:cs="Calibri"/>
                <w:sz w:val="12"/>
              </w:rPr>
              <w:t>Partia Lëvizj</w:t>
            </w:r>
            <w:r w:rsidR="0077561A">
              <w:rPr>
                <w:rFonts w:ascii="Calibri" w:hAnsi="Calibri" w:cs="Calibri"/>
                <w:sz w:val="12"/>
              </w:rPr>
              <w:t xml:space="preserve">a Socialiste për Integrim (LSI), </w:t>
            </w:r>
            <w:r w:rsidRPr="00196470">
              <w:rPr>
                <w:rFonts w:ascii="Calibri" w:hAnsi="Calibri" w:cs="Calibri"/>
                <w:sz w:val="12"/>
              </w:rPr>
              <w:t>1.Rruga e “Kavajës” përballë</w:t>
            </w:r>
            <w:r w:rsidR="0077561A">
              <w:rPr>
                <w:rFonts w:ascii="Calibri" w:hAnsi="Calibri" w:cs="Calibri"/>
                <w:sz w:val="12"/>
              </w:rPr>
              <w:t xml:space="preserve"> Xhamisë "Dine Hoxha" godina 41, Partia Social Demokrate (PSD), 1.Rruga “Himë Kolli” godina 30, </w:t>
            </w:r>
            <w:r w:rsidRPr="00196470">
              <w:rPr>
                <w:rFonts w:ascii="Calibri" w:hAnsi="Calibri" w:cs="Calibri"/>
                <w:sz w:val="12"/>
              </w:rPr>
              <w:t>Një</w:t>
            </w:r>
            <w:r w:rsidR="0077561A">
              <w:rPr>
                <w:rFonts w:ascii="Calibri" w:hAnsi="Calibri" w:cs="Calibri"/>
                <w:sz w:val="12"/>
              </w:rPr>
              <w:t xml:space="preserve">sia Administrative nr. 11, Partia Socialiste (PS), </w:t>
            </w:r>
            <w:r w:rsidRPr="00196470">
              <w:rPr>
                <w:rFonts w:ascii="Calibri" w:hAnsi="Calibri" w:cs="Calibri"/>
                <w:sz w:val="12"/>
              </w:rPr>
              <w:t>1. Rruga "Pandi Dard</w:t>
            </w:r>
            <w:r w:rsidR="0077561A">
              <w:rPr>
                <w:rFonts w:ascii="Calibri" w:hAnsi="Calibri" w:cs="Calibri"/>
                <w:sz w:val="12"/>
              </w:rPr>
              <w:t xml:space="preserve">ha", blloku "Laprakë" godina 69, </w:t>
            </w:r>
            <w:r w:rsidRPr="00196470">
              <w:rPr>
                <w:rFonts w:ascii="Calibri" w:hAnsi="Calibri" w:cs="Calibri"/>
                <w:sz w:val="12"/>
              </w:rPr>
              <w:t>2. Rruga "Pandi Dard</w:t>
            </w:r>
            <w:r w:rsidR="0077561A">
              <w:rPr>
                <w:rFonts w:ascii="Calibri" w:hAnsi="Calibri" w:cs="Calibri"/>
                <w:sz w:val="12"/>
              </w:rPr>
              <w:t xml:space="preserve">ha", blloku "Laprakë" godina 69, </w:t>
            </w:r>
            <w:r w:rsidRPr="00196470">
              <w:rPr>
                <w:rFonts w:ascii="Calibri" w:hAnsi="Calibri" w:cs="Calibri"/>
                <w:sz w:val="12"/>
              </w:rPr>
              <w:t>3. Rruga "Dritan Hox</w:t>
            </w:r>
            <w:r w:rsidR="0077561A">
              <w:rPr>
                <w:rFonts w:ascii="Calibri" w:hAnsi="Calibri" w:cs="Calibri"/>
                <w:sz w:val="12"/>
              </w:rPr>
              <w:t xml:space="preserve">ha", blloku "Laprakë" godina 20, </w:t>
            </w:r>
            <w:r w:rsidRPr="00196470">
              <w:rPr>
                <w:rFonts w:ascii="Calibri" w:hAnsi="Calibri" w:cs="Calibri"/>
                <w:sz w:val="12"/>
              </w:rPr>
              <w:t xml:space="preserve">4. Rruga "Don Bosko", blloku "Laprakë" kompleksi </w:t>
            </w:r>
            <w:r w:rsidR="0077561A">
              <w:rPr>
                <w:rFonts w:ascii="Calibri" w:hAnsi="Calibri" w:cs="Calibri"/>
                <w:sz w:val="12"/>
              </w:rPr>
              <w:t xml:space="preserve">Vizion +, </w:t>
            </w:r>
            <w:r w:rsidRPr="00196470">
              <w:rPr>
                <w:rFonts w:ascii="Calibri" w:hAnsi="Calibri" w:cs="Calibri"/>
                <w:sz w:val="12"/>
              </w:rPr>
              <w:t>5. Rruga "Azem Galica", blloku "Edi</w:t>
            </w:r>
            <w:r w:rsidR="0077561A">
              <w:rPr>
                <w:rFonts w:ascii="Calibri" w:hAnsi="Calibri" w:cs="Calibri"/>
                <w:sz w:val="12"/>
              </w:rPr>
              <w:t xml:space="preserve">l Çentro" pas Spitalit Ushtarak, </w:t>
            </w:r>
            <w:r w:rsidRPr="00196470">
              <w:rPr>
                <w:rFonts w:ascii="Calibri" w:hAnsi="Calibri" w:cs="Calibri"/>
                <w:sz w:val="12"/>
              </w:rPr>
              <w:t>6. Rruga "Koli Bano", blloku "La</w:t>
            </w:r>
            <w:r w:rsidR="0077561A">
              <w:rPr>
                <w:rFonts w:ascii="Calibri" w:hAnsi="Calibri" w:cs="Calibri"/>
                <w:sz w:val="12"/>
              </w:rPr>
              <w:t xml:space="preserve">prakë", pranë Farmaci “Rubinit”, 7. Rruga "Marubi", pranë QKTGJ, </w:t>
            </w:r>
            <w:r w:rsidRPr="00196470">
              <w:rPr>
                <w:rFonts w:ascii="Calibri" w:hAnsi="Calibri" w:cs="Calibri"/>
                <w:sz w:val="12"/>
              </w:rPr>
              <w:t>8. Rruga "Prin</w:t>
            </w:r>
            <w:r w:rsidR="0077561A">
              <w:rPr>
                <w:rFonts w:ascii="Calibri" w:hAnsi="Calibri" w:cs="Calibri"/>
                <w:sz w:val="12"/>
              </w:rPr>
              <w:t xml:space="preserve">c Vidi", kryqëzimi “4-Rrugëshi”, </w:t>
            </w:r>
            <w:r w:rsidRPr="00196470">
              <w:rPr>
                <w:rFonts w:ascii="Calibri" w:hAnsi="Calibri" w:cs="Calibri"/>
                <w:sz w:val="12"/>
              </w:rPr>
              <w:t xml:space="preserve">9. </w:t>
            </w:r>
            <w:r w:rsidR="0077561A">
              <w:rPr>
                <w:rFonts w:ascii="Calibri" w:hAnsi="Calibri" w:cs="Calibri"/>
                <w:sz w:val="12"/>
              </w:rPr>
              <w:t xml:space="preserve">Rruga "Zydi Herri", ish-dyqanet, </w:t>
            </w:r>
            <w:r w:rsidRPr="00196470">
              <w:rPr>
                <w:rFonts w:ascii="Calibri" w:hAnsi="Calibri" w:cs="Calibri"/>
                <w:sz w:val="12"/>
              </w:rPr>
              <w:t>10. Rruga</w:t>
            </w:r>
            <w:r w:rsidR="0077561A">
              <w:rPr>
                <w:rFonts w:ascii="Calibri" w:hAnsi="Calibri" w:cs="Calibri"/>
                <w:sz w:val="12"/>
              </w:rPr>
              <w:t xml:space="preserve"> "Princ Vidi", blloku Breg Lumi, </w:t>
            </w:r>
            <w:r w:rsidRPr="00196470">
              <w:rPr>
                <w:rFonts w:ascii="Calibri" w:hAnsi="Calibri" w:cs="Calibri"/>
                <w:sz w:val="12"/>
              </w:rPr>
              <w:t>11. Rruga</w:t>
            </w:r>
            <w:r w:rsidR="0077561A">
              <w:rPr>
                <w:rFonts w:ascii="Calibri" w:hAnsi="Calibri" w:cs="Calibri"/>
                <w:sz w:val="12"/>
              </w:rPr>
              <w:t xml:space="preserve"> "Princ Vidi", blloku Breg Lumi, </w:t>
            </w:r>
            <w:r w:rsidRPr="00196470">
              <w:rPr>
                <w:rFonts w:ascii="Calibri" w:hAnsi="Calibri" w:cs="Calibri"/>
                <w:sz w:val="12"/>
              </w:rPr>
              <w:t>12. Rruga</w:t>
            </w:r>
            <w:r w:rsidR="0077561A">
              <w:rPr>
                <w:rFonts w:ascii="Calibri" w:hAnsi="Calibri" w:cs="Calibri"/>
                <w:sz w:val="12"/>
              </w:rPr>
              <w:t xml:space="preserve"> "Princ Vidi", blloku Breg Lumi, </w:t>
            </w:r>
            <w:r w:rsidRPr="00196470">
              <w:rPr>
                <w:rFonts w:ascii="Calibri" w:hAnsi="Calibri" w:cs="Calibri"/>
                <w:sz w:val="12"/>
              </w:rPr>
              <w:t>13. Rruga</w:t>
            </w:r>
            <w:r w:rsidR="0077561A">
              <w:rPr>
                <w:rFonts w:ascii="Calibri" w:hAnsi="Calibri" w:cs="Calibri"/>
                <w:sz w:val="12"/>
              </w:rPr>
              <w:t xml:space="preserve"> "Princ Vidi", blloku Breg Lumi, Partia Demokratike (PD), </w:t>
            </w:r>
            <w:r w:rsidRPr="00196470">
              <w:rPr>
                <w:rFonts w:ascii="Calibri" w:hAnsi="Calibri" w:cs="Calibri"/>
                <w:sz w:val="12"/>
              </w:rPr>
              <w:t>1. Rruga "Pandi Dardh</w:t>
            </w:r>
            <w:r w:rsidR="0077561A">
              <w:rPr>
                <w:rFonts w:ascii="Calibri" w:hAnsi="Calibri" w:cs="Calibri"/>
                <w:sz w:val="12"/>
              </w:rPr>
              <w:t xml:space="preserve">a", blloku. "Laprakë" godina 54, </w:t>
            </w:r>
            <w:r w:rsidRPr="00196470">
              <w:rPr>
                <w:rFonts w:ascii="Calibri" w:hAnsi="Calibri" w:cs="Calibri"/>
                <w:sz w:val="12"/>
              </w:rPr>
              <w:t>2. Rruga "Pandi Dard</w:t>
            </w:r>
            <w:r w:rsidR="0077561A">
              <w:rPr>
                <w:rFonts w:ascii="Calibri" w:hAnsi="Calibri" w:cs="Calibri"/>
                <w:sz w:val="12"/>
              </w:rPr>
              <w:t xml:space="preserve">ha", blloku "Laprakë" godina 28, </w:t>
            </w:r>
            <w:r w:rsidRPr="00196470">
              <w:rPr>
                <w:rFonts w:ascii="Calibri" w:hAnsi="Calibri" w:cs="Calibri"/>
                <w:sz w:val="12"/>
              </w:rPr>
              <w:t>3. Rruga "Ka</w:t>
            </w:r>
            <w:r w:rsidR="0077561A">
              <w:rPr>
                <w:rFonts w:ascii="Calibri" w:hAnsi="Calibri" w:cs="Calibri"/>
                <w:sz w:val="12"/>
              </w:rPr>
              <w:t xml:space="preserve">striotët", blloku "Kodër Kamëz", </w:t>
            </w:r>
            <w:r w:rsidRPr="00196470">
              <w:rPr>
                <w:rFonts w:ascii="Calibri" w:hAnsi="Calibri" w:cs="Calibri"/>
                <w:sz w:val="12"/>
              </w:rPr>
              <w:t>4. Rruga "Don Bosko", bllo</w:t>
            </w:r>
            <w:r w:rsidR="0077561A">
              <w:rPr>
                <w:rFonts w:ascii="Calibri" w:hAnsi="Calibri" w:cs="Calibri"/>
                <w:sz w:val="12"/>
              </w:rPr>
              <w:t xml:space="preserve">ku "Laprakë" kompleksi Vizion +, </w:t>
            </w:r>
            <w:r w:rsidRPr="00196470">
              <w:rPr>
                <w:rFonts w:ascii="Calibri" w:hAnsi="Calibri" w:cs="Calibri"/>
                <w:sz w:val="12"/>
              </w:rPr>
              <w:t>5. Rruga "e Shkodrës", blloku "Br</w:t>
            </w:r>
            <w:r w:rsidR="0077561A">
              <w:rPr>
                <w:rFonts w:ascii="Calibri" w:hAnsi="Calibri" w:cs="Calibri"/>
                <w:sz w:val="12"/>
              </w:rPr>
              <w:t xml:space="preserve">eg Lumas" pranë ish-Praktikerit, </w:t>
            </w:r>
            <w:r w:rsidRPr="00196470">
              <w:rPr>
                <w:rFonts w:ascii="Calibri" w:hAnsi="Calibri" w:cs="Calibri"/>
                <w:sz w:val="12"/>
              </w:rPr>
              <w:t>6. Rruga "Koli Bano", blloku "Laprakë</w:t>
            </w:r>
            <w:r w:rsidR="0077561A">
              <w:rPr>
                <w:rFonts w:ascii="Calibri" w:hAnsi="Calibri" w:cs="Calibri"/>
                <w:sz w:val="12"/>
              </w:rPr>
              <w:t xml:space="preserve">" godina 21, </w:t>
            </w:r>
            <w:r w:rsidRPr="00196470">
              <w:rPr>
                <w:rFonts w:ascii="Calibri" w:hAnsi="Calibri" w:cs="Calibri"/>
                <w:sz w:val="12"/>
              </w:rPr>
              <w:t>7. Rruga "Vangjel Noti", blloku "ish-Pu</w:t>
            </w:r>
            <w:r w:rsidR="0077561A">
              <w:rPr>
                <w:rFonts w:ascii="Calibri" w:hAnsi="Calibri" w:cs="Calibri"/>
                <w:sz w:val="12"/>
              </w:rPr>
              <w:t xml:space="preserve">laria" pranë Akademisë Biznesit, </w:t>
            </w:r>
            <w:r w:rsidRPr="00196470">
              <w:rPr>
                <w:rFonts w:ascii="Calibri" w:hAnsi="Calibri" w:cs="Calibri"/>
                <w:sz w:val="12"/>
              </w:rPr>
              <w:t>8. Rruga "Princ Vidi", blloku Br</w:t>
            </w:r>
            <w:r w:rsidR="0077561A">
              <w:rPr>
                <w:rFonts w:ascii="Calibri" w:hAnsi="Calibri" w:cs="Calibri"/>
                <w:sz w:val="12"/>
              </w:rPr>
              <w:t xml:space="preserve">eg Lumi, kryqëzimi “4-Rrugëshi”, </w:t>
            </w:r>
            <w:r w:rsidRPr="00196470">
              <w:rPr>
                <w:rFonts w:ascii="Calibri" w:hAnsi="Calibri" w:cs="Calibri"/>
                <w:sz w:val="12"/>
              </w:rPr>
              <w:t>9. Rruga "Princ Vidi", blloku Breg</w:t>
            </w:r>
            <w:r w:rsidR="0077561A">
              <w:rPr>
                <w:rFonts w:ascii="Calibri" w:hAnsi="Calibri" w:cs="Calibri"/>
                <w:sz w:val="12"/>
              </w:rPr>
              <w:t xml:space="preserve"> Lumi, pranë “Fabrikës Tullave”, </w:t>
            </w:r>
            <w:r w:rsidRPr="00196470">
              <w:rPr>
                <w:rFonts w:ascii="Calibri" w:hAnsi="Calibri" w:cs="Calibri"/>
                <w:sz w:val="12"/>
              </w:rPr>
              <w:t>10. Rruga</w:t>
            </w:r>
            <w:r w:rsidR="0077561A">
              <w:rPr>
                <w:rFonts w:ascii="Calibri" w:hAnsi="Calibri" w:cs="Calibri"/>
                <w:sz w:val="12"/>
              </w:rPr>
              <w:t xml:space="preserve"> "Princ Vidi", blloku Breg Lumi, </w:t>
            </w:r>
            <w:r w:rsidRPr="00196470">
              <w:rPr>
                <w:rFonts w:ascii="Calibri" w:hAnsi="Calibri" w:cs="Calibri"/>
                <w:sz w:val="12"/>
              </w:rPr>
              <w:t>11. Rruga</w:t>
            </w:r>
            <w:r w:rsidR="0077561A">
              <w:rPr>
                <w:rFonts w:ascii="Calibri" w:hAnsi="Calibri" w:cs="Calibri"/>
                <w:sz w:val="12"/>
              </w:rPr>
              <w:t xml:space="preserve"> "Princ Vidi", blloku Breg Lumi, </w:t>
            </w:r>
            <w:r w:rsidRPr="00196470">
              <w:rPr>
                <w:rFonts w:ascii="Calibri" w:hAnsi="Calibri" w:cs="Calibri"/>
                <w:sz w:val="12"/>
              </w:rPr>
              <w:t>12. Rruga</w:t>
            </w:r>
            <w:r w:rsidR="0077561A">
              <w:rPr>
                <w:rFonts w:ascii="Calibri" w:hAnsi="Calibri" w:cs="Calibri"/>
                <w:sz w:val="12"/>
              </w:rPr>
              <w:t xml:space="preserve"> "Princ Vidi", blloku Breg Lumi, Lagjia 12, </w:t>
            </w:r>
            <w:r w:rsidRPr="00196470">
              <w:rPr>
                <w:rFonts w:ascii="Calibri" w:hAnsi="Calibri" w:cs="Calibri"/>
                <w:sz w:val="12"/>
              </w:rPr>
              <w:t>1. Rruga “</w:t>
            </w:r>
            <w:proofErr w:type="gramStart"/>
            <w:r w:rsidR="0077561A">
              <w:rPr>
                <w:rFonts w:ascii="Calibri" w:hAnsi="Calibri" w:cs="Calibri"/>
                <w:sz w:val="12"/>
              </w:rPr>
              <w:t>Muhamet  Deliu</w:t>
            </w:r>
            <w:proofErr w:type="gramEnd"/>
            <w:r w:rsidR="0077561A">
              <w:rPr>
                <w:rFonts w:ascii="Calibri" w:hAnsi="Calibri" w:cs="Calibri"/>
                <w:sz w:val="12"/>
              </w:rPr>
              <w:t xml:space="preserve">”, ndërtesa nr. 3, 2. Kryqëzimi i Freskut, </w:t>
            </w:r>
            <w:r w:rsidRPr="00196470">
              <w:rPr>
                <w:rFonts w:ascii="Calibri" w:hAnsi="Calibri" w:cs="Calibri"/>
                <w:sz w:val="12"/>
              </w:rPr>
              <w:t>3. Rruga “Mahmut Allushi” mbi Bar /Res</w:t>
            </w:r>
            <w:r w:rsidR="0077561A">
              <w:rPr>
                <w:rFonts w:ascii="Calibri" w:hAnsi="Calibri" w:cs="Calibri"/>
                <w:sz w:val="12"/>
              </w:rPr>
              <w:t xml:space="preserve">torant “Era Catering”, kati </w:t>
            </w:r>
            <w:proofErr w:type="gramStart"/>
            <w:r w:rsidR="0077561A">
              <w:rPr>
                <w:rFonts w:ascii="Calibri" w:hAnsi="Calibri" w:cs="Calibri"/>
                <w:sz w:val="12"/>
              </w:rPr>
              <w:t>II.,</w:t>
            </w:r>
            <w:proofErr w:type="gramEnd"/>
            <w:r w:rsidR="0077561A">
              <w:rPr>
                <w:rFonts w:ascii="Calibri" w:hAnsi="Calibri" w:cs="Calibri"/>
                <w:sz w:val="12"/>
              </w:rPr>
              <w:t xml:space="preserve"> </w:t>
            </w:r>
            <w:r w:rsidRPr="00196470">
              <w:rPr>
                <w:rFonts w:ascii="Calibri" w:hAnsi="Calibri" w:cs="Calibri"/>
                <w:sz w:val="12"/>
              </w:rPr>
              <w:t>4. Rruga “Dajt” ndërtesa nr</w:t>
            </w:r>
            <w:r w:rsidR="0077561A">
              <w:rPr>
                <w:rFonts w:ascii="Calibri" w:hAnsi="Calibri" w:cs="Calibri"/>
                <w:sz w:val="12"/>
              </w:rPr>
              <w:t xml:space="preserve">. 5/1, </w:t>
            </w:r>
            <w:r w:rsidRPr="00196470">
              <w:rPr>
                <w:rFonts w:ascii="Calibri" w:hAnsi="Calibri" w:cs="Calibri"/>
                <w:sz w:val="12"/>
              </w:rPr>
              <w:t xml:space="preserve">5. Rruga </w:t>
            </w:r>
            <w:r w:rsidR="0077561A">
              <w:rPr>
                <w:rFonts w:ascii="Calibri" w:hAnsi="Calibri" w:cs="Calibri"/>
                <w:sz w:val="12"/>
              </w:rPr>
              <w:t xml:space="preserve">e “Teleferikut” pranë </w:t>
            </w:r>
            <w:proofErr w:type="gramStart"/>
            <w:r w:rsidR="0077561A">
              <w:rPr>
                <w:rFonts w:ascii="Calibri" w:hAnsi="Calibri" w:cs="Calibri"/>
                <w:sz w:val="12"/>
              </w:rPr>
              <w:t>Thesarit ,</w:t>
            </w:r>
            <w:proofErr w:type="gramEnd"/>
            <w:r w:rsidR="0077561A">
              <w:rPr>
                <w:rFonts w:ascii="Calibri" w:hAnsi="Calibri" w:cs="Calibri"/>
                <w:sz w:val="12"/>
              </w:rPr>
              <w:t xml:space="preserve"> </w:t>
            </w:r>
            <w:r w:rsidRPr="00196470">
              <w:rPr>
                <w:rFonts w:ascii="Calibri" w:hAnsi="Calibri" w:cs="Calibri"/>
                <w:sz w:val="12"/>
              </w:rPr>
              <w:t>6. Rruga “Shefqet Kuka”, pranë Fi</w:t>
            </w:r>
            <w:r w:rsidR="0077561A">
              <w:rPr>
                <w:rFonts w:ascii="Calibri" w:hAnsi="Calibri" w:cs="Calibri"/>
                <w:sz w:val="12"/>
              </w:rPr>
              <w:t xml:space="preserve">zikës Bërthamore Pallati MGB-II, Lagjia 13, </w:t>
            </w:r>
            <w:r w:rsidRPr="00196470">
              <w:rPr>
                <w:rFonts w:ascii="Calibri" w:hAnsi="Calibri" w:cs="Calibri"/>
                <w:sz w:val="12"/>
              </w:rPr>
              <w:t>1. Rrug</w:t>
            </w:r>
            <w:r w:rsidR="0077561A">
              <w:rPr>
                <w:rFonts w:ascii="Calibri" w:hAnsi="Calibri" w:cs="Calibri"/>
                <w:sz w:val="12"/>
              </w:rPr>
              <w:t xml:space="preserve">a “Eduard Mano”, ndërtesa nr. 5, </w:t>
            </w:r>
            <w:r w:rsidRPr="00196470">
              <w:rPr>
                <w:rFonts w:ascii="Calibri" w:hAnsi="Calibri" w:cs="Calibri"/>
                <w:sz w:val="12"/>
              </w:rPr>
              <w:t>2. Rr</w:t>
            </w:r>
            <w:r w:rsidR="0077561A">
              <w:rPr>
                <w:rFonts w:ascii="Calibri" w:hAnsi="Calibri" w:cs="Calibri"/>
                <w:sz w:val="12"/>
              </w:rPr>
              <w:t xml:space="preserve">uga “Shyqyri Brari” ndërtesa 16, 3. Rruga “Ali Doçi” ndërtesa 11, Lagjia 14, </w:t>
            </w:r>
            <w:r w:rsidRPr="00196470">
              <w:rPr>
                <w:rFonts w:ascii="Calibri" w:hAnsi="Calibri" w:cs="Calibri"/>
                <w:sz w:val="12"/>
              </w:rPr>
              <w:t>Partia Socialist</w:t>
            </w:r>
            <w:r w:rsidR="0077561A">
              <w:rPr>
                <w:rFonts w:ascii="Calibri" w:hAnsi="Calibri" w:cs="Calibri"/>
                <w:sz w:val="12"/>
              </w:rPr>
              <w:t xml:space="preserve">e (PS), </w:t>
            </w:r>
            <w:r w:rsidRPr="00196470">
              <w:rPr>
                <w:rFonts w:ascii="Calibri" w:hAnsi="Calibri" w:cs="Calibri"/>
                <w:sz w:val="12"/>
              </w:rPr>
              <w:t>1. Rruga “Isma</w:t>
            </w:r>
            <w:r w:rsidR="0077561A">
              <w:rPr>
                <w:rFonts w:ascii="Calibri" w:hAnsi="Calibri" w:cs="Calibri"/>
                <w:sz w:val="12"/>
              </w:rPr>
              <w:t xml:space="preserve">il Qemali”, Kompleksi “Fratari”, </w:t>
            </w:r>
            <w:r w:rsidRPr="00196470">
              <w:rPr>
                <w:rFonts w:ascii="Calibri" w:hAnsi="Calibri" w:cs="Calibri"/>
                <w:sz w:val="12"/>
              </w:rPr>
              <w:t>2. Rruga “Ism</w:t>
            </w:r>
            <w:r w:rsidR="0077561A">
              <w:rPr>
                <w:rFonts w:ascii="Calibri" w:hAnsi="Calibri" w:cs="Calibri"/>
                <w:sz w:val="12"/>
              </w:rPr>
              <w:t xml:space="preserve">ail Qemali”, godina “Eurobeton”, </w:t>
            </w:r>
            <w:r w:rsidRPr="00196470">
              <w:rPr>
                <w:rFonts w:ascii="Calibri" w:hAnsi="Calibri" w:cs="Calibri"/>
                <w:sz w:val="12"/>
              </w:rPr>
              <w:t>3. Rruga "Elbi</w:t>
            </w:r>
            <w:r w:rsidR="0077561A">
              <w:rPr>
                <w:rFonts w:ascii="Calibri" w:hAnsi="Calibri" w:cs="Calibri"/>
                <w:sz w:val="12"/>
              </w:rPr>
              <w:t xml:space="preserve">" godina “Lorena” ( pranë Kmy)., Partia Demokratike (PD), </w:t>
            </w:r>
            <w:r w:rsidRPr="00196470">
              <w:rPr>
                <w:rFonts w:ascii="Calibri" w:hAnsi="Calibri" w:cs="Calibri"/>
                <w:sz w:val="12"/>
              </w:rPr>
              <w:t xml:space="preserve">1.Rruga “Kandula”, </w:t>
            </w:r>
            <w:r w:rsidR="0077561A">
              <w:rPr>
                <w:rFonts w:ascii="Calibri" w:hAnsi="Calibri" w:cs="Calibri"/>
                <w:sz w:val="12"/>
              </w:rPr>
              <w:t xml:space="preserve">godina “Milo 2000”, kati i dytë, 2.Rruga “Kandula”, godina 33, Partia Social Demokrate (PSD), 1.Rruga “Sali Nivica” godina 40, Njësia Administrative Pezë, </w:t>
            </w:r>
            <w:r w:rsidRPr="00196470">
              <w:rPr>
                <w:rFonts w:ascii="Calibri" w:hAnsi="Calibri" w:cs="Calibri"/>
                <w:sz w:val="12"/>
              </w:rPr>
              <w:t>1. Partia Demokratike: Në</w:t>
            </w:r>
            <w:r w:rsidR="0077561A">
              <w:rPr>
                <w:rFonts w:ascii="Calibri" w:hAnsi="Calibri" w:cs="Calibri"/>
                <w:sz w:val="12"/>
              </w:rPr>
              <w:t xml:space="preserve"> qendër të fshatit Pezë Helmas, </w:t>
            </w:r>
            <w:r w:rsidRPr="00196470">
              <w:rPr>
                <w:rFonts w:ascii="Calibri" w:hAnsi="Calibri" w:cs="Calibri"/>
                <w:sz w:val="12"/>
              </w:rPr>
              <w:t>2. Partia Socialiste: N</w:t>
            </w:r>
            <w:r w:rsidR="0077561A">
              <w:rPr>
                <w:rFonts w:ascii="Calibri" w:hAnsi="Calibri" w:cs="Calibri"/>
                <w:sz w:val="12"/>
              </w:rPr>
              <w:t xml:space="preserve">ë rrugën e fshatit Pezë Helmas , Njësia Administrative Vaqarr, </w:t>
            </w:r>
            <w:r w:rsidRPr="00196470">
              <w:rPr>
                <w:rFonts w:ascii="Calibri" w:hAnsi="Calibri" w:cs="Calibri"/>
                <w:sz w:val="12"/>
              </w:rPr>
              <w:t>1. Pallati i Kultur</w:t>
            </w:r>
            <w:r w:rsidR="0077561A">
              <w:rPr>
                <w:rFonts w:ascii="Calibri" w:hAnsi="Calibri" w:cs="Calibri"/>
                <w:sz w:val="12"/>
              </w:rPr>
              <w:t xml:space="preserve">es Vaqarr, </w:t>
            </w:r>
            <w:r w:rsidRPr="00196470">
              <w:rPr>
                <w:rFonts w:ascii="Calibri" w:hAnsi="Calibri" w:cs="Calibri"/>
                <w:sz w:val="12"/>
              </w:rPr>
              <w:t xml:space="preserve">2. Qendrat e fshatrave: Lalm, Prush, Allgjatë, Gropaj, Arbanë, </w:t>
            </w:r>
            <w:r w:rsidR="0077561A">
              <w:rPr>
                <w:rFonts w:ascii="Calibri" w:hAnsi="Calibri" w:cs="Calibri"/>
                <w:sz w:val="12"/>
              </w:rPr>
              <w:t xml:space="preserve">Bulqicë, Vishaj, Damjan, Sharrë, Njësia Administrative Bërzhitë , Partia Demokratike (PD), 1. Qendra e fshatit Bërzhitë, Partia Socialiste (PS), 1.Fshati Ibë, Rruga Kryesore, </w:t>
            </w:r>
            <w:r w:rsidRPr="00196470">
              <w:rPr>
                <w:rFonts w:ascii="Calibri" w:hAnsi="Calibri" w:cs="Calibri"/>
                <w:sz w:val="12"/>
              </w:rPr>
              <w:t>2.Qendra e fs</w:t>
            </w:r>
            <w:r w:rsidR="0077561A">
              <w:rPr>
                <w:rFonts w:ascii="Calibri" w:hAnsi="Calibri" w:cs="Calibri"/>
                <w:sz w:val="12"/>
              </w:rPr>
              <w:t xml:space="preserve">hatit Bërzhitë, Njësia Administrative Ndroq, Partia Demokratike (PD, 1.Në qendër të fshatit Ndroq, Partia Socialiste (PS, </w:t>
            </w:r>
            <w:r w:rsidRPr="00196470">
              <w:rPr>
                <w:rFonts w:ascii="Calibri" w:hAnsi="Calibri" w:cs="Calibri"/>
                <w:sz w:val="12"/>
              </w:rPr>
              <w:t>1.N</w:t>
            </w:r>
            <w:r w:rsidR="0077561A">
              <w:rPr>
                <w:rFonts w:ascii="Calibri" w:hAnsi="Calibri" w:cs="Calibri"/>
                <w:sz w:val="12"/>
              </w:rPr>
              <w:t xml:space="preserve">ë rrugën e fshatit Pezë Helmas Njësia Administrative Kashar, </w:t>
            </w:r>
            <w:r w:rsidRPr="00196470">
              <w:rPr>
                <w:rFonts w:ascii="Calibri" w:hAnsi="Calibri" w:cs="Calibri"/>
                <w:sz w:val="12"/>
              </w:rPr>
              <w:t>Vendet publike per afishimin e materialeve propaganistike janë këndet e njoftimeve në qendrat e fshatrave të Njësisë Administrative Kashar si vijon: Qendra e fshatit Yrshek, Katundi i Ri, Kashar Kodër, Kashar Qendër, Kus, Mazrek, Mëzez Kodër , Mëzez Fushë,</w:t>
            </w:r>
            <w:r w:rsidR="0077561A">
              <w:rPr>
                <w:rFonts w:ascii="Calibri" w:hAnsi="Calibri" w:cs="Calibri"/>
                <w:sz w:val="12"/>
              </w:rPr>
              <w:t xml:space="preserve"> Yzberish, </w:t>
            </w:r>
            <w:r w:rsidR="0077561A">
              <w:rPr>
                <w:rFonts w:ascii="Calibri" w:hAnsi="Calibri" w:cs="Calibri"/>
                <w:sz w:val="12"/>
              </w:rPr>
              <w:lastRenderedPageBreak/>
              <w:t xml:space="preserve">Yzberish nr 1. Njësia Administrative Dajt, </w:t>
            </w:r>
            <w:r w:rsidRPr="00196470">
              <w:rPr>
                <w:rFonts w:ascii="Calibri" w:hAnsi="Calibri" w:cs="Calibri"/>
                <w:sz w:val="12"/>
              </w:rPr>
              <w:t>1. Rruga “Shaban Karaj”, fshati “Lanabregas”, Kompleksi “Halili”</w:t>
            </w:r>
            <w:r w:rsidR="0077561A">
              <w:rPr>
                <w:rFonts w:ascii="Calibri" w:hAnsi="Calibri" w:cs="Calibri"/>
                <w:sz w:val="12"/>
              </w:rPr>
              <w:t xml:space="preserve">, </w:t>
            </w:r>
            <w:r w:rsidRPr="00196470">
              <w:rPr>
                <w:rFonts w:ascii="Calibri" w:hAnsi="Calibri" w:cs="Calibri"/>
                <w:sz w:val="12"/>
              </w:rPr>
              <w:t>2. Rruga “Shënpalit”, fshati “Tufinë”</w:t>
            </w:r>
            <w:r w:rsidR="0077561A">
              <w:rPr>
                <w:rFonts w:ascii="Calibri" w:hAnsi="Calibri" w:cs="Calibri"/>
                <w:sz w:val="12"/>
              </w:rPr>
              <w:t xml:space="preserve">, </w:t>
            </w:r>
            <w:r w:rsidRPr="00196470">
              <w:rPr>
                <w:rFonts w:ascii="Calibri" w:hAnsi="Calibri" w:cs="Calibri"/>
                <w:sz w:val="12"/>
              </w:rPr>
              <w:t>3. Rruga nacionale “Tiranë-Dajt”,fshati “Linzë”</w:t>
            </w:r>
            <w:r w:rsidR="0077561A">
              <w:rPr>
                <w:rFonts w:ascii="Calibri" w:hAnsi="Calibri" w:cs="Calibri"/>
                <w:sz w:val="12"/>
              </w:rPr>
              <w:t xml:space="preserve">, </w:t>
            </w:r>
            <w:r w:rsidRPr="00196470">
              <w:rPr>
                <w:rFonts w:ascii="Calibri" w:hAnsi="Calibri" w:cs="Calibri"/>
                <w:sz w:val="12"/>
              </w:rPr>
              <w:t>Njësia Administrative Krrabë</w:t>
            </w:r>
            <w:r w:rsidR="0077561A">
              <w:rPr>
                <w:rFonts w:ascii="Calibri" w:hAnsi="Calibri" w:cs="Calibri"/>
                <w:sz w:val="12"/>
              </w:rPr>
              <w:t xml:space="preserve">, </w:t>
            </w:r>
            <w:r w:rsidRPr="00196470">
              <w:rPr>
                <w:rFonts w:ascii="Calibri" w:hAnsi="Calibri" w:cs="Calibri"/>
                <w:sz w:val="12"/>
              </w:rPr>
              <w:t xml:space="preserve">1.Në rrugën "Qendër e </w:t>
            </w:r>
            <w:r w:rsidR="0077561A">
              <w:rPr>
                <w:rFonts w:ascii="Calibri" w:hAnsi="Calibri" w:cs="Calibri"/>
                <w:sz w:val="12"/>
              </w:rPr>
              <w:t xml:space="preserve">Re" Krrabë, godina 26 kati pare, </w:t>
            </w:r>
            <w:r w:rsidRPr="00196470">
              <w:rPr>
                <w:rFonts w:ascii="Calibri" w:hAnsi="Calibri" w:cs="Calibri"/>
                <w:sz w:val="12"/>
              </w:rPr>
              <w:t>2.Në fshatin “Mushqeta” në rrugën kryesore dytësore Tiranë-Elbasan, Njësia Administrati</w:t>
            </w:r>
            <w:r w:rsidR="0077561A">
              <w:rPr>
                <w:rFonts w:ascii="Calibri" w:hAnsi="Calibri" w:cs="Calibri"/>
                <w:sz w:val="12"/>
              </w:rPr>
              <w:t xml:space="preserve">ve Krrabë në një ambjent privat, Njësia Administrative Baldushk, </w:t>
            </w:r>
            <w:r w:rsidRPr="00196470">
              <w:rPr>
                <w:rFonts w:ascii="Calibri" w:hAnsi="Calibri" w:cs="Calibri"/>
                <w:sz w:val="12"/>
              </w:rPr>
              <w:t>1. Fs</w:t>
            </w:r>
            <w:r w:rsidR="0077561A">
              <w:rPr>
                <w:rFonts w:ascii="Calibri" w:hAnsi="Calibri" w:cs="Calibri"/>
                <w:sz w:val="12"/>
              </w:rPr>
              <w:t>hati Fushas (Qendra e fshatit).</w:t>
            </w:r>
            <w:proofErr w:type="gramStart"/>
            <w:r w:rsidR="0077561A">
              <w:rPr>
                <w:rFonts w:ascii="Calibri" w:hAnsi="Calibri" w:cs="Calibri"/>
                <w:sz w:val="12"/>
              </w:rPr>
              <w:t>,2</w:t>
            </w:r>
            <w:proofErr w:type="gramEnd"/>
            <w:r w:rsidR="0077561A">
              <w:rPr>
                <w:rFonts w:ascii="Calibri" w:hAnsi="Calibri" w:cs="Calibri"/>
                <w:sz w:val="12"/>
              </w:rPr>
              <w:t xml:space="preserve">. Rruga e Baldushkut, </w:t>
            </w:r>
            <w:r w:rsidRPr="00196470">
              <w:rPr>
                <w:rFonts w:ascii="Calibri" w:hAnsi="Calibri" w:cs="Calibri"/>
                <w:sz w:val="12"/>
              </w:rPr>
              <w:t>3. Rruga e</w:t>
            </w:r>
            <w:r w:rsidR="0077561A">
              <w:rPr>
                <w:rFonts w:ascii="Calibri" w:hAnsi="Calibri" w:cs="Calibri"/>
                <w:sz w:val="12"/>
              </w:rPr>
              <w:t xml:space="preserve"> Ismailëve, Njësia Administrative Zall Herr, Partia </w:t>
            </w:r>
            <w:proofErr w:type="gramStart"/>
            <w:r w:rsidR="0077561A">
              <w:rPr>
                <w:rFonts w:ascii="Calibri" w:hAnsi="Calibri" w:cs="Calibri"/>
                <w:sz w:val="12"/>
              </w:rPr>
              <w:t>Socialiste  (</w:t>
            </w:r>
            <w:proofErr w:type="gramEnd"/>
            <w:r w:rsidR="0077561A">
              <w:rPr>
                <w:rFonts w:ascii="Calibri" w:hAnsi="Calibri" w:cs="Calibri"/>
                <w:sz w:val="12"/>
              </w:rPr>
              <w:t xml:space="preserve">PS), </w:t>
            </w:r>
            <w:r w:rsidRPr="00196470">
              <w:rPr>
                <w:rFonts w:ascii="Calibri" w:hAnsi="Calibri" w:cs="Calibri"/>
                <w:sz w:val="12"/>
              </w:rPr>
              <w:t>1. Pranë lokal "Ib</w:t>
            </w:r>
            <w:r w:rsidR="0077561A">
              <w:rPr>
                <w:rFonts w:ascii="Calibri" w:hAnsi="Calibri" w:cs="Calibri"/>
                <w:sz w:val="12"/>
              </w:rPr>
              <w:t xml:space="preserve">rahim Zeneli" rruga “Zall-Herr”, Partia Demokratike (PD), </w:t>
            </w:r>
            <w:r w:rsidRPr="00196470">
              <w:rPr>
                <w:rFonts w:ascii="Calibri" w:hAnsi="Calibri" w:cs="Calibri"/>
                <w:sz w:val="12"/>
              </w:rPr>
              <w:t xml:space="preserve">1.Pranë lokal "Ermir </w:t>
            </w:r>
            <w:r w:rsidR="0077561A">
              <w:rPr>
                <w:rFonts w:ascii="Calibri" w:hAnsi="Calibri" w:cs="Calibri"/>
                <w:sz w:val="12"/>
              </w:rPr>
              <w:t xml:space="preserve">Meta " rruga “Qender Zall-Herr”, Njësia Administrative Farkë, Partia Socialiste (PS), </w:t>
            </w:r>
            <w:r w:rsidRPr="00196470">
              <w:rPr>
                <w:rFonts w:ascii="Calibri" w:hAnsi="Calibri" w:cs="Calibri"/>
                <w:sz w:val="12"/>
              </w:rPr>
              <w:t>1.Rruga e Vi</w:t>
            </w:r>
            <w:r w:rsidR="0077561A">
              <w:rPr>
                <w:rFonts w:ascii="Calibri" w:hAnsi="Calibri" w:cs="Calibri"/>
                <w:sz w:val="12"/>
              </w:rPr>
              <w:t xml:space="preserve">lave, përballë Restorant “Nari”, Partia Demokratike (PD), </w:t>
            </w:r>
            <w:r w:rsidRPr="00196470">
              <w:rPr>
                <w:rFonts w:ascii="Calibri" w:hAnsi="Calibri" w:cs="Calibri"/>
                <w:sz w:val="12"/>
              </w:rPr>
              <w:t>1. Rruga Da</w:t>
            </w:r>
            <w:r w:rsidR="0077561A">
              <w:rPr>
                <w:rFonts w:ascii="Calibri" w:hAnsi="Calibri" w:cs="Calibri"/>
                <w:sz w:val="12"/>
              </w:rPr>
              <w:t xml:space="preserve">xhit, përballë bar-kafe “Farka”, Njësia Administrative Petrelë, </w:t>
            </w:r>
            <w:r w:rsidRPr="00196470">
              <w:rPr>
                <w:rFonts w:ascii="Calibri" w:hAnsi="Calibri" w:cs="Calibri"/>
                <w:sz w:val="12"/>
              </w:rPr>
              <w:t>1. Qeha- Bar "Beria</w:t>
            </w:r>
            <w:r w:rsidR="0077561A">
              <w:rPr>
                <w:rFonts w:ascii="Calibri" w:hAnsi="Calibri" w:cs="Calibri"/>
                <w:sz w:val="12"/>
              </w:rPr>
              <w:t xml:space="preserve">n Sula", </w:t>
            </w:r>
            <w:r w:rsidRPr="00196470">
              <w:rPr>
                <w:rFonts w:ascii="Calibri" w:hAnsi="Calibri" w:cs="Calibri"/>
                <w:sz w:val="12"/>
              </w:rPr>
              <w:t>2. Daias- Bar-Restorant "Vani" rruga nr. 0014</w:t>
            </w:r>
            <w:r w:rsidR="0077561A">
              <w:rPr>
                <w:rFonts w:ascii="Calibri" w:hAnsi="Calibri" w:cs="Calibri"/>
                <w:sz w:val="12"/>
              </w:rPr>
              <w:t xml:space="preserve">0395001, </w:t>
            </w:r>
            <w:r w:rsidRPr="00196470">
              <w:rPr>
                <w:rFonts w:ascii="Calibri" w:hAnsi="Calibri" w:cs="Calibri"/>
                <w:sz w:val="12"/>
              </w:rPr>
              <w:t>3. Picallë- Bar "Asllan Dervishi" rru</w:t>
            </w:r>
            <w:r w:rsidR="0077561A">
              <w:rPr>
                <w:rFonts w:ascii="Calibri" w:hAnsi="Calibri" w:cs="Calibri"/>
                <w:sz w:val="12"/>
              </w:rPr>
              <w:t xml:space="preserve">ga "Ibrahim Shemelliu" 0395006, </w:t>
            </w:r>
            <w:r w:rsidRPr="00196470">
              <w:rPr>
                <w:rFonts w:ascii="Calibri" w:hAnsi="Calibri" w:cs="Calibri"/>
                <w:sz w:val="12"/>
              </w:rPr>
              <w:t>Nj</w:t>
            </w:r>
            <w:r w:rsidR="0077561A">
              <w:rPr>
                <w:rFonts w:ascii="Calibri" w:hAnsi="Calibri" w:cs="Calibri"/>
                <w:sz w:val="12"/>
              </w:rPr>
              <w:t xml:space="preserve">ësia Administrative Zall Bastar, Partia Socialiste (PS, </w:t>
            </w:r>
            <w:r w:rsidRPr="00196470">
              <w:rPr>
                <w:rFonts w:ascii="Calibri" w:hAnsi="Calibri" w:cs="Calibri"/>
                <w:sz w:val="12"/>
              </w:rPr>
              <w:t>1.Në fshatin Zall Bastar, 5 metra larg zyrës së saj elektorale në objekt</w:t>
            </w:r>
            <w:r w:rsidR="0077561A">
              <w:rPr>
                <w:rFonts w:ascii="Calibri" w:hAnsi="Calibri" w:cs="Calibri"/>
                <w:sz w:val="12"/>
              </w:rPr>
              <w:t xml:space="preserve">in në pronësi te z. Hysen Peraj, </w:t>
            </w:r>
            <w:r w:rsidRPr="00196470">
              <w:rPr>
                <w:rFonts w:ascii="Calibri" w:hAnsi="Calibri" w:cs="Calibri"/>
                <w:sz w:val="12"/>
              </w:rPr>
              <w:t>Partia Demo</w:t>
            </w:r>
            <w:r w:rsidR="0077561A">
              <w:rPr>
                <w:rFonts w:ascii="Calibri" w:hAnsi="Calibri" w:cs="Calibri"/>
                <w:sz w:val="12"/>
              </w:rPr>
              <w:t>kratike (PD),</w:t>
            </w:r>
            <w:r w:rsidRPr="00196470">
              <w:rPr>
                <w:rFonts w:ascii="Calibri" w:hAnsi="Calibri" w:cs="Calibri"/>
                <w:sz w:val="12"/>
              </w:rPr>
              <w:t>2.Në fshatin Zall Bastar, 5 metra larg zyres se saj elektorale në objektin n</w:t>
            </w:r>
            <w:r w:rsidR="0077561A">
              <w:rPr>
                <w:rFonts w:ascii="Calibri" w:hAnsi="Calibri" w:cs="Calibri"/>
                <w:sz w:val="12"/>
              </w:rPr>
              <w:t>ë pronës.</w:t>
            </w:r>
            <w:r w:rsidRPr="00196470">
              <w:rPr>
                <w:rFonts w:ascii="Calibri" w:hAnsi="Calibri" w:cs="Calibri"/>
                <w:sz w:val="12"/>
              </w:rPr>
              <w:t>Bashkia Tiranë kishte gjithsej 118 vende per afishimi</w:t>
            </w:r>
            <w:r w:rsidR="0077561A">
              <w:rPr>
                <w:rFonts w:ascii="Calibri" w:hAnsi="Calibri" w:cs="Calibri"/>
                <w:sz w:val="12"/>
              </w:rPr>
              <w:t xml:space="preserve">n e materialeve propagandistike </w:t>
            </w:r>
            <w:r w:rsidRPr="00196470">
              <w:rPr>
                <w:rFonts w:ascii="Calibri" w:hAnsi="Calibri" w:cs="Calibri"/>
                <w:sz w:val="12"/>
              </w:rPr>
              <w:t>të subjekteve zgjedhore, në kuadrin e fushatës elektorale për zgjedhjet parlamentare të datës 25.04.2021”.</w:t>
            </w:r>
          </w:p>
        </w:tc>
        <w:tc>
          <w:tcPr>
            <w:tcW w:w="1440" w:type="dxa"/>
            <w:tcBorders>
              <w:top w:val="single" w:sz="4" w:space="0" w:color="auto"/>
              <w:left w:val="single" w:sz="4" w:space="0" w:color="auto"/>
              <w:bottom w:val="single" w:sz="4" w:space="0" w:color="auto"/>
              <w:right w:val="single" w:sz="4" w:space="0" w:color="auto"/>
            </w:tcBorders>
          </w:tcPr>
          <w:p w:rsidR="00960FE3" w:rsidRPr="00650A86" w:rsidRDefault="00AF4DCA">
            <w:pPr>
              <w:spacing w:after="0" w:line="240" w:lineRule="auto"/>
              <w:rPr>
                <w:rFonts w:cstheme="minorHAnsi"/>
                <w:sz w:val="16"/>
              </w:rPr>
            </w:pPr>
            <w:r>
              <w:rPr>
                <w:rFonts w:cstheme="minorHAnsi"/>
                <w:sz w:val="16"/>
              </w:rPr>
              <w:lastRenderedPageBreak/>
              <w:t>E plotë</w:t>
            </w:r>
          </w:p>
        </w:tc>
        <w:tc>
          <w:tcPr>
            <w:tcW w:w="1440" w:type="dxa"/>
            <w:tcBorders>
              <w:top w:val="single" w:sz="4" w:space="0" w:color="auto"/>
              <w:left w:val="single" w:sz="4" w:space="0" w:color="auto"/>
              <w:bottom w:val="single" w:sz="4" w:space="0" w:color="auto"/>
              <w:right w:val="single" w:sz="4" w:space="0" w:color="auto"/>
            </w:tcBorders>
          </w:tcPr>
          <w:p w:rsidR="00960FE3" w:rsidRPr="00650A86" w:rsidRDefault="00AF4DCA">
            <w:pPr>
              <w:spacing w:after="0" w:line="240" w:lineRule="auto"/>
              <w:rPr>
                <w:rFonts w:cstheme="minorHAnsi"/>
                <w:sz w:val="18"/>
              </w:rPr>
            </w:pPr>
            <w:r>
              <w:rPr>
                <w:rFonts w:cstheme="minorHAnsi"/>
                <w:sz w:val="18"/>
              </w:rPr>
              <w:t>Pa pagesë</w:t>
            </w:r>
          </w:p>
        </w:tc>
      </w:tr>
      <w:tr w:rsidR="00960FE3"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960FE3" w:rsidRDefault="00F775A7">
            <w:pPr>
              <w:spacing w:after="0" w:line="240" w:lineRule="auto"/>
              <w:rPr>
                <w:rFonts w:cstheme="minorHAnsi"/>
                <w:sz w:val="16"/>
              </w:rPr>
            </w:pPr>
            <w:r>
              <w:rPr>
                <w:rFonts w:cstheme="minorHAnsi"/>
                <w:sz w:val="16"/>
              </w:rPr>
              <w:lastRenderedPageBreak/>
              <w:t>8</w:t>
            </w:r>
          </w:p>
        </w:tc>
        <w:tc>
          <w:tcPr>
            <w:tcW w:w="960" w:type="dxa"/>
            <w:tcBorders>
              <w:top w:val="single" w:sz="4" w:space="0" w:color="auto"/>
              <w:left w:val="single" w:sz="4" w:space="0" w:color="auto"/>
              <w:bottom w:val="single" w:sz="4" w:space="0" w:color="auto"/>
              <w:right w:val="single" w:sz="4" w:space="0" w:color="auto"/>
            </w:tcBorders>
          </w:tcPr>
          <w:p w:rsidR="00960FE3" w:rsidRPr="000821B4" w:rsidRDefault="00F775A7" w:rsidP="00045457">
            <w:pPr>
              <w:rPr>
                <w:rFonts w:ascii="Calibri" w:hAnsi="Calibri" w:cs="Calibri"/>
                <w:color w:val="000000"/>
                <w:sz w:val="16"/>
              </w:rPr>
            </w:pPr>
            <w:r>
              <w:rPr>
                <w:rFonts w:ascii="Calibri" w:hAnsi="Calibri" w:cs="Calibri"/>
                <w:color w:val="000000"/>
                <w:sz w:val="16"/>
              </w:rPr>
              <w:t>03</w:t>
            </w:r>
            <w:r w:rsidRPr="00F775A7">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960FE3" w:rsidRPr="00624847" w:rsidRDefault="00F775A7" w:rsidP="00DA43FB">
            <w:pPr>
              <w:spacing w:after="0" w:line="240" w:lineRule="auto"/>
              <w:rPr>
                <w:rFonts w:cstheme="minorHAnsi"/>
                <w:sz w:val="12"/>
              </w:rPr>
            </w:pPr>
            <w:r w:rsidRPr="00F775A7">
              <w:rPr>
                <w:rFonts w:cstheme="minorHAnsi"/>
                <w:sz w:val="12"/>
              </w:rPr>
              <w:t>A ka si synim Bashkia për të ndërtuar</w:t>
            </w:r>
            <w:proofErr w:type="gramStart"/>
            <w:r w:rsidRPr="00F775A7">
              <w:rPr>
                <w:rFonts w:cstheme="minorHAnsi"/>
                <w:sz w:val="12"/>
              </w:rPr>
              <w:t>  në</w:t>
            </w:r>
            <w:proofErr w:type="gramEnd"/>
            <w:r w:rsidRPr="00F775A7">
              <w:rPr>
                <w:rFonts w:cstheme="minorHAnsi"/>
                <w:sz w:val="12"/>
              </w:rPr>
              <w:t xml:space="preserve"> këtë zonë duke qënë se është një liqen artificial dhe kthimi i tij në  hapsirë ndërtimi? Kërkoj prononcim nga ana e Bashkisë.</w:t>
            </w:r>
          </w:p>
        </w:tc>
        <w:tc>
          <w:tcPr>
            <w:tcW w:w="1041" w:type="dxa"/>
            <w:tcBorders>
              <w:top w:val="single" w:sz="4" w:space="0" w:color="auto"/>
              <w:left w:val="single" w:sz="4" w:space="0" w:color="auto"/>
              <w:bottom w:val="single" w:sz="4" w:space="0" w:color="auto"/>
              <w:right w:val="single" w:sz="4" w:space="0" w:color="auto"/>
            </w:tcBorders>
          </w:tcPr>
          <w:p w:rsidR="00960FE3" w:rsidRPr="000821B4" w:rsidRDefault="00EB6CA8">
            <w:pPr>
              <w:spacing w:after="0" w:line="240" w:lineRule="auto"/>
              <w:rPr>
                <w:rFonts w:ascii="Calibri" w:hAnsi="Calibri" w:cs="Calibri"/>
                <w:color w:val="000000"/>
                <w:sz w:val="16"/>
              </w:rPr>
            </w:pPr>
            <w:r>
              <w:rPr>
                <w:rFonts w:ascii="Calibri" w:hAnsi="Calibri" w:cs="Calibri"/>
                <w:color w:val="000000"/>
                <w:sz w:val="16"/>
              </w:rPr>
              <w:t>24.06.2021</w:t>
            </w:r>
          </w:p>
        </w:tc>
        <w:tc>
          <w:tcPr>
            <w:tcW w:w="4089" w:type="dxa"/>
            <w:tcBorders>
              <w:top w:val="single" w:sz="4" w:space="0" w:color="auto"/>
              <w:left w:val="single" w:sz="4" w:space="0" w:color="auto"/>
              <w:bottom w:val="single" w:sz="4" w:space="0" w:color="auto"/>
              <w:right w:val="single" w:sz="4" w:space="0" w:color="auto"/>
            </w:tcBorders>
          </w:tcPr>
          <w:p w:rsidR="00960FE3" w:rsidRPr="00EB6CA8" w:rsidRDefault="00EB6CA8" w:rsidP="00EB6CA8">
            <w:pPr>
              <w:spacing w:after="0" w:line="240" w:lineRule="auto"/>
              <w:jc w:val="both"/>
              <w:rPr>
                <w:rFonts w:eastAsia="Times New Roman" w:cstheme="minorHAnsi"/>
                <w:sz w:val="12"/>
                <w:szCs w:val="24"/>
                <w:lang w:val="sq-AL" w:eastAsia="it-IT"/>
              </w:rPr>
            </w:pPr>
            <w:r w:rsidRPr="00EB6CA8">
              <w:rPr>
                <w:rFonts w:eastAsia="Times New Roman" w:cstheme="minorHAnsi"/>
                <w:sz w:val="12"/>
                <w:szCs w:val="24"/>
                <w:lang w:val="sq-AL" w:eastAsia="it-IT"/>
              </w:rPr>
              <w:t xml:space="preserve">Në përgjigje të kërkesës suaj, ju bëjmë me dije se, me vendimin nr. 1, datë 14.04.2017 të Këshillit Kombëtar të Territorit (KKT) është miratuar Plani i Përgjithshëm Vendor i Bashkisë Tiranë (i ndryshuar). Territori i përcaktuar në kërkesën tuaj, ndodhet në njësinë strukturore TR/2, e cila nuk ka Plan të Detajuar Vendor (PDV) miratuar, pasi kjo njësi nuk është subjekt PDV-je. Kjo njësi strukturore është përcaktuar për konservim dhe ristrukturim. Nuk lejohen të drejta zhvillimi për këtë njësi strukturore. </w:t>
            </w:r>
            <w:r>
              <w:rPr>
                <w:rFonts w:eastAsia="Times New Roman" w:cstheme="minorHAnsi"/>
                <w:sz w:val="12"/>
                <w:szCs w:val="24"/>
                <w:lang w:val="sq-AL" w:eastAsia="it-IT"/>
              </w:rPr>
              <w:t xml:space="preserve"> </w:t>
            </w:r>
            <w:r w:rsidRPr="00EB6CA8">
              <w:rPr>
                <w:rFonts w:eastAsia="Times New Roman" w:cstheme="minorHAnsi"/>
                <w:sz w:val="12"/>
                <w:szCs w:val="24"/>
                <w:lang w:val="sq-AL" w:eastAsia="it-IT"/>
              </w:rPr>
              <w:t xml:space="preserve">Zona, për të cilën interesoheni ndodhet në territorin AR (Aktivitete Sociale dhe Rekreative), sipas kategorive të propozuara të përdorimit të tokës nga Plani i Përgjithshëm Vendor i Bashkisë Tiranë. </w:t>
            </w:r>
          </w:p>
        </w:tc>
        <w:tc>
          <w:tcPr>
            <w:tcW w:w="1440" w:type="dxa"/>
            <w:tcBorders>
              <w:top w:val="single" w:sz="4" w:space="0" w:color="auto"/>
              <w:left w:val="single" w:sz="4" w:space="0" w:color="auto"/>
              <w:bottom w:val="single" w:sz="4" w:space="0" w:color="auto"/>
              <w:right w:val="single" w:sz="4" w:space="0" w:color="auto"/>
            </w:tcBorders>
          </w:tcPr>
          <w:p w:rsidR="00960FE3" w:rsidRPr="00650A86" w:rsidRDefault="00EB6CA8">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960FE3" w:rsidRPr="00650A86" w:rsidRDefault="00EB6CA8">
            <w:pPr>
              <w:spacing w:after="0" w:line="240" w:lineRule="auto"/>
              <w:rPr>
                <w:rFonts w:cstheme="minorHAnsi"/>
                <w:sz w:val="18"/>
              </w:rPr>
            </w:pPr>
            <w:r>
              <w:rPr>
                <w:rFonts w:cstheme="minorHAnsi"/>
                <w:sz w:val="18"/>
              </w:rPr>
              <w:t>Pa pagesë</w:t>
            </w:r>
          </w:p>
        </w:tc>
      </w:tr>
      <w:tr w:rsidR="00960FE3"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960FE3" w:rsidRDefault="00427890">
            <w:pPr>
              <w:spacing w:after="0" w:line="240" w:lineRule="auto"/>
              <w:rPr>
                <w:rFonts w:cstheme="minorHAnsi"/>
                <w:sz w:val="16"/>
              </w:rPr>
            </w:pPr>
            <w:r>
              <w:rPr>
                <w:rFonts w:cstheme="minorHAnsi"/>
                <w:sz w:val="16"/>
              </w:rPr>
              <w:t>9</w:t>
            </w:r>
          </w:p>
        </w:tc>
        <w:tc>
          <w:tcPr>
            <w:tcW w:w="960" w:type="dxa"/>
            <w:tcBorders>
              <w:top w:val="single" w:sz="4" w:space="0" w:color="auto"/>
              <w:left w:val="single" w:sz="4" w:space="0" w:color="auto"/>
              <w:bottom w:val="single" w:sz="4" w:space="0" w:color="auto"/>
              <w:right w:val="single" w:sz="4" w:space="0" w:color="auto"/>
            </w:tcBorders>
          </w:tcPr>
          <w:p w:rsidR="00960FE3" w:rsidRPr="000821B4" w:rsidRDefault="008A78B0" w:rsidP="00045457">
            <w:pPr>
              <w:rPr>
                <w:rFonts w:ascii="Calibri" w:hAnsi="Calibri" w:cs="Calibri"/>
                <w:color w:val="000000"/>
                <w:sz w:val="16"/>
              </w:rPr>
            </w:pPr>
            <w:r w:rsidRPr="008A78B0">
              <w:rPr>
                <w:rFonts w:ascii="Calibri" w:hAnsi="Calibri" w:cs="Calibri"/>
                <w:color w:val="000000"/>
                <w:sz w:val="16"/>
              </w:rPr>
              <w:t>03.06.2021</w:t>
            </w:r>
          </w:p>
        </w:tc>
        <w:tc>
          <w:tcPr>
            <w:tcW w:w="1771" w:type="dxa"/>
            <w:tcBorders>
              <w:top w:val="single" w:sz="4" w:space="0" w:color="auto"/>
              <w:left w:val="single" w:sz="4" w:space="0" w:color="auto"/>
              <w:bottom w:val="single" w:sz="4" w:space="0" w:color="auto"/>
              <w:right w:val="single" w:sz="4" w:space="0" w:color="auto"/>
            </w:tcBorders>
          </w:tcPr>
          <w:p w:rsidR="00960FE3" w:rsidRPr="00624847" w:rsidRDefault="008A78B0" w:rsidP="00DA43FB">
            <w:pPr>
              <w:spacing w:after="0" w:line="240" w:lineRule="auto"/>
              <w:rPr>
                <w:rFonts w:cstheme="minorHAnsi"/>
                <w:sz w:val="12"/>
              </w:rPr>
            </w:pPr>
            <w:r w:rsidRPr="008A78B0">
              <w:rPr>
                <w:rFonts w:cstheme="minorHAnsi"/>
                <w:sz w:val="12"/>
              </w:rPr>
              <w:t>Informacion mbi adresat e personave</w:t>
            </w:r>
          </w:p>
        </w:tc>
        <w:tc>
          <w:tcPr>
            <w:tcW w:w="1041" w:type="dxa"/>
            <w:tcBorders>
              <w:top w:val="single" w:sz="4" w:space="0" w:color="auto"/>
              <w:left w:val="single" w:sz="4" w:space="0" w:color="auto"/>
              <w:bottom w:val="single" w:sz="4" w:space="0" w:color="auto"/>
              <w:right w:val="single" w:sz="4" w:space="0" w:color="auto"/>
            </w:tcBorders>
          </w:tcPr>
          <w:p w:rsidR="00960FE3" w:rsidRPr="000821B4" w:rsidRDefault="002A461E">
            <w:pPr>
              <w:spacing w:after="0" w:line="240" w:lineRule="auto"/>
              <w:rPr>
                <w:rFonts w:ascii="Calibri" w:hAnsi="Calibri" w:cs="Calibri"/>
                <w:color w:val="000000"/>
                <w:sz w:val="16"/>
              </w:rPr>
            </w:pPr>
            <w:r>
              <w:rPr>
                <w:rFonts w:ascii="Calibri" w:hAnsi="Calibri" w:cs="Calibri"/>
                <w:color w:val="000000"/>
                <w:sz w:val="16"/>
              </w:rPr>
              <w:t>01.07.2021</w:t>
            </w:r>
          </w:p>
        </w:tc>
        <w:tc>
          <w:tcPr>
            <w:tcW w:w="4089" w:type="dxa"/>
            <w:tcBorders>
              <w:top w:val="single" w:sz="4" w:space="0" w:color="auto"/>
              <w:left w:val="single" w:sz="4" w:space="0" w:color="auto"/>
              <w:bottom w:val="single" w:sz="4" w:space="0" w:color="auto"/>
              <w:right w:val="single" w:sz="4" w:space="0" w:color="auto"/>
            </w:tcBorders>
          </w:tcPr>
          <w:p w:rsidR="00960FE3" w:rsidRPr="00A14AAB" w:rsidRDefault="000B5465" w:rsidP="002A461E">
            <w:pPr>
              <w:rPr>
                <w:rFonts w:ascii="Calibri" w:hAnsi="Calibri" w:cs="Calibri"/>
                <w:sz w:val="12"/>
              </w:rPr>
            </w:pPr>
            <w:r w:rsidRPr="000B5465">
              <w:rPr>
                <w:rFonts w:ascii="Calibri" w:hAnsi="Calibri" w:cs="Calibri"/>
                <w:sz w:val="12"/>
              </w:rPr>
              <w:t xml:space="preserve">Referuar kërkesave tuaja ju bëjmë me dije se për nevoja të procesit gjyqësor nga ana juaj kërkohet adresa </w:t>
            </w:r>
            <w:r w:rsidR="002A461E">
              <w:rPr>
                <w:rFonts w:ascii="Calibri" w:hAnsi="Calibri" w:cs="Calibri"/>
                <w:sz w:val="12"/>
              </w:rPr>
              <w:t xml:space="preserve">e saktë e banimit për shtetasit. </w:t>
            </w:r>
            <w:r w:rsidRPr="000B5465">
              <w:rPr>
                <w:rFonts w:ascii="Calibri" w:hAnsi="Calibri" w:cs="Calibri"/>
                <w:sz w:val="12"/>
              </w:rPr>
              <w:t xml:space="preserve"> Për marrjen e këtij informacioni ju duhet t’i drejtoheni Drejtorisë së Përgjithshme të Gjendjes Civile pranë Ministrisë së Brendshme, e cila disponon këtë informacion”.</w:t>
            </w:r>
          </w:p>
        </w:tc>
        <w:tc>
          <w:tcPr>
            <w:tcW w:w="1440" w:type="dxa"/>
            <w:tcBorders>
              <w:top w:val="single" w:sz="4" w:space="0" w:color="auto"/>
              <w:left w:val="single" w:sz="4" w:space="0" w:color="auto"/>
              <w:bottom w:val="single" w:sz="4" w:space="0" w:color="auto"/>
              <w:right w:val="single" w:sz="4" w:space="0" w:color="auto"/>
            </w:tcBorders>
          </w:tcPr>
          <w:p w:rsidR="00960FE3" w:rsidRPr="00650A86" w:rsidRDefault="002A461E">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960FE3" w:rsidRPr="00650A86" w:rsidRDefault="002A461E">
            <w:pPr>
              <w:spacing w:after="0" w:line="240" w:lineRule="auto"/>
              <w:rPr>
                <w:rFonts w:cstheme="minorHAnsi"/>
                <w:sz w:val="18"/>
              </w:rPr>
            </w:pPr>
            <w:r>
              <w:rPr>
                <w:rFonts w:cstheme="minorHAnsi"/>
                <w:sz w:val="18"/>
              </w:rPr>
              <w:t>Pa pagesë</w:t>
            </w:r>
          </w:p>
        </w:tc>
      </w:tr>
      <w:tr w:rsidR="0042789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427890" w:rsidRDefault="00427890">
            <w:pPr>
              <w:spacing w:after="0" w:line="240" w:lineRule="auto"/>
              <w:rPr>
                <w:rFonts w:cstheme="minorHAnsi"/>
                <w:sz w:val="16"/>
              </w:rPr>
            </w:pPr>
            <w:r>
              <w:rPr>
                <w:rFonts w:cstheme="minorHAnsi"/>
                <w:sz w:val="16"/>
              </w:rPr>
              <w:t>10</w:t>
            </w:r>
          </w:p>
        </w:tc>
        <w:tc>
          <w:tcPr>
            <w:tcW w:w="960" w:type="dxa"/>
            <w:tcBorders>
              <w:top w:val="single" w:sz="4" w:space="0" w:color="auto"/>
              <w:left w:val="single" w:sz="4" w:space="0" w:color="auto"/>
              <w:bottom w:val="single" w:sz="4" w:space="0" w:color="auto"/>
              <w:right w:val="single" w:sz="4" w:space="0" w:color="auto"/>
            </w:tcBorders>
          </w:tcPr>
          <w:p w:rsidR="00427890" w:rsidRPr="000821B4" w:rsidRDefault="008A78B0" w:rsidP="00045457">
            <w:pPr>
              <w:rPr>
                <w:rFonts w:ascii="Calibri" w:hAnsi="Calibri" w:cs="Calibri"/>
                <w:color w:val="000000"/>
                <w:sz w:val="16"/>
              </w:rPr>
            </w:pPr>
            <w:r w:rsidRPr="008A78B0">
              <w:rPr>
                <w:rFonts w:ascii="Calibri" w:hAnsi="Calibri" w:cs="Calibri"/>
                <w:color w:val="000000"/>
                <w:sz w:val="16"/>
              </w:rPr>
              <w:t>03.06.2021</w:t>
            </w:r>
          </w:p>
        </w:tc>
        <w:tc>
          <w:tcPr>
            <w:tcW w:w="1771" w:type="dxa"/>
            <w:tcBorders>
              <w:top w:val="single" w:sz="4" w:space="0" w:color="auto"/>
              <w:left w:val="single" w:sz="4" w:space="0" w:color="auto"/>
              <w:bottom w:val="single" w:sz="4" w:space="0" w:color="auto"/>
              <w:right w:val="single" w:sz="4" w:space="0" w:color="auto"/>
            </w:tcBorders>
          </w:tcPr>
          <w:p w:rsidR="00427890" w:rsidRPr="00624847" w:rsidRDefault="008A78B0" w:rsidP="00DA43FB">
            <w:pPr>
              <w:spacing w:after="0" w:line="240" w:lineRule="auto"/>
              <w:rPr>
                <w:rFonts w:cstheme="minorHAnsi"/>
                <w:sz w:val="12"/>
              </w:rPr>
            </w:pPr>
            <w:r w:rsidRPr="008A78B0">
              <w:rPr>
                <w:rFonts w:cstheme="minorHAnsi"/>
                <w:sz w:val="12"/>
              </w:rPr>
              <w:t>Vënie në dispozicion të dokumentacionit të regjistrit fillestar</w:t>
            </w:r>
          </w:p>
        </w:tc>
        <w:tc>
          <w:tcPr>
            <w:tcW w:w="1041" w:type="dxa"/>
            <w:tcBorders>
              <w:top w:val="single" w:sz="4" w:space="0" w:color="auto"/>
              <w:left w:val="single" w:sz="4" w:space="0" w:color="auto"/>
              <w:bottom w:val="single" w:sz="4" w:space="0" w:color="auto"/>
              <w:right w:val="single" w:sz="4" w:space="0" w:color="auto"/>
            </w:tcBorders>
          </w:tcPr>
          <w:p w:rsidR="00427890" w:rsidRPr="000821B4" w:rsidRDefault="007063FD" w:rsidP="007063FD">
            <w:pPr>
              <w:spacing w:after="0" w:line="240" w:lineRule="auto"/>
              <w:rPr>
                <w:rFonts w:ascii="Calibri" w:hAnsi="Calibri" w:cs="Calibri"/>
                <w:color w:val="000000"/>
                <w:sz w:val="16"/>
              </w:rPr>
            </w:pPr>
            <w:r>
              <w:rPr>
                <w:rFonts w:ascii="Calibri" w:hAnsi="Calibri" w:cs="Calibri"/>
                <w:color w:val="000000"/>
                <w:sz w:val="16"/>
              </w:rPr>
              <w:t>01.07.2021</w:t>
            </w:r>
          </w:p>
        </w:tc>
        <w:tc>
          <w:tcPr>
            <w:tcW w:w="4089" w:type="dxa"/>
            <w:tcBorders>
              <w:top w:val="single" w:sz="4" w:space="0" w:color="auto"/>
              <w:left w:val="single" w:sz="4" w:space="0" w:color="auto"/>
              <w:bottom w:val="single" w:sz="4" w:space="0" w:color="auto"/>
              <w:right w:val="single" w:sz="4" w:space="0" w:color="auto"/>
            </w:tcBorders>
          </w:tcPr>
          <w:p w:rsidR="00427890" w:rsidRPr="00A14AAB" w:rsidRDefault="007063FD" w:rsidP="004E4220">
            <w:pPr>
              <w:rPr>
                <w:rFonts w:ascii="Calibri" w:hAnsi="Calibri" w:cs="Calibri"/>
                <w:sz w:val="12"/>
              </w:rPr>
            </w:pPr>
            <w:r w:rsidRPr="007063FD">
              <w:rPr>
                <w:rFonts w:ascii="Calibri" w:hAnsi="Calibri" w:cs="Calibri"/>
                <w:sz w:val="12"/>
              </w:rPr>
              <w:t>Në përgjigje të shkresës suaj, ku kërkohet dokumentacioni i regjistrimit fillestar i shtetasit, Zyra e Gjendjes Civile pranë Bashkisë Tiranë nuk disponon dokumentacion mbi bazën, e të cilit është kryer regjistrimi fillestar për shtetasin e lartëpërmendur”.</w:t>
            </w:r>
          </w:p>
        </w:tc>
        <w:tc>
          <w:tcPr>
            <w:tcW w:w="1440" w:type="dxa"/>
            <w:tcBorders>
              <w:top w:val="single" w:sz="4" w:space="0" w:color="auto"/>
              <w:left w:val="single" w:sz="4" w:space="0" w:color="auto"/>
              <w:bottom w:val="single" w:sz="4" w:space="0" w:color="auto"/>
              <w:right w:val="single" w:sz="4" w:space="0" w:color="auto"/>
            </w:tcBorders>
          </w:tcPr>
          <w:p w:rsidR="00427890" w:rsidRPr="00650A86" w:rsidRDefault="007063FD">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427890" w:rsidRPr="00650A86" w:rsidRDefault="007063FD">
            <w:pPr>
              <w:spacing w:after="0" w:line="240" w:lineRule="auto"/>
              <w:rPr>
                <w:rFonts w:cstheme="minorHAnsi"/>
                <w:sz w:val="18"/>
              </w:rPr>
            </w:pPr>
            <w:r>
              <w:rPr>
                <w:rFonts w:cstheme="minorHAnsi"/>
                <w:sz w:val="18"/>
              </w:rPr>
              <w:t>Pa pagesë</w:t>
            </w:r>
          </w:p>
        </w:tc>
      </w:tr>
      <w:tr w:rsidR="0042789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427890" w:rsidRDefault="00427890">
            <w:pPr>
              <w:spacing w:after="0" w:line="240" w:lineRule="auto"/>
              <w:rPr>
                <w:rFonts w:cstheme="minorHAnsi"/>
                <w:sz w:val="16"/>
              </w:rPr>
            </w:pPr>
            <w:r>
              <w:rPr>
                <w:rFonts w:cstheme="minorHAnsi"/>
                <w:sz w:val="16"/>
              </w:rPr>
              <w:t>11</w:t>
            </w:r>
          </w:p>
        </w:tc>
        <w:tc>
          <w:tcPr>
            <w:tcW w:w="960" w:type="dxa"/>
            <w:tcBorders>
              <w:top w:val="single" w:sz="4" w:space="0" w:color="auto"/>
              <w:left w:val="single" w:sz="4" w:space="0" w:color="auto"/>
              <w:bottom w:val="single" w:sz="4" w:space="0" w:color="auto"/>
              <w:right w:val="single" w:sz="4" w:space="0" w:color="auto"/>
            </w:tcBorders>
          </w:tcPr>
          <w:p w:rsidR="00427890" w:rsidRPr="000821B4" w:rsidRDefault="008A78B0" w:rsidP="00045457">
            <w:pPr>
              <w:rPr>
                <w:rFonts w:ascii="Calibri" w:hAnsi="Calibri" w:cs="Calibri"/>
                <w:color w:val="000000"/>
                <w:sz w:val="16"/>
              </w:rPr>
            </w:pPr>
            <w:r>
              <w:rPr>
                <w:rFonts w:ascii="Calibri" w:hAnsi="Calibri" w:cs="Calibri"/>
                <w:color w:val="000000"/>
                <w:sz w:val="16"/>
              </w:rPr>
              <w:t>04</w:t>
            </w:r>
            <w:r w:rsidRPr="008A78B0">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427890" w:rsidRPr="00624847" w:rsidRDefault="008A78B0" w:rsidP="00DA43FB">
            <w:pPr>
              <w:spacing w:after="0" w:line="240" w:lineRule="auto"/>
              <w:rPr>
                <w:rFonts w:cstheme="minorHAnsi"/>
                <w:sz w:val="12"/>
              </w:rPr>
            </w:pPr>
            <w:r w:rsidRPr="008A78B0">
              <w:rPr>
                <w:rFonts w:cstheme="minorHAnsi"/>
                <w:sz w:val="12"/>
              </w:rPr>
              <w:t>Informacion për shpronësimit e pronës prekur nga krhimi I shatërvanit në lulishten Taivani</w:t>
            </w:r>
          </w:p>
        </w:tc>
        <w:tc>
          <w:tcPr>
            <w:tcW w:w="1041" w:type="dxa"/>
            <w:tcBorders>
              <w:top w:val="single" w:sz="4" w:space="0" w:color="auto"/>
              <w:left w:val="single" w:sz="4" w:space="0" w:color="auto"/>
              <w:bottom w:val="single" w:sz="4" w:space="0" w:color="auto"/>
              <w:right w:val="single" w:sz="4" w:space="0" w:color="auto"/>
            </w:tcBorders>
          </w:tcPr>
          <w:p w:rsidR="00427890" w:rsidRPr="000821B4" w:rsidRDefault="00427890">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427890" w:rsidRPr="00A14AAB" w:rsidRDefault="00427890"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427890" w:rsidRPr="00650A86" w:rsidRDefault="00427890">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427890" w:rsidRPr="00650A86" w:rsidRDefault="00E964B6">
            <w:pPr>
              <w:spacing w:after="0" w:line="240" w:lineRule="auto"/>
              <w:rPr>
                <w:rFonts w:cstheme="minorHAnsi"/>
                <w:sz w:val="18"/>
              </w:rPr>
            </w:pPr>
            <w:r>
              <w:rPr>
                <w:rFonts w:cstheme="minorHAnsi"/>
                <w:sz w:val="18"/>
              </w:rPr>
              <w:t>Në proces</w:t>
            </w:r>
          </w:p>
        </w:tc>
      </w:tr>
      <w:tr w:rsidR="0042789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427890" w:rsidRDefault="00427890">
            <w:pPr>
              <w:spacing w:after="0" w:line="240" w:lineRule="auto"/>
              <w:rPr>
                <w:rFonts w:cstheme="minorHAnsi"/>
                <w:sz w:val="16"/>
              </w:rPr>
            </w:pPr>
            <w:r>
              <w:rPr>
                <w:rFonts w:cstheme="minorHAnsi"/>
                <w:sz w:val="16"/>
              </w:rPr>
              <w:t>12</w:t>
            </w:r>
          </w:p>
        </w:tc>
        <w:tc>
          <w:tcPr>
            <w:tcW w:w="960" w:type="dxa"/>
            <w:tcBorders>
              <w:top w:val="single" w:sz="4" w:space="0" w:color="auto"/>
              <w:left w:val="single" w:sz="4" w:space="0" w:color="auto"/>
              <w:bottom w:val="single" w:sz="4" w:space="0" w:color="auto"/>
              <w:right w:val="single" w:sz="4" w:space="0" w:color="auto"/>
            </w:tcBorders>
          </w:tcPr>
          <w:p w:rsidR="00427890" w:rsidRPr="000821B4" w:rsidRDefault="008A78B0" w:rsidP="00045457">
            <w:pPr>
              <w:rPr>
                <w:rFonts w:ascii="Calibri" w:hAnsi="Calibri" w:cs="Calibri"/>
                <w:color w:val="000000"/>
                <w:sz w:val="16"/>
              </w:rPr>
            </w:pPr>
            <w:r>
              <w:rPr>
                <w:rFonts w:ascii="Calibri" w:hAnsi="Calibri" w:cs="Calibri"/>
                <w:color w:val="000000"/>
                <w:sz w:val="16"/>
              </w:rPr>
              <w:t>07</w:t>
            </w:r>
            <w:r w:rsidRPr="008A78B0">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427890" w:rsidRPr="00624847" w:rsidRDefault="008A78B0" w:rsidP="00DA43FB">
            <w:pPr>
              <w:spacing w:after="0" w:line="240" w:lineRule="auto"/>
              <w:rPr>
                <w:rFonts w:cstheme="minorHAnsi"/>
                <w:sz w:val="12"/>
              </w:rPr>
            </w:pPr>
            <w:r w:rsidRPr="008A78B0">
              <w:rPr>
                <w:rFonts w:cstheme="minorHAnsi"/>
                <w:sz w:val="12"/>
              </w:rPr>
              <w:t>Informacion per strehimin social</w:t>
            </w:r>
          </w:p>
        </w:tc>
        <w:tc>
          <w:tcPr>
            <w:tcW w:w="1041" w:type="dxa"/>
            <w:tcBorders>
              <w:top w:val="single" w:sz="4" w:space="0" w:color="auto"/>
              <w:left w:val="single" w:sz="4" w:space="0" w:color="auto"/>
              <w:bottom w:val="single" w:sz="4" w:space="0" w:color="auto"/>
              <w:right w:val="single" w:sz="4" w:space="0" w:color="auto"/>
            </w:tcBorders>
          </w:tcPr>
          <w:p w:rsidR="00427890" w:rsidRPr="000821B4" w:rsidRDefault="009F0A81">
            <w:pPr>
              <w:spacing w:after="0" w:line="240" w:lineRule="auto"/>
              <w:rPr>
                <w:rFonts w:ascii="Calibri" w:hAnsi="Calibri" w:cs="Calibri"/>
                <w:color w:val="000000"/>
                <w:sz w:val="16"/>
              </w:rPr>
            </w:pPr>
            <w:r>
              <w:rPr>
                <w:rFonts w:ascii="Calibri" w:hAnsi="Calibri" w:cs="Calibri"/>
                <w:color w:val="000000"/>
                <w:sz w:val="16"/>
              </w:rPr>
              <w:t>16.06.2021</w:t>
            </w:r>
          </w:p>
        </w:tc>
        <w:tc>
          <w:tcPr>
            <w:tcW w:w="4089" w:type="dxa"/>
            <w:tcBorders>
              <w:top w:val="single" w:sz="4" w:space="0" w:color="auto"/>
              <w:left w:val="single" w:sz="4" w:space="0" w:color="auto"/>
              <w:bottom w:val="single" w:sz="4" w:space="0" w:color="auto"/>
              <w:right w:val="single" w:sz="4" w:space="0" w:color="auto"/>
            </w:tcBorders>
          </w:tcPr>
          <w:p w:rsidR="009F0A81" w:rsidRPr="009F0A81" w:rsidRDefault="009F0A81" w:rsidP="009F0A81">
            <w:pPr>
              <w:spacing w:after="0" w:line="240" w:lineRule="auto"/>
              <w:jc w:val="both"/>
              <w:rPr>
                <w:rFonts w:eastAsia="Lucida Sans" w:cstheme="minorHAnsi"/>
                <w:color w:val="000000"/>
                <w:kern w:val="2"/>
                <w:sz w:val="12"/>
                <w:szCs w:val="24"/>
                <w:lang w:val="pt-BR" w:eastAsia="hi-IN" w:bidi="en-US"/>
              </w:rPr>
            </w:pPr>
            <w:r w:rsidRPr="009F0A81">
              <w:rPr>
                <w:rFonts w:eastAsia="Lucida Sans" w:cstheme="minorHAnsi"/>
                <w:color w:val="000000"/>
                <w:kern w:val="2"/>
                <w:sz w:val="12"/>
                <w:szCs w:val="24"/>
                <w:lang w:val="pt-BR" w:eastAsia="hi-IN" w:bidi="en-US"/>
              </w:rPr>
              <w:t>Trajtimi i të pastrehëve realizohet sipas përcaktimeve të ligjit 22/2018 “Për strehimin social” dhe akteve nënligjore për zbatim të tij. Bazuar në këtë ligj përcaktohen dhe kriteret e përzgjedhjes së përfituesve (referohu neni 16 i ligjit 22/2018), ku bëjnë pjesë edhe familjet njëprindërore, vajzat nëna, viktimat e dhunës.</w:t>
            </w:r>
            <w:r>
              <w:rPr>
                <w:rFonts w:eastAsia="Lucida Sans" w:cstheme="minorHAnsi"/>
                <w:color w:val="000000"/>
                <w:kern w:val="2"/>
                <w:sz w:val="12"/>
                <w:szCs w:val="24"/>
                <w:lang w:val="pt-BR" w:eastAsia="hi-IN" w:bidi="en-US"/>
              </w:rPr>
              <w:t xml:space="preserve"> </w:t>
            </w:r>
            <w:r w:rsidRPr="009F0A81">
              <w:rPr>
                <w:rFonts w:eastAsia="Lucida Sans" w:cstheme="minorHAnsi"/>
                <w:color w:val="000000"/>
                <w:kern w:val="2"/>
                <w:sz w:val="12"/>
                <w:szCs w:val="24"/>
                <w:lang w:val="pt-BR" w:eastAsia="hi-IN" w:bidi="en-US"/>
              </w:rPr>
              <w:t>Ligji përcakton edhe përparësitë për secilin program strehimi, ku përparësi kanë edhe viktimat e dhunës në familje, viktimat e trafikimit/viktimat e mundshme të trafikimit, prindërit e vetëm, që kanë në ngarkim fëmijë.</w:t>
            </w:r>
          </w:p>
          <w:p w:rsidR="009F0A81" w:rsidRPr="009F0A81" w:rsidRDefault="009F0A81" w:rsidP="009F0A81">
            <w:pPr>
              <w:spacing w:after="0" w:line="240" w:lineRule="auto"/>
              <w:jc w:val="both"/>
              <w:rPr>
                <w:rFonts w:eastAsia="Lucida Sans" w:cstheme="minorHAnsi"/>
                <w:color w:val="000000"/>
                <w:kern w:val="2"/>
                <w:sz w:val="12"/>
                <w:szCs w:val="24"/>
                <w:lang w:val="pt-BR" w:eastAsia="hi-IN" w:bidi="en-US"/>
              </w:rPr>
            </w:pPr>
            <w:r w:rsidRPr="009F0A81">
              <w:rPr>
                <w:rFonts w:eastAsia="Lucida Sans" w:cstheme="minorHAnsi"/>
                <w:color w:val="000000"/>
                <w:kern w:val="2"/>
                <w:sz w:val="12"/>
                <w:szCs w:val="24"/>
                <w:lang w:val="pt-BR" w:eastAsia="hi-IN" w:bidi="en-US"/>
              </w:rPr>
              <w:t>Bazuar në</w:t>
            </w:r>
            <w:r w:rsidRPr="009F0A81">
              <w:rPr>
                <w:rFonts w:eastAsia="Times New Roman" w:cstheme="minorHAnsi"/>
                <w:color w:val="00000A"/>
                <w:sz w:val="12"/>
                <w:szCs w:val="24"/>
              </w:rPr>
              <w:t xml:space="preserve"> </w:t>
            </w:r>
            <w:r w:rsidRPr="009F0A81">
              <w:rPr>
                <w:rFonts w:eastAsia="Lucida Sans" w:cstheme="minorHAnsi"/>
                <w:color w:val="000000"/>
                <w:kern w:val="2"/>
                <w:sz w:val="12"/>
                <w:szCs w:val="24"/>
                <w:lang w:val="pt-BR" w:eastAsia="hi-IN" w:bidi="en-US"/>
              </w:rPr>
              <w:t xml:space="preserve">VKM nr. 384, datë 12.6.2019 “Për përcaktimin e dokumentacionit për të përfituar strehim sipas çdo programi social të strehimit dhe të afateve e të procedurave të miratimit nga organet e vetëqeverisjes vendore” rregullohet rasti i grave të dhunuara me urdhër mbrojtje. Përjashtohet nga dorëzimi i dokumentacionit të parashikuar të pikës 16, rastet kur sigurimi i tyre është i pamundur për shkak të situatave të dhunës në familje, e vërtetuar me urdhër mbrojtjeje apo urdhër të menjëhershëm mbrojtjeje, lëshuar nga gjykata. </w:t>
            </w:r>
          </w:p>
          <w:p w:rsidR="00427890" w:rsidRPr="009F0A81" w:rsidRDefault="009F0A81" w:rsidP="009F0A81">
            <w:pPr>
              <w:spacing w:after="0" w:line="240" w:lineRule="auto"/>
              <w:jc w:val="both"/>
              <w:rPr>
                <w:rFonts w:eastAsia="Lucida Sans" w:cstheme="minorHAnsi"/>
                <w:color w:val="000000"/>
                <w:kern w:val="2"/>
                <w:sz w:val="12"/>
                <w:szCs w:val="24"/>
                <w:lang w:val="pt-BR" w:eastAsia="hi-IN" w:bidi="en-US"/>
              </w:rPr>
            </w:pPr>
            <w:r w:rsidRPr="009F0A81">
              <w:rPr>
                <w:rFonts w:eastAsia="Lucida Sans" w:cstheme="minorHAnsi"/>
                <w:color w:val="000000"/>
                <w:kern w:val="2"/>
                <w:sz w:val="12"/>
                <w:szCs w:val="24"/>
                <w:lang w:val="pt-BR" w:eastAsia="hi-IN" w:bidi="en-US"/>
              </w:rPr>
              <w:t xml:space="preserve">Numri i kërkesave për strehim ka ardhur duke u rritur dhe Bashkia Tiranë ka plotësuar nevojat e familjeve/aplikantëve, të cilat janë kategori prioritare. Problematika kryesore e Bashkisë Tiranë në lidhje me programet e strehimit </w:t>
            </w:r>
            <w:r w:rsidRPr="009F0A81">
              <w:rPr>
                <w:rFonts w:eastAsia="Lucida Sans" w:cstheme="minorHAnsi"/>
                <w:color w:val="000000"/>
                <w:kern w:val="2"/>
                <w:sz w:val="12"/>
                <w:szCs w:val="24"/>
                <w:lang w:val="pt-BR" w:eastAsia="hi-IN" w:bidi="en-US"/>
              </w:rPr>
              <w:lastRenderedPageBreak/>
              <w:t>social, është se qytetarët aplikues nuk arrijnë të plotësojnë në kohë dokumentacionin ligjor dhe kjo sjell vonesë në miratimin e tyre si përfitues.  Referuar Vendimit të Këshillit Bashkiak nr. 173 datë 21.12.2020  në lidhje me programin “Subvencionimi i Interesave të Kredisë”, kanë përfituar nga ky program 4 viktima dhune dhe 94 familje njëprindërore me fëmijë në ngarkim ku bëjnë pjesë dhe vajzat nëna.</w:t>
            </w:r>
            <w:r>
              <w:rPr>
                <w:rFonts w:eastAsia="Lucida Sans" w:cstheme="minorHAnsi"/>
                <w:color w:val="000000"/>
                <w:kern w:val="2"/>
                <w:sz w:val="12"/>
                <w:szCs w:val="24"/>
                <w:lang w:val="pt-BR" w:eastAsia="hi-IN" w:bidi="en-US"/>
              </w:rPr>
              <w:t xml:space="preserve"> </w:t>
            </w:r>
            <w:r w:rsidRPr="009F0A81">
              <w:rPr>
                <w:rFonts w:eastAsia="Lucida Sans" w:cstheme="minorHAnsi"/>
                <w:color w:val="000000"/>
                <w:kern w:val="2"/>
                <w:sz w:val="12"/>
                <w:szCs w:val="24"/>
                <w:lang w:val="pt-BR" w:eastAsia="hi-IN" w:bidi="en-US"/>
              </w:rPr>
              <w:t>Bashkia Tiranë po punon për hartimin e planit 5 vjeçar të strehimit social, i cili po konsultohet edhe me grupet e interesit. Në momentin që do të kemi një draft final, do ta vendosim në dispozicion të publikut.</w:t>
            </w:r>
            <w:r>
              <w:rPr>
                <w:rFonts w:eastAsia="Lucida Sans" w:cstheme="minorHAnsi"/>
                <w:color w:val="000000"/>
                <w:kern w:val="2"/>
                <w:sz w:val="12"/>
                <w:szCs w:val="24"/>
                <w:lang w:val="pt-BR" w:eastAsia="hi-IN" w:bidi="en-US"/>
              </w:rPr>
              <w:t xml:space="preserve"> </w:t>
            </w:r>
            <w:r w:rsidRPr="009F0A81">
              <w:rPr>
                <w:rFonts w:eastAsia="Lucida Sans" w:cstheme="minorHAnsi"/>
                <w:color w:val="000000"/>
                <w:kern w:val="2"/>
                <w:sz w:val="12"/>
                <w:szCs w:val="24"/>
                <w:lang w:val="pt-BR" w:eastAsia="hi-IN" w:bidi="en-US"/>
              </w:rPr>
              <w:t>Ligji ri i strehimit social 22/2018 dhe aktet nënligjore për zbatim të tij, duhet të rishikohen vazhdimisht në mënyrë që të përditësohen me realitetin social dhe nevojat e komunitetit.</w:t>
            </w:r>
            <w:r>
              <w:rPr>
                <w:rFonts w:eastAsia="Lucida Sans" w:cstheme="minorHAnsi"/>
                <w:color w:val="000000"/>
                <w:kern w:val="2"/>
                <w:sz w:val="12"/>
                <w:szCs w:val="24"/>
                <w:lang w:val="pt-BR" w:eastAsia="hi-IN" w:bidi="en-US"/>
              </w:rPr>
              <w:t xml:space="preserve"> </w:t>
            </w:r>
            <w:r w:rsidRPr="009F0A81">
              <w:rPr>
                <w:rFonts w:eastAsia="Lucida Sans" w:cstheme="minorHAnsi"/>
                <w:color w:val="000000"/>
                <w:kern w:val="2"/>
                <w:sz w:val="12"/>
                <w:szCs w:val="24"/>
                <w:lang w:val="pt-BR" w:eastAsia="hi-IN" w:bidi="en-US"/>
              </w:rPr>
              <w:t>Të gjithë qytetarët, të cilët plotësojnë Formularin e Strehimit pranë Njësive Adminsitrative përkatës</w:t>
            </w:r>
            <w:r w:rsidR="00B71859">
              <w:rPr>
                <w:rFonts w:eastAsia="Lucida Sans" w:cstheme="minorHAnsi"/>
                <w:color w:val="000000"/>
                <w:kern w:val="2"/>
                <w:sz w:val="12"/>
                <w:szCs w:val="24"/>
                <w:lang w:val="pt-BR" w:eastAsia="hi-IN" w:bidi="en-US"/>
              </w:rPr>
              <w:t>e, regjistrohen si të pastrehë.</w:t>
            </w:r>
          </w:p>
        </w:tc>
        <w:tc>
          <w:tcPr>
            <w:tcW w:w="1440" w:type="dxa"/>
            <w:tcBorders>
              <w:top w:val="single" w:sz="4" w:space="0" w:color="auto"/>
              <w:left w:val="single" w:sz="4" w:space="0" w:color="auto"/>
              <w:bottom w:val="single" w:sz="4" w:space="0" w:color="auto"/>
              <w:right w:val="single" w:sz="4" w:space="0" w:color="auto"/>
            </w:tcBorders>
          </w:tcPr>
          <w:p w:rsidR="00427890" w:rsidRPr="00650A86" w:rsidRDefault="009F0A81">
            <w:pPr>
              <w:spacing w:after="0" w:line="240" w:lineRule="auto"/>
              <w:rPr>
                <w:rFonts w:cstheme="minorHAnsi"/>
                <w:sz w:val="16"/>
              </w:rPr>
            </w:pPr>
            <w:r>
              <w:rPr>
                <w:rFonts w:cstheme="minorHAnsi"/>
                <w:sz w:val="16"/>
              </w:rPr>
              <w:lastRenderedPageBreak/>
              <w:t>E plotë</w:t>
            </w:r>
          </w:p>
        </w:tc>
        <w:tc>
          <w:tcPr>
            <w:tcW w:w="1440" w:type="dxa"/>
            <w:tcBorders>
              <w:top w:val="single" w:sz="4" w:space="0" w:color="auto"/>
              <w:left w:val="single" w:sz="4" w:space="0" w:color="auto"/>
              <w:bottom w:val="single" w:sz="4" w:space="0" w:color="auto"/>
              <w:right w:val="single" w:sz="4" w:space="0" w:color="auto"/>
            </w:tcBorders>
          </w:tcPr>
          <w:p w:rsidR="00427890" w:rsidRPr="00650A86" w:rsidRDefault="009F0A81">
            <w:pPr>
              <w:spacing w:after="0" w:line="240" w:lineRule="auto"/>
              <w:rPr>
                <w:rFonts w:cstheme="minorHAnsi"/>
                <w:sz w:val="18"/>
              </w:rPr>
            </w:pPr>
            <w:r>
              <w:rPr>
                <w:rFonts w:cstheme="minorHAnsi"/>
                <w:sz w:val="18"/>
              </w:rPr>
              <w:t>Pa pagesë</w:t>
            </w:r>
          </w:p>
        </w:tc>
      </w:tr>
      <w:tr w:rsidR="0042789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427890" w:rsidRDefault="00427890">
            <w:pPr>
              <w:spacing w:after="0" w:line="240" w:lineRule="auto"/>
              <w:rPr>
                <w:rFonts w:cstheme="minorHAnsi"/>
                <w:sz w:val="16"/>
              </w:rPr>
            </w:pPr>
            <w:r>
              <w:rPr>
                <w:rFonts w:cstheme="minorHAnsi"/>
                <w:sz w:val="16"/>
              </w:rPr>
              <w:lastRenderedPageBreak/>
              <w:t>13</w:t>
            </w:r>
          </w:p>
        </w:tc>
        <w:tc>
          <w:tcPr>
            <w:tcW w:w="960" w:type="dxa"/>
            <w:tcBorders>
              <w:top w:val="single" w:sz="4" w:space="0" w:color="auto"/>
              <w:left w:val="single" w:sz="4" w:space="0" w:color="auto"/>
              <w:bottom w:val="single" w:sz="4" w:space="0" w:color="auto"/>
              <w:right w:val="single" w:sz="4" w:space="0" w:color="auto"/>
            </w:tcBorders>
          </w:tcPr>
          <w:p w:rsidR="00427890" w:rsidRPr="000821B4" w:rsidRDefault="00654B1F" w:rsidP="00045457">
            <w:pPr>
              <w:rPr>
                <w:rFonts w:ascii="Calibri" w:hAnsi="Calibri" w:cs="Calibri"/>
                <w:color w:val="000000"/>
                <w:sz w:val="16"/>
              </w:rPr>
            </w:pPr>
            <w:r>
              <w:rPr>
                <w:rFonts w:ascii="Calibri" w:hAnsi="Calibri" w:cs="Calibri"/>
                <w:color w:val="000000"/>
                <w:sz w:val="16"/>
              </w:rPr>
              <w:t>07</w:t>
            </w:r>
            <w:r w:rsidRPr="008A78B0">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654B1F" w:rsidRPr="00654B1F" w:rsidRDefault="00654B1F" w:rsidP="00654B1F">
            <w:pPr>
              <w:spacing w:after="0" w:line="240" w:lineRule="auto"/>
              <w:rPr>
                <w:rFonts w:cstheme="minorHAnsi"/>
                <w:sz w:val="12"/>
              </w:rPr>
            </w:pPr>
            <w:r w:rsidRPr="00654B1F">
              <w:rPr>
                <w:rFonts w:cstheme="minorHAnsi"/>
                <w:sz w:val="12"/>
              </w:rPr>
              <w:t xml:space="preserve">Si paraqitet situata në Bashkinë tuaj përsa i përket procesit të rikonstruksionit/rindërtimit të shkollave në territorin </w:t>
            </w:r>
            <w:proofErr w:type="gramStart"/>
            <w:r w:rsidRPr="00654B1F">
              <w:rPr>
                <w:rFonts w:cstheme="minorHAnsi"/>
                <w:sz w:val="12"/>
              </w:rPr>
              <w:t>tuaj ?</w:t>
            </w:r>
            <w:proofErr w:type="gramEnd"/>
          </w:p>
          <w:p w:rsidR="00654B1F" w:rsidRPr="00654B1F" w:rsidRDefault="00654B1F" w:rsidP="00654B1F">
            <w:pPr>
              <w:spacing w:after="0" w:line="240" w:lineRule="auto"/>
              <w:rPr>
                <w:rFonts w:cstheme="minorHAnsi"/>
                <w:sz w:val="12"/>
              </w:rPr>
            </w:pPr>
            <w:r w:rsidRPr="00654B1F">
              <w:rPr>
                <w:rFonts w:cstheme="minorHAnsi"/>
                <w:sz w:val="12"/>
              </w:rPr>
              <w:t>A ka përfunduar definitivisht procesi i inspektimeve në këto subjekte? Nëse po mund të kemi një listë të plotë me objektet e s</w:t>
            </w:r>
            <w:r>
              <w:rPr>
                <w:rFonts w:cstheme="minorHAnsi"/>
                <w:sz w:val="12"/>
              </w:rPr>
              <w:t xml:space="preserve">hkollave që janë për ndërhyrje; </w:t>
            </w:r>
            <w:r w:rsidRPr="00654B1F">
              <w:rPr>
                <w:rFonts w:cstheme="minorHAnsi"/>
                <w:sz w:val="12"/>
              </w:rPr>
              <w:t xml:space="preserve">rikonstruksion/rindërtim dhe për ato që s’ka nisur ende puna cilat kanë vendim shembje deri më tani nga këshilli bashkiak? (Një listë me statuset e tyre nëse është e mundur). </w:t>
            </w:r>
          </w:p>
          <w:p w:rsidR="00427890" w:rsidRPr="00624847" w:rsidRDefault="00654B1F" w:rsidP="00654B1F">
            <w:pPr>
              <w:spacing w:after="0" w:line="240" w:lineRule="auto"/>
              <w:rPr>
                <w:rFonts w:cstheme="minorHAnsi"/>
                <w:sz w:val="12"/>
              </w:rPr>
            </w:pPr>
            <w:r w:rsidRPr="00654B1F">
              <w:rPr>
                <w:rFonts w:cstheme="minorHAnsi"/>
                <w:sz w:val="12"/>
              </w:rPr>
              <w:t xml:space="preserve">Sa prej objekteve të dëmtuara kanë nisur nga </w:t>
            </w:r>
            <w:r>
              <w:rPr>
                <w:rFonts w:cstheme="minorHAnsi"/>
                <w:sz w:val="12"/>
              </w:rPr>
              <w:t xml:space="preserve">rikonstruksioni ose rindërtimi? </w:t>
            </w:r>
            <w:r w:rsidRPr="00654B1F">
              <w:rPr>
                <w:rFonts w:cstheme="minorHAnsi"/>
                <w:sz w:val="12"/>
              </w:rPr>
              <w:t xml:space="preserve">Sa objekte janë financuar nga UNDP </w:t>
            </w:r>
            <w:r>
              <w:rPr>
                <w:rFonts w:cstheme="minorHAnsi"/>
                <w:sz w:val="12"/>
              </w:rPr>
              <w:t xml:space="preserve">dhe sa nga bashkia ose qeveria? </w:t>
            </w:r>
            <w:r w:rsidRPr="00654B1F">
              <w:rPr>
                <w:rFonts w:cstheme="minorHAnsi"/>
                <w:sz w:val="12"/>
              </w:rPr>
              <w:t xml:space="preserve">Cilat objekte priten të jenë gati </w:t>
            </w:r>
            <w:r>
              <w:rPr>
                <w:rFonts w:cstheme="minorHAnsi"/>
                <w:sz w:val="12"/>
              </w:rPr>
              <w:t xml:space="preserve">për shtator 2021? </w:t>
            </w:r>
            <w:r w:rsidRPr="00654B1F">
              <w:rPr>
                <w:rFonts w:cstheme="minorHAnsi"/>
                <w:sz w:val="12"/>
              </w:rPr>
              <w:t>Cilat kanë qenë problematikat e hasura nga ky proces deri më tani, çka mund të ketë sjellë edhe vonesa në finalizimin e tyre?</w:t>
            </w:r>
          </w:p>
        </w:tc>
        <w:tc>
          <w:tcPr>
            <w:tcW w:w="1041" w:type="dxa"/>
            <w:tcBorders>
              <w:top w:val="single" w:sz="4" w:space="0" w:color="auto"/>
              <w:left w:val="single" w:sz="4" w:space="0" w:color="auto"/>
              <w:bottom w:val="single" w:sz="4" w:space="0" w:color="auto"/>
              <w:right w:val="single" w:sz="4" w:space="0" w:color="auto"/>
            </w:tcBorders>
          </w:tcPr>
          <w:p w:rsidR="00427890" w:rsidRPr="000821B4" w:rsidRDefault="0062726F">
            <w:pPr>
              <w:spacing w:after="0" w:line="240" w:lineRule="auto"/>
              <w:rPr>
                <w:rFonts w:ascii="Calibri" w:hAnsi="Calibri" w:cs="Calibri"/>
                <w:color w:val="000000"/>
                <w:sz w:val="16"/>
              </w:rPr>
            </w:pPr>
            <w:r>
              <w:rPr>
                <w:rFonts w:ascii="Calibri" w:hAnsi="Calibri" w:cs="Calibri"/>
                <w:color w:val="000000"/>
                <w:sz w:val="16"/>
              </w:rPr>
              <w:t>21.06.2021</w:t>
            </w:r>
          </w:p>
        </w:tc>
        <w:tc>
          <w:tcPr>
            <w:tcW w:w="4089" w:type="dxa"/>
            <w:tcBorders>
              <w:top w:val="single" w:sz="4" w:space="0" w:color="auto"/>
              <w:left w:val="single" w:sz="4" w:space="0" w:color="auto"/>
              <w:bottom w:val="single" w:sz="4" w:space="0" w:color="auto"/>
              <w:right w:val="single" w:sz="4" w:space="0" w:color="auto"/>
            </w:tcBorders>
          </w:tcPr>
          <w:p w:rsidR="0062726F" w:rsidRPr="0062726F" w:rsidRDefault="0062726F" w:rsidP="0062726F">
            <w:pPr>
              <w:ind w:right="-96"/>
              <w:jc w:val="both"/>
              <w:rPr>
                <w:sz w:val="12"/>
              </w:rPr>
            </w:pPr>
            <w:r w:rsidRPr="0062726F">
              <w:rPr>
                <w:sz w:val="12"/>
                <w:lang w:val="sq-AL"/>
              </w:rPr>
              <w:t xml:space="preserve">Pranë Bashkisë Tiranë, ka ardhur kërkesa juaj </w:t>
            </w:r>
            <w:r w:rsidRPr="0062726F">
              <w:rPr>
                <w:rFonts w:eastAsia="Arial Unicode MS"/>
                <w:sz w:val="12"/>
                <w:lang w:val="sq-AL"/>
              </w:rPr>
              <w:t>me nr.Prot. A-12317</w:t>
            </w:r>
            <w:r w:rsidRPr="0062726F">
              <w:rPr>
                <w:sz w:val="12"/>
              </w:rPr>
              <w:t>, datë 07.06.2021,</w:t>
            </w:r>
            <w:r w:rsidRPr="0062726F">
              <w:rPr>
                <w:sz w:val="12"/>
                <w:lang w:val="sq-AL"/>
              </w:rPr>
              <w:t xml:space="preserve"> </w:t>
            </w:r>
            <w:bookmarkStart w:id="0" w:name="__DdeLink__1004_531262991"/>
            <w:bookmarkEnd w:id="0"/>
            <w:r w:rsidRPr="0062726F">
              <w:rPr>
                <w:sz w:val="12"/>
                <w:lang w:val="fr-FR"/>
              </w:rPr>
              <w:t>nëpërmjet s</w:t>
            </w:r>
            <w:r w:rsidRPr="0062726F">
              <w:rPr>
                <w:sz w:val="12"/>
                <w:lang w:val="sq-AL"/>
              </w:rPr>
              <w:t>ë cilës</w:t>
            </w:r>
            <w:r w:rsidRPr="0062726F">
              <w:rPr>
                <w:sz w:val="12"/>
                <w:lang w:val="fr-FR"/>
              </w:rPr>
              <w:t xml:space="preserve"> kërkoni informacion në lidhje me rikonstruksionin/rindërtimin e objekteve arsimore të dëmtuara nga termeti i 26 nëntorit 2019, </w:t>
            </w:r>
            <w:r>
              <w:rPr>
                <w:sz w:val="12"/>
                <w:lang w:val="fr-FR"/>
              </w:rPr>
              <w:t xml:space="preserve">në territorin e Bashkisë Tiranë, </w:t>
            </w:r>
            <w:r w:rsidRPr="0062726F">
              <w:rPr>
                <w:sz w:val="12"/>
                <w:lang w:val="fr-FR"/>
              </w:rPr>
              <w:t>ju informojmë se në kuadër të procesit të rindërtimit, Bashkia Tiranë po menaxhon punimet për rindërtimin e shkollave të reja si më poshtë:</w:t>
            </w:r>
            <w:r>
              <w:rPr>
                <w:sz w:val="12"/>
              </w:rPr>
              <w:t xml:space="preserve"> </w:t>
            </w:r>
            <w:r w:rsidRPr="0062726F">
              <w:rPr>
                <w:color w:val="000000"/>
                <w:kern w:val="2"/>
                <w:sz w:val="12"/>
                <w:lang w:val="sq-AL" w:bidi="hi-IN"/>
              </w:rPr>
              <w:t>Ndërtimi i shkollës “Sami Frashëri”</w:t>
            </w:r>
            <w:r>
              <w:rPr>
                <w:sz w:val="12"/>
              </w:rPr>
              <w:t xml:space="preserve">, </w:t>
            </w:r>
            <w:r w:rsidRPr="0062726F">
              <w:rPr>
                <w:color w:val="000000"/>
                <w:kern w:val="2"/>
                <w:sz w:val="12"/>
                <w:lang w:val="sq-AL" w:bidi="hi-IN"/>
              </w:rPr>
              <w:t>Ndërtimi i shkollës 9-vjecare “Hasan Vogli”</w:t>
            </w:r>
            <w:r>
              <w:rPr>
                <w:sz w:val="12"/>
              </w:rPr>
              <w:t xml:space="preserve">, </w:t>
            </w:r>
            <w:r w:rsidRPr="0062726F">
              <w:rPr>
                <w:color w:val="000000"/>
                <w:kern w:val="2"/>
                <w:sz w:val="12"/>
                <w:lang w:val="sq-AL" w:bidi="hi-IN"/>
              </w:rPr>
              <w:t>Ndërtimi i shkollës 9-vjecare “Murat Toptani”</w:t>
            </w:r>
            <w:r>
              <w:rPr>
                <w:sz w:val="12"/>
              </w:rPr>
              <w:t xml:space="preserve">, </w:t>
            </w:r>
            <w:r w:rsidRPr="0062726F">
              <w:rPr>
                <w:color w:val="000000"/>
                <w:kern w:val="2"/>
                <w:sz w:val="12"/>
                <w:lang w:val="sq-AL" w:bidi="hi-IN"/>
              </w:rPr>
              <w:t>Ndërtimi i shkollës cikli i ulët “Pajan”</w:t>
            </w:r>
            <w:r>
              <w:rPr>
                <w:sz w:val="12"/>
              </w:rPr>
              <w:t xml:space="preserve">, </w:t>
            </w:r>
            <w:r w:rsidRPr="0062726F">
              <w:rPr>
                <w:color w:val="000000"/>
                <w:kern w:val="2"/>
                <w:sz w:val="12"/>
                <w:lang w:val="sq-AL" w:bidi="hi-IN"/>
              </w:rPr>
              <w:t>Ndërtimi i shkollës 9-vjecare “Pezë e Vogël”</w:t>
            </w:r>
            <w:r>
              <w:rPr>
                <w:sz w:val="12"/>
              </w:rPr>
              <w:t xml:space="preserve">, </w:t>
            </w:r>
            <w:r w:rsidRPr="0062726F">
              <w:rPr>
                <w:color w:val="000000"/>
                <w:kern w:val="2"/>
                <w:sz w:val="12"/>
                <w:lang w:val="sq-AL" w:bidi="hi-IN"/>
              </w:rPr>
              <w:t>Ndërtimi i shkollës 9-vjecare “Qazim Turdiu”</w:t>
            </w:r>
            <w:r>
              <w:rPr>
                <w:sz w:val="12"/>
              </w:rPr>
              <w:t xml:space="preserve">, </w:t>
            </w:r>
            <w:r w:rsidRPr="0062726F">
              <w:rPr>
                <w:color w:val="000000"/>
                <w:kern w:val="2"/>
                <w:sz w:val="12"/>
                <w:lang w:val="sq-AL" w:bidi="hi-IN"/>
              </w:rPr>
              <w:t>Ndërtimi i shkollës 9-vjecare “17 Shkurti, Qesarakë e Vjetër”</w:t>
            </w:r>
            <w:r>
              <w:rPr>
                <w:sz w:val="12"/>
              </w:rPr>
              <w:t xml:space="preserve">, </w:t>
            </w:r>
            <w:r w:rsidRPr="0062726F">
              <w:rPr>
                <w:color w:val="000000"/>
                <w:kern w:val="2"/>
                <w:sz w:val="12"/>
                <w:lang w:val="sq-AL" w:bidi="hi-IN"/>
              </w:rPr>
              <w:t>Ndërtimi i shkollës 9-vjecare “Bedri Llagami-Vaqarr”</w:t>
            </w:r>
            <w:r>
              <w:rPr>
                <w:sz w:val="12"/>
              </w:rPr>
              <w:t xml:space="preserve">, </w:t>
            </w:r>
            <w:r w:rsidRPr="0062726F">
              <w:rPr>
                <w:color w:val="000000"/>
                <w:kern w:val="2"/>
                <w:sz w:val="12"/>
                <w:lang w:val="sq-AL" w:bidi="hi-IN"/>
              </w:rPr>
              <w:t>Ndërtimi i shkollës në rrugën “Besim Daja”</w:t>
            </w:r>
            <w:r>
              <w:rPr>
                <w:sz w:val="12"/>
              </w:rPr>
              <w:t xml:space="preserve">, </w:t>
            </w:r>
            <w:r w:rsidRPr="0062726F">
              <w:rPr>
                <w:color w:val="000000"/>
                <w:kern w:val="2"/>
                <w:sz w:val="12"/>
                <w:lang w:val="sq-AL" w:bidi="hi-IN"/>
              </w:rPr>
              <w:t>Ndërtimi i shkollës 9-vjecare “Dritas”</w:t>
            </w:r>
            <w:r>
              <w:rPr>
                <w:sz w:val="12"/>
              </w:rPr>
              <w:t xml:space="preserve">, </w:t>
            </w:r>
            <w:r w:rsidRPr="0062726F">
              <w:rPr>
                <w:color w:val="000000"/>
                <w:kern w:val="2"/>
                <w:sz w:val="12"/>
                <w:lang w:val="sq-AL" w:bidi="hi-IN"/>
              </w:rPr>
              <w:t>Ndërtimi</w:t>
            </w:r>
            <w:r>
              <w:rPr>
                <w:color w:val="000000"/>
                <w:kern w:val="2"/>
                <w:sz w:val="12"/>
                <w:lang w:val="sq-AL" w:bidi="hi-IN"/>
              </w:rPr>
              <w:t xml:space="preserve"> i shkollës 9-vjecare “Mangull”. P</w:t>
            </w:r>
            <w:r w:rsidRPr="0062726F">
              <w:rPr>
                <w:bCs/>
                <w:sz w:val="12"/>
                <w:lang w:val="sq-AL"/>
              </w:rPr>
              <w:t xml:space="preserve">unimet në këto objekte janë në proces dhe disa prej tyre do të jenë gati për vitin e ri shkollor 2021-2022 dhe pikerisht: </w:t>
            </w:r>
            <w:r w:rsidRPr="0062726F">
              <w:rPr>
                <w:color w:val="000000"/>
                <w:kern w:val="2"/>
                <w:sz w:val="12"/>
                <w:lang w:val="sq-AL" w:bidi="hi-IN"/>
              </w:rPr>
              <w:t>Ndërtimi i shkollës 9-vjecare “Hasan Vogli”</w:t>
            </w:r>
            <w:r>
              <w:rPr>
                <w:sz w:val="12"/>
              </w:rPr>
              <w:t xml:space="preserve">, </w:t>
            </w:r>
            <w:r w:rsidRPr="0062726F">
              <w:rPr>
                <w:color w:val="000000"/>
                <w:kern w:val="2"/>
                <w:sz w:val="12"/>
                <w:lang w:val="sq-AL" w:bidi="hi-IN"/>
              </w:rPr>
              <w:t>Ndërtimi i shkollës 9-vjecare “Murat Toptani”</w:t>
            </w:r>
            <w:r>
              <w:rPr>
                <w:sz w:val="12"/>
              </w:rPr>
              <w:t xml:space="preserve">, </w:t>
            </w:r>
            <w:r w:rsidRPr="0062726F">
              <w:rPr>
                <w:color w:val="000000"/>
                <w:kern w:val="2"/>
                <w:sz w:val="12"/>
                <w:lang w:val="sq-AL" w:bidi="hi-IN"/>
              </w:rPr>
              <w:t>Ndërtimi i shkollës 9-vjecare “Pezë e Vogël”</w:t>
            </w:r>
            <w:r>
              <w:rPr>
                <w:sz w:val="12"/>
              </w:rPr>
              <w:t xml:space="preserve">, </w:t>
            </w:r>
            <w:r w:rsidRPr="0062726F">
              <w:rPr>
                <w:color w:val="000000"/>
                <w:kern w:val="2"/>
                <w:sz w:val="12"/>
                <w:lang w:val="sq-AL" w:bidi="hi-IN"/>
              </w:rPr>
              <w:t>Ndërtimi i shkollës 9-vjecare “Qazim Turdiu”</w:t>
            </w:r>
            <w:r>
              <w:rPr>
                <w:sz w:val="12"/>
              </w:rPr>
              <w:t xml:space="preserve">, </w:t>
            </w:r>
            <w:r w:rsidRPr="0062726F">
              <w:rPr>
                <w:color w:val="000000"/>
                <w:kern w:val="2"/>
                <w:sz w:val="12"/>
                <w:lang w:val="sq-AL" w:bidi="hi-IN"/>
              </w:rPr>
              <w:t xml:space="preserve">Ndërtimi i shkollës 9-vjecare “Mangull” </w:t>
            </w:r>
            <w:r>
              <w:rPr>
                <w:sz w:val="12"/>
              </w:rPr>
              <w:t xml:space="preserve">. </w:t>
            </w:r>
            <w:r w:rsidRPr="0062726F">
              <w:rPr>
                <w:sz w:val="12"/>
              </w:rPr>
              <w:t>Gjithashtu disa nga objektet arsimore do të financohen nga UNDP dhe janë ende në proces prokurimi, si më poshtë:</w:t>
            </w:r>
            <w:r>
              <w:rPr>
                <w:sz w:val="12"/>
              </w:rPr>
              <w:t xml:space="preserve">, </w:t>
            </w:r>
            <w:r w:rsidRPr="0062726F">
              <w:rPr>
                <w:color w:val="000000"/>
                <w:kern w:val="2"/>
                <w:sz w:val="12"/>
                <w:lang w:val="sq-AL" w:bidi="hi-IN"/>
              </w:rPr>
              <w:t xml:space="preserve"> “Kopshti nr.41”</w:t>
            </w:r>
            <w:r>
              <w:rPr>
                <w:sz w:val="12"/>
              </w:rPr>
              <w:t xml:space="preserve">, </w:t>
            </w:r>
            <w:r w:rsidRPr="0062726F">
              <w:rPr>
                <w:color w:val="000000"/>
                <w:kern w:val="2"/>
                <w:sz w:val="12"/>
                <w:lang w:val="sq-AL" w:bidi="hi-IN"/>
              </w:rPr>
              <w:t xml:space="preserve"> “Musine Kokalari”</w:t>
            </w:r>
            <w:r>
              <w:rPr>
                <w:sz w:val="12"/>
              </w:rPr>
              <w:t xml:space="preserve">, </w:t>
            </w:r>
            <w:r w:rsidRPr="0062726F">
              <w:rPr>
                <w:color w:val="000000"/>
                <w:kern w:val="2"/>
                <w:sz w:val="12"/>
                <w:lang w:val="sq-AL" w:bidi="hi-IN"/>
              </w:rPr>
              <w:t xml:space="preserve"> “Xhezmi Delli”</w:t>
            </w:r>
            <w:r>
              <w:rPr>
                <w:sz w:val="12"/>
              </w:rPr>
              <w:t xml:space="preserve">, </w:t>
            </w:r>
            <w:r w:rsidRPr="0062726F">
              <w:rPr>
                <w:sz w:val="12"/>
              </w:rPr>
              <w:t xml:space="preserve"> “26 Nëntori”</w:t>
            </w:r>
            <w:r>
              <w:rPr>
                <w:sz w:val="12"/>
              </w:rPr>
              <w:t xml:space="preserve">, </w:t>
            </w:r>
            <w:r w:rsidRPr="0062726F">
              <w:rPr>
                <w:sz w:val="12"/>
              </w:rPr>
              <w:t xml:space="preserve"> “Asim Vokshi”</w:t>
            </w:r>
            <w:r>
              <w:rPr>
                <w:sz w:val="12"/>
              </w:rPr>
              <w:t xml:space="preserve">, </w:t>
            </w:r>
            <w:r w:rsidRPr="0062726F">
              <w:rPr>
                <w:sz w:val="12"/>
              </w:rPr>
              <w:t xml:space="preserve"> “Emin Duraku”</w:t>
            </w:r>
            <w:r>
              <w:rPr>
                <w:sz w:val="12"/>
              </w:rPr>
              <w:t xml:space="preserve">, </w:t>
            </w:r>
            <w:r w:rsidRPr="0062726F">
              <w:rPr>
                <w:sz w:val="12"/>
              </w:rPr>
              <w:t xml:space="preserve"> “Myslym Keta”</w:t>
            </w:r>
            <w:r>
              <w:rPr>
                <w:sz w:val="12"/>
              </w:rPr>
              <w:t>.</w:t>
            </w:r>
          </w:p>
          <w:p w:rsidR="00427890" w:rsidRPr="00A14AAB" w:rsidRDefault="00427890"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427890" w:rsidRPr="0062726F" w:rsidRDefault="0062726F">
            <w:pPr>
              <w:spacing w:after="0" w:line="240" w:lineRule="auto"/>
              <w:rPr>
                <w:rFonts w:cstheme="minorHAnsi"/>
                <w:sz w:val="16"/>
              </w:rPr>
            </w:pPr>
            <w:r w:rsidRPr="0062726F">
              <w:rPr>
                <w:rFonts w:cstheme="minorHAnsi"/>
                <w:sz w:val="16"/>
              </w:rPr>
              <w:t>E Plot</w:t>
            </w:r>
            <w:r w:rsidRPr="0062726F">
              <w:rPr>
                <w:rFonts w:cstheme="minorHAnsi"/>
                <w:sz w:val="16"/>
                <w:lang w:eastAsia="ja-JP"/>
              </w:rPr>
              <w:t>ë</w:t>
            </w:r>
          </w:p>
        </w:tc>
        <w:tc>
          <w:tcPr>
            <w:tcW w:w="1440" w:type="dxa"/>
            <w:tcBorders>
              <w:top w:val="single" w:sz="4" w:space="0" w:color="auto"/>
              <w:left w:val="single" w:sz="4" w:space="0" w:color="auto"/>
              <w:bottom w:val="single" w:sz="4" w:space="0" w:color="auto"/>
              <w:right w:val="single" w:sz="4" w:space="0" w:color="auto"/>
            </w:tcBorders>
          </w:tcPr>
          <w:p w:rsidR="00427890" w:rsidRPr="00650A86" w:rsidRDefault="0062726F">
            <w:pPr>
              <w:spacing w:after="0" w:line="240" w:lineRule="auto"/>
              <w:rPr>
                <w:rFonts w:cstheme="minorHAnsi"/>
                <w:sz w:val="18"/>
              </w:rPr>
            </w:pPr>
            <w:r>
              <w:rPr>
                <w:rFonts w:cstheme="minorHAnsi"/>
                <w:sz w:val="18"/>
              </w:rPr>
              <w:t>Pa pagesë</w:t>
            </w:r>
          </w:p>
        </w:tc>
      </w:tr>
      <w:tr w:rsidR="0042789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427890" w:rsidRDefault="00427890">
            <w:pPr>
              <w:spacing w:after="0" w:line="240" w:lineRule="auto"/>
              <w:rPr>
                <w:rFonts w:cstheme="minorHAnsi"/>
                <w:sz w:val="16"/>
              </w:rPr>
            </w:pPr>
            <w:r>
              <w:rPr>
                <w:rFonts w:cstheme="minorHAnsi"/>
                <w:sz w:val="16"/>
              </w:rPr>
              <w:t>14</w:t>
            </w:r>
          </w:p>
        </w:tc>
        <w:tc>
          <w:tcPr>
            <w:tcW w:w="960" w:type="dxa"/>
            <w:tcBorders>
              <w:top w:val="single" w:sz="4" w:space="0" w:color="auto"/>
              <w:left w:val="single" w:sz="4" w:space="0" w:color="auto"/>
              <w:bottom w:val="single" w:sz="4" w:space="0" w:color="auto"/>
              <w:right w:val="single" w:sz="4" w:space="0" w:color="auto"/>
            </w:tcBorders>
          </w:tcPr>
          <w:p w:rsidR="00427890" w:rsidRPr="000821B4" w:rsidRDefault="00654B1F" w:rsidP="00045457">
            <w:pPr>
              <w:rPr>
                <w:rFonts w:ascii="Calibri" w:hAnsi="Calibri" w:cs="Calibri"/>
                <w:color w:val="000000"/>
                <w:sz w:val="16"/>
              </w:rPr>
            </w:pPr>
            <w:r>
              <w:rPr>
                <w:rFonts w:ascii="Calibri" w:hAnsi="Calibri" w:cs="Calibri"/>
                <w:color w:val="000000"/>
                <w:sz w:val="16"/>
              </w:rPr>
              <w:t>07</w:t>
            </w:r>
            <w:r w:rsidRPr="008A78B0">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427890" w:rsidRPr="00624847" w:rsidRDefault="00654B1F" w:rsidP="00DA43FB">
            <w:pPr>
              <w:spacing w:after="0" w:line="240" w:lineRule="auto"/>
              <w:rPr>
                <w:rFonts w:cstheme="minorHAnsi"/>
                <w:sz w:val="12"/>
              </w:rPr>
            </w:pPr>
            <w:r w:rsidRPr="00654B1F">
              <w:rPr>
                <w:rFonts w:cstheme="minorHAnsi"/>
                <w:sz w:val="12"/>
              </w:rPr>
              <w:t>Informacion mbi bazën ligjore të provimit pranë Bashkisë Tiranë</w:t>
            </w:r>
          </w:p>
        </w:tc>
        <w:tc>
          <w:tcPr>
            <w:tcW w:w="1041" w:type="dxa"/>
            <w:tcBorders>
              <w:top w:val="single" w:sz="4" w:space="0" w:color="auto"/>
              <w:left w:val="single" w:sz="4" w:space="0" w:color="auto"/>
              <w:bottom w:val="single" w:sz="4" w:space="0" w:color="auto"/>
              <w:right w:val="single" w:sz="4" w:space="0" w:color="auto"/>
            </w:tcBorders>
          </w:tcPr>
          <w:p w:rsidR="00427890" w:rsidRPr="000821B4" w:rsidRDefault="008776FF">
            <w:pPr>
              <w:spacing w:after="0" w:line="240" w:lineRule="auto"/>
              <w:rPr>
                <w:rFonts w:ascii="Calibri" w:hAnsi="Calibri" w:cs="Calibri"/>
                <w:color w:val="000000"/>
                <w:sz w:val="16"/>
              </w:rPr>
            </w:pPr>
            <w:r>
              <w:rPr>
                <w:rFonts w:ascii="Calibri" w:hAnsi="Calibri" w:cs="Calibri"/>
                <w:color w:val="000000"/>
                <w:sz w:val="16"/>
              </w:rPr>
              <w:t>10.06.2021</w:t>
            </w:r>
          </w:p>
        </w:tc>
        <w:tc>
          <w:tcPr>
            <w:tcW w:w="4089" w:type="dxa"/>
            <w:tcBorders>
              <w:top w:val="single" w:sz="4" w:space="0" w:color="auto"/>
              <w:left w:val="single" w:sz="4" w:space="0" w:color="auto"/>
              <w:bottom w:val="single" w:sz="4" w:space="0" w:color="auto"/>
              <w:right w:val="single" w:sz="4" w:space="0" w:color="auto"/>
            </w:tcBorders>
          </w:tcPr>
          <w:p w:rsidR="00427890" w:rsidRPr="00A14AAB" w:rsidRDefault="008776FF" w:rsidP="00A14AAB">
            <w:pPr>
              <w:rPr>
                <w:rFonts w:ascii="Calibri" w:hAnsi="Calibri" w:cs="Calibri"/>
                <w:sz w:val="12"/>
              </w:rPr>
            </w:pPr>
            <w:r w:rsidRPr="008776FF">
              <w:rPr>
                <w:sz w:val="12"/>
              </w:rPr>
              <w:t xml:space="preserve">Drejtoria e Procedurave të Burimeve Njerëzore dhe Trajnim Zhvillimit, ju informon se, rekrutimi në Institucionin e Bashkisë Tiranë realizohet nëpërmjet konkurimit të hapur mbi bazën e kritetereve të caktuara, në mbështetje të Ligjit nr. 152/2013, “Për nëpunësin civil”, (të ndryshuar) si dhe aktet në zbatim të tij. Njësia e Burimeve Njerëzore në Bashkinë e Tiranës, publikon çdo pozicion vakant konform legjislacionit në fuqi, në faqen zyrtare të saj, </w:t>
            </w:r>
            <w:hyperlink r:id="rId20" w:history="1">
              <w:r w:rsidRPr="008776FF">
                <w:rPr>
                  <w:rStyle w:val="Hyperlink"/>
                  <w:sz w:val="12"/>
                </w:rPr>
                <w:t>https://www.tirana.al/kategori/punesimi</w:t>
              </w:r>
            </w:hyperlink>
            <w:r w:rsidRPr="008776FF">
              <w:rPr>
                <w:sz w:val="12"/>
              </w:rPr>
              <w:t>. Nëse plotësoni kriteret referuar shpalljes, mund të aplikoni, duke ngarkuar të gjitha dokumentat në sistemin online.</w:t>
            </w:r>
          </w:p>
        </w:tc>
        <w:tc>
          <w:tcPr>
            <w:tcW w:w="1440" w:type="dxa"/>
            <w:tcBorders>
              <w:top w:val="single" w:sz="4" w:space="0" w:color="auto"/>
              <w:left w:val="single" w:sz="4" w:space="0" w:color="auto"/>
              <w:bottom w:val="single" w:sz="4" w:space="0" w:color="auto"/>
              <w:right w:val="single" w:sz="4" w:space="0" w:color="auto"/>
            </w:tcBorders>
          </w:tcPr>
          <w:p w:rsidR="00427890" w:rsidRPr="0062726F" w:rsidRDefault="008776FF">
            <w:pPr>
              <w:spacing w:after="0" w:line="240" w:lineRule="auto"/>
              <w:rPr>
                <w:rFonts w:cstheme="minorHAnsi"/>
                <w:sz w:val="16"/>
                <w:lang w:eastAsia="ja-JP"/>
              </w:rPr>
            </w:pPr>
            <w:r w:rsidRPr="0062726F">
              <w:rPr>
                <w:rFonts w:cstheme="minorHAnsi"/>
                <w:sz w:val="16"/>
              </w:rPr>
              <w:t>E Plot</w:t>
            </w:r>
            <w:r w:rsidRPr="0062726F">
              <w:rPr>
                <w:rFonts w:cstheme="minorHAnsi"/>
                <w:sz w:val="16"/>
                <w:lang w:eastAsia="ja-JP"/>
              </w:rPr>
              <w:t>ë</w:t>
            </w:r>
          </w:p>
        </w:tc>
        <w:tc>
          <w:tcPr>
            <w:tcW w:w="1440" w:type="dxa"/>
            <w:tcBorders>
              <w:top w:val="single" w:sz="4" w:space="0" w:color="auto"/>
              <w:left w:val="single" w:sz="4" w:space="0" w:color="auto"/>
              <w:bottom w:val="single" w:sz="4" w:space="0" w:color="auto"/>
              <w:right w:val="single" w:sz="4" w:space="0" w:color="auto"/>
            </w:tcBorders>
          </w:tcPr>
          <w:p w:rsidR="00427890" w:rsidRPr="00650A86" w:rsidRDefault="008776FF">
            <w:pPr>
              <w:spacing w:after="0" w:line="240" w:lineRule="auto"/>
              <w:rPr>
                <w:rFonts w:cstheme="minorHAnsi"/>
                <w:sz w:val="18"/>
              </w:rPr>
            </w:pPr>
            <w:r>
              <w:rPr>
                <w:rFonts w:cstheme="minorHAnsi"/>
                <w:sz w:val="18"/>
              </w:rPr>
              <w:t>Pa pagesë</w:t>
            </w:r>
          </w:p>
        </w:tc>
      </w:tr>
      <w:tr w:rsidR="0042789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427890" w:rsidRDefault="00427890">
            <w:pPr>
              <w:spacing w:after="0" w:line="240" w:lineRule="auto"/>
              <w:rPr>
                <w:rFonts w:cstheme="minorHAnsi"/>
                <w:sz w:val="16"/>
              </w:rPr>
            </w:pPr>
            <w:r>
              <w:rPr>
                <w:rFonts w:cstheme="minorHAnsi"/>
                <w:sz w:val="16"/>
              </w:rPr>
              <w:t>15</w:t>
            </w:r>
          </w:p>
        </w:tc>
        <w:tc>
          <w:tcPr>
            <w:tcW w:w="960" w:type="dxa"/>
            <w:tcBorders>
              <w:top w:val="single" w:sz="4" w:space="0" w:color="auto"/>
              <w:left w:val="single" w:sz="4" w:space="0" w:color="auto"/>
              <w:bottom w:val="single" w:sz="4" w:space="0" w:color="auto"/>
              <w:right w:val="single" w:sz="4" w:space="0" w:color="auto"/>
            </w:tcBorders>
          </w:tcPr>
          <w:p w:rsidR="00427890" w:rsidRPr="000821B4" w:rsidRDefault="00654B1F" w:rsidP="00045457">
            <w:pPr>
              <w:rPr>
                <w:rFonts w:ascii="Calibri" w:hAnsi="Calibri" w:cs="Calibri"/>
                <w:color w:val="000000"/>
                <w:sz w:val="16"/>
              </w:rPr>
            </w:pPr>
            <w:r>
              <w:rPr>
                <w:rFonts w:ascii="Calibri" w:hAnsi="Calibri" w:cs="Calibri"/>
                <w:color w:val="000000"/>
                <w:sz w:val="16"/>
              </w:rPr>
              <w:t>07</w:t>
            </w:r>
            <w:r w:rsidRPr="008A78B0">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654B1F" w:rsidRPr="00654B1F" w:rsidRDefault="00654B1F" w:rsidP="00654B1F">
            <w:pPr>
              <w:spacing w:after="0" w:line="240" w:lineRule="auto"/>
              <w:rPr>
                <w:rFonts w:cstheme="minorHAnsi"/>
                <w:sz w:val="12"/>
              </w:rPr>
            </w:pPr>
            <w:r w:rsidRPr="00654B1F">
              <w:rPr>
                <w:rFonts w:cstheme="minorHAnsi"/>
                <w:sz w:val="12"/>
              </w:rPr>
              <w:t>A lejohet të vendosen ashensorë në pallatet ekzistuese (të vjetra)?</w:t>
            </w:r>
          </w:p>
          <w:p w:rsidR="00427890" w:rsidRPr="00624847" w:rsidRDefault="00654B1F" w:rsidP="00654B1F">
            <w:pPr>
              <w:spacing w:after="0" w:line="240" w:lineRule="auto"/>
              <w:rPr>
                <w:rFonts w:cstheme="minorHAnsi"/>
                <w:sz w:val="12"/>
              </w:rPr>
            </w:pPr>
            <w:r w:rsidRPr="00654B1F">
              <w:rPr>
                <w:rFonts w:cstheme="minorHAnsi"/>
                <w:sz w:val="12"/>
              </w:rPr>
              <w:t>Nëse po, cilat janë kushtet/kriteret dhe procedura për vendosjen e tyre?</w:t>
            </w:r>
          </w:p>
        </w:tc>
        <w:tc>
          <w:tcPr>
            <w:tcW w:w="1041" w:type="dxa"/>
            <w:tcBorders>
              <w:top w:val="single" w:sz="4" w:space="0" w:color="auto"/>
              <w:left w:val="single" w:sz="4" w:space="0" w:color="auto"/>
              <w:bottom w:val="single" w:sz="4" w:space="0" w:color="auto"/>
              <w:right w:val="single" w:sz="4" w:space="0" w:color="auto"/>
            </w:tcBorders>
          </w:tcPr>
          <w:p w:rsidR="00427890" w:rsidRPr="000821B4" w:rsidRDefault="00427890">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427890" w:rsidRPr="00A14AAB" w:rsidRDefault="00427890"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427890" w:rsidRPr="00650A86" w:rsidRDefault="00427890">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427890" w:rsidRPr="00650A86" w:rsidRDefault="00E964B6">
            <w:pPr>
              <w:spacing w:after="0" w:line="240" w:lineRule="auto"/>
              <w:rPr>
                <w:rFonts w:cstheme="minorHAnsi"/>
                <w:sz w:val="18"/>
              </w:rPr>
            </w:pPr>
            <w:r>
              <w:rPr>
                <w:rFonts w:cstheme="minorHAnsi"/>
                <w:sz w:val="18"/>
              </w:rPr>
              <w:t>Në proces</w:t>
            </w:r>
          </w:p>
        </w:tc>
      </w:tr>
      <w:tr w:rsidR="0042789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427890" w:rsidRDefault="00427890">
            <w:pPr>
              <w:spacing w:after="0" w:line="240" w:lineRule="auto"/>
              <w:rPr>
                <w:rFonts w:cstheme="minorHAnsi"/>
                <w:sz w:val="16"/>
              </w:rPr>
            </w:pPr>
            <w:r>
              <w:rPr>
                <w:rFonts w:cstheme="minorHAnsi"/>
                <w:sz w:val="16"/>
              </w:rPr>
              <w:t>16</w:t>
            </w:r>
          </w:p>
        </w:tc>
        <w:tc>
          <w:tcPr>
            <w:tcW w:w="960" w:type="dxa"/>
            <w:tcBorders>
              <w:top w:val="single" w:sz="4" w:space="0" w:color="auto"/>
              <w:left w:val="single" w:sz="4" w:space="0" w:color="auto"/>
              <w:bottom w:val="single" w:sz="4" w:space="0" w:color="auto"/>
              <w:right w:val="single" w:sz="4" w:space="0" w:color="auto"/>
            </w:tcBorders>
          </w:tcPr>
          <w:p w:rsidR="00427890" w:rsidRPr="000821B4" w:rsidRDefault="00654B1F" w:rsidP="00045457">
            <w:pPr>
              <w:rPr>
                <w:rFonts w:ascii="Calibri" w:hAnsi="Calibri" w:cs="Calibri"/>
                <w:color w:val="000000"/>
                <w:sz w:val="16"/>
              </w:rPr>
            </w:pPr>
            <w:r>
              <w:rPr>
                <w:rFonts w:ascii="Calibri" w:hAnsi="Calibri" w:cs="Calibri"/>
                <w:color w:val="000000"/>
                <w:sz w:val="16"/>
              </w:rPr>
              <w:t>07</w:t>
            </w:r>
            <w:r w:rsidRPr="008A78B0">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427890" w:rsidRPr="00624847" w:rsidRDefault="00654B1F" w:rsidP="00DA43FB">
            <w:pPr>
              <w:spacing w:after="0" w:line="240" w:lineRule="auto"/>
              <w:rPr>
                <w:rFonts w:cstheme="minorHAnsi"/>
                <w:sz w:val="12"/>
              </w:rPr>
            </w:pPr>
            <w:r w:rsidRPr="00654B1F">
              <w:rPr>
                <w:rFonts w:cstheme="minorHAnsi"/>
                <w:sz w:val="12"/>
              </w:rPr>
              <w:t>Ndërtim pa leje</w:t>
            </w:r>
          </w:p>
        </w:tc>
        <w:tc>
          <w:tcPr>
            <w:tcW w:w="1041" w:type="dxa"/>
            <w:tcBorders>
              <w:top w:val="single" w:sz="4" w:space="0" w:color="auto"/>
              <w:left w:val="single" w:sz="4" w:space="0" w:color="auto"/>
              <w:bottom w:val="single" w:sz="4" w:space="0" w:color="auto"/>
              <w:right w:val="single" w:sz="4" w:space="0" w:color="auto"/>
            </w:tcBorders>
          </w:tcPr>
          <w:p w:rsidR="00427890" w:rsidRPr="000821B4" w:rsidRDefault="00427890">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427890" w:rsidRPr="00A14AAB" w:rsidRDefault="00427890"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427890" w:rsidRPr="00650A86" w:rsidRDefault="00427890">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427890" w:rsidRPr="00650A86" w:rsidRDefault="00E964B6">
            <w:pPr>
              <w:spacing w:after="0" w:line="240" w:lineRule="auto"/>
              <w:rPr>
                <w:rFonts w:cstheme="minorHAnsi"/>
                <w:sz w:val="18"/>
              </w:rPr>
            </w:pPr>
            <w:r>
              <w:rPr>
                <w:rFonts w:cstheme="minorHAnsi"/>
                <w:sz w:val="18"/>
              </w:rPr>
              <w:t>Në proces</w:t>
            </w:r>
          </w:p>
        </w:tc>
      </w:tr>
      <w:tr w:rsidR="0042789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427890" w:rsidRDefault="00427890">
            <w:pPr>
              <w:spacing w:after="0" w:line="240" w:lineRule="auto"/>
              <w:rPr>
                <w:rFonts w:cstheme="minorHAnsi"/>
                <w:sz w:val="16"/>
              </w:rPr>
            </w:pPr>
            <w:r>
              <w:rPr>
                <w:rFonts w:cstheme="minorHAnsi"/>
                <w:sz w:val="16"/>
              </w:rPr>
              <w:t>17</w:t>
            </w:r>
          </w:p>
        </w:tc>
        <w:tc>
          <w:tcPr>
            <w:tcW w:w="960" w:type="dxa"/>
            <w:tcBorders>
              <w:top w:val="single" w:sz="4" w:space="0" w:color="auto"/>
              <w:left w:val="single" w:sz="4" w:space="0" w:color="auto"/>
              <w:bottom w:val="single" w:sz="4" w:space="0" w:color="auto"/>
              <w:right w:val="single" w:sz="4" w:space="0" w:color="auto"/>
            </w:tcBorders>
          </w:tcPr>
          <w:p w:rsidR="00427890" w:rsidRPr="000821B4" w:rsidRDefault="00654B1F" w:rsidP="00045457">
            <w:pPr>
              <w:rPr>
                <w:rFonts w:ascii="Calibri" w:hAnsi="Calibri" w:cs="Calibri"/>
                <w:color w:val="000000"/>
                <w:sz w:val="16"/>
              </w:rPr>
            </w:pPr>
            <w:r>
              <w:rPr>
                <w:rFonts w:ascii="Calibri" w:hAnsi="Calibri" w:cs="Calibri"/>
                <w:color w:val="000000"/>
                <w:sz w:val="16"/>
              </w:rPr>
              <w:t>07</w:t>
            </w:r>
            <w:r w:rsidRPr="008A78B0">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427890" w:rsidRPr="00624847" w:rsidRDefault="00654B1F" w:rsidP="00DA43FB">
            <w:pPr>
              <w:spacing w:after="0" w:line="240" w:lineRule="auto"/>
              <w:rPr>
                <w:rFonts w:cstheme="minorHAnsi"/>
                <w:sz w:val="12"/>
              </w:rPr>
            </w:pPr>
            <w:r w:rsidRPr="00654B1F">
              <w:rPr>
                <w:rFonts w:cstheme="minorHAnsi"/>
                <w:sz w:val="12"/>
              </w:rPr>
              <w:t>Zgjidhjen e problemit të gropës së ndodhur te godina te Fresku</w:t>
            </w:r>
          </w:p>
        </w:tc>
        <w:tc>
          <w:tcPr>
            <w:tcW w:w="1041" w:type="dxa"/>
            <w:tcBorders>
              <w:top w:val="single" w:sz="4" w:space="0" w:color="auto"/>
              <w:left w:val="single" w:sz="4" w:space="0" w:color="auto"/>
              <w:bottom w:val="single" w:sz="4" w:space="0" w:color="auto"/>
              <w:right w:val="single" w:sz="4" w:space="0" w:color="auto"/>
            </w:tcBorders>
          </w:tcPr>
          <w:p w:rsidR="00427890" w:rsidRPr="000821B4" w:rsidRDefault="00CB60AF">
            <w:pPr>
              <w:spacing w:after="0" w:line="240" w:lineRule="auto"/>
              <w:rPr>
                <w:rFonts w:ascii="Calibri" w:hAnsi="Calibri" w:cs="Calibri"/>
                <w:color w:val="000000"/>
                <w:sz w:val="16"/>
              </w:rPr>
            </w:pPr>
            <w:r>
              <w:rPr>
                <w:rFonts w:ascii="Calibri" w:hAnsi="Calibri" w:cs="Calibri"/>
                <w:color w:val="000000"/>
                <w:sz w:val="16"/>
              </w:rPr>
              <w:t>18.06.2021</w:t>
            </w:r>
          </w:p>
        </w:tc>
        <w:tc>
          <w:tcPr>
            <w:tcW w:w="4089" w:type="dxa"/>
            <w:tcBorders>
              <w:top w:val="single" w:sz="4" w:space="0" w:color="auto"/>
              <w:left w:val="single" w:sz="4" w:space="0" w:color="auto"/>
              <w:bottom w:val="single" w:sz="4" w:space="0" w:color="auto"/>
              <w:right w:val="single" w:sz="4" w:space="0" w:color="auto"/>
            </w:tcBorders>
          </w:tcPr>
          <w:p w:rsidR="00427890" w:rsidRPr="00A14AAB" w:rsidRDefault="00CB60AF" w:rsidP="00A14AAB">
            <w:pPr>
              <w:rPr>
                <w:rFonts w:ascii="Calibri" w:hAnsi="Calibri" w:cs="Calibri"/>
                <w:sz w:val="12"/>
              </w:rPr>
            </w:pPr>
            <w:r>
              <w:rPr>
                <w:rFonts w:ascii="Calibri" w:hAnsi="Calibri" w:cs="Calibri"/>
                <w:sz w:val="12"/>
              </w:rPr>
              <w:t>Mori përgjigje që nuk është kompetencë e Bashkisë Tiranë</w:t>
            </w:r>
          </w:p>
        </w:tc>
        <w:tc>
          <w:tcPr>
            <w:tcW w:w="1440" w:type="dxa"/>
            <w:tcBorders>
              <w:top w:val="single" w:sz="4" w:space="0" w:color="auto"/>
              <w:left w:val="single" w:sz="4" w:space="0" w:color="auto"/>
              <w:bottom w:val="single" w:sz="4" w:space="0" w:color="auto"/>
              <w:right w:val="single" w:sz="4" w:space="0" w:color="auto"/>
            </w:tcBorders>
          </w:tcPr>
          <w:p w:rsidR="00427890" w:rsidRPr="00650A86" w:rsidRDefault="00CB60AF">
            <w:pPr>
              <w:spacing w:after="0" w:line="240" w:lineRule="auto"/>
              <w:rPr>
                <w:rFonts w:cstheme="minorHAnsi"/>
                <w:sz w:val="16"/>
              </w:rPr>
            </w:pPr>
            <w:r w:rsidRPr="0062726F">
              <w:rPr>
                <w:rFonts w:cstheme="minorHAnsi"/>
                <w:sz w:val="16"/>
              </w:rPr>
              <w:t>E Plot</w:t>
            </w:r>
            <w:r w:rsidRPr="0062726F">
              <w:rPr>
                <w:rFonts w:cstheme="minorHAnsi"/>
                <w:sz w:val="16"/>
                <w:lang w:eastAsia="ja-JP"/>
              </w:rPr>
              <w:t>ë</w:t>
            </w:r>
          </w:p>
        </w:tc>
        <w:tc>
          <w:tcPr>
            <w:tcW w:w="1440" w:type="dxa"/>
            <w:tcBorders>
              <w:top w:val="single" w:sz="4" w:space="0" w:color="auto"/>
              <w:left w:val="single" w:sz="4" w:space="0" w:color="auto"/>
              <w:bottom w:val="single" w:sz="4" w:space="0" w:color="auto"/>
              <w:right w:val="single" w:sz="4" w:space="0" w:color="auto"/>
            </w:tcBorders>
          </w:tcPr>
          <w:p w:rsidR="00427890" w:rsidRPr="00650A86" w:rsidRDefault="00CB60AF">
            <w:pPr>
              <w:spacing w:after="0" w:line="240" w:lineRule="auto"/>
              <w:rPr>
                <w:rFonts w:cstheme="minorHAnsi"/>
                <w:sz w:val="18"/>
              </w:rPr>
            </w:pPr>
            <w:r>
              <w:rPr>
                <w:rFonts w:cstheme="minorHAnsi"/>
                <w:sz w:val="18"/>
              </w:rPr>
              <w:t>Pa pagesë</w:t>
            </w:r>
          </w:p>
        </w:tc>
      </w:tr>
      <w:tr w:rsidR="0042789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427890" w:rsidRDefault="008A78B0">
            <w:pPr>
              <w:spacing w:after="0" w:line="240" w:lineRule="auto"/>
              <w:rPr>
                <w:rFonts w:cstheme="minorHAnsi"/>
                <w:sz w:val="16"/>
              </w:rPr>
            </w:pPr>
            <w:r>
              <w:rPr>
                <w:rFonts w:cstheme="minorHAnsi"/>
                <w:sz w:val="16"/>
              </w:rPr>
              <w:lastRenderedPageBreak/>
              <w:t>18</w:t>
            </w:r>
          </w:p>
        </w:tc>
        <w:tc>
          <w:tcPr>
            <w:tcW w:w="960" w:type="dxa"/>
            <w:tcBorders>
              <w:top w:val="single" w:sz="4" w:space="0" w:color="auto"/>
              <w:left w:val="single" w:sz="4" w:space="0" w:color="auto"/>
              <w:bottom w:val="single" w:sz="4" w:space="0" w:color="auto"/>
              <w:right w:val="single" w:sz="4" w:space="0" w:color="auto"/>
            </w:tcBorders>
          </w:tcPr>
          <w:p w:rsidR="00427890" w:rsidRPr="000821B4" w:rsidRDefault="00654B1F" w:rsidP="00045457">
            <w:pPr>
              <w:rPr>
                <w:rFonts w:ascii="Calibri" w:hAnsi="Calibri" w:cs="Calibri"/>
                <w:color w:val="000000"/>
                <w:sz w:val="16"/>
              </w:rPr>
            </w:pPr>
            <w:r>
              <w:rPr>
                <w:rFonts w:ascii="Calibri" w:hAnsi="Calibri" w:cs="Calibri"/>
                <w:color w:val="000000"/>
                <w:sz w:val="16"/>
              </w:rPr>
              <w:t>07</w:t>
            </w:r>
            <w:r w:rsidRPr="008A78B0">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427890" w:rsidRPr="00624847" w:rsidRDefault="00654B1F" w:rsidP="00DA43FB">
            <w:pPr>
              <w:spacing w:after="0" w:line="240" w:lineRule="auto"/>
              <w:rPr>
                <w:rFonts w:cstheme="minorHAnsi"/>
                <w:sz w:val="12"/>
              </w:rPr>
            </w:pPr>
            <w:r w:rsidRPr="00654B1F">
              <w:rPr>
                <w:rFonts w:cstheme="minorHAnsi"/>
                <w:sz w:val="12"/>
              </w:rPr>
              <w:t>Vënie në dispozicion të dokumentacionit të aplikimit për deklarim paraprak</w:t>
            </w:r>
          </w:p>
        </w:tc>
        <w:tc>
          <w:tcPr>
            <w:tcW w:w="1041" w:type="dxa"/>
            <w:tcBorders>
              <w:top w:val="single" w:sz="4" w:space="0" w:color="auto"/>
              <w:left w:val="single" w:sz="4" w:space="0" w:color="auto"/>
              <w:bottom w:val="single" w:sz="4" w:space="0" w:color="auto"/>
              <w:right w:val="single" w:sz="4" w:space="0" w:color="auto"/>
            </w:tcBorders>
          </w:tcPr>
          <w:p w:rsidR="00427890" w:rsidRPr="000821B4" w:rsidRDefault="00427890">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427890" w:rsidRPr="00A14AAB" w:rsidRDefault="00427890"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427890" w:rsidRPr="00650A86" w:rsidRDefault="00427890">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427890" w:rsidRPr="00650A86" w:rsidRDefault="00B975B2">
            <w:pPr>
              <w:spacing w:after="0" w:line="240" w:lineRule="auto"/>
              <w:rPr>
                <w:rFonts w:cstheme="minorHAnsi"/>
                <w:sz w:val="18"/>
              </w:rPr>
            </w:pPr>
            <w:r>
              <w:rPr>
                <w:rFonts w:cstheme="minorHAnsi"/>
                <w:sz w:val="18"/>
              </w:rPr>
              <w:t>Në proces</w:t>
            </w:r>
          </w:p>
        </w:tc>
      </w:tr>
      <w:tr w:rsidR="002310ED" w:rsidRPr="00083E4C" w:rsidTr="005E3E73">
        <w:trPr>
          <w:trHeight w:val="440"/>
        </w:trPr>
        <w:tc>
          <w:tcPr>
            <w:tcW w:w="887" w:type="dxa"/>
            <w:tcBorders>
              <w:top w:val="single" w:sz="4" w:space="0" w:color="auto"/>
              <w:left w:val="single" w:sz="4" w:space="0" w:color="auto"/>
              <w:bottom w:val="single" w:sz="4" w:space="0" w:color="auto"/>
              <w:right w:val="single" w:sz="4" w:space="0" w:color="auto"/>
            </w:tcBorders>
          </w:tcPr>
          <w:p w:rsidR="002310ED" w:rsidRDefault="003B1C11">
            <w:pPr>
              <w:spacing w:after="0" w:line="240" w:lineRule="auto"/>
              <w:rPr>
                <w:rFonts w:cstheme="minorHAnsi"/>
                <w:sz w:val="16"/>
              </w:rPr>
            </w:pPr>
            <w:r>
              <w:rPr>
                <w:rFonts w:cstheme="minorHAnsi"/>
                <w:sz w:val="16"/>
              </w:rPr>
              <w:t>19</w:t>
            </w:r>
          </w:p>
        </w:tc>
        <w:tc>
          <w:tcPr>
            <w:tcW w:w="960" w:type="dxa"/>
            <w:tcBorders>
              <w:top w:val="single" w:sz="4" w:space="0" w:color="auto"/>
              <w:left w:val="single" w:sz="4" w:space="0" w:color="auto"/>
              <w:bottom w:val="single" w:sz="4" w:space="0" w:color="auto"/>
              <w:right w:val="single" w:sz="4" w:space="0" w:color="auto"/>
            </w:tcBorders>
          </w:tcPr>
          <w:p w:rsidR="003B1C11" w:rsidRPr="003B1C11" w:rsidRDefault="003B1C11" w:rsidP="003B1C11">
            <w:pPr>
              <w:rPr>
                <w:rFonts w:ascii="Calibri" w:hAnsi="Calibri" w:cs="Calibri"/>
                <w:color w:val="000000"/>
                <w:sz w:val="16"/>
              </w:rPr>
            </w:pPr>
            <w:r w:rsidRPr="003B1C11">
              <w:rPr>
                <w:rFonts w:ascii="Calibri" w:hAnsi="Calibri" w:cs="Calibri"/>
                <w:color w:val="000000"/>
                <w:sz w:val="16"/>
              </w:rPr>
              <w:t>08.06.2021</w:t>
            </w:r>
          </w:p>
          <w:p w:rsidR="002310ED" w:rsidRDefault="002310ED" w:rsidP="00045457">
            <w:pPr>
              <w:rPr>
                <w:rFonts w:ascii="Calibri" w:hAnsi="Calibri" w:cs="Calibri"/>
                <w:color w:val="000000"/>
                <w:sz w:val="16"/>
              </w:rPr>
            </w:pPr>
          </w:p>
        </w:tc>
        <w:tc>
          <w:tcPr>
            <w:tcW w:w="1771" w:type="dxa"/>
            <w:tcBorders>
              <w:top w:val="single" w:sz="4" w:space="0" w:color="auto"/>
              <w:left w:val="single" w:sz="4" w:space="0" w:color="auto"/>
              <w:bottom w:val="single" w:sz="4" w:space="0" w:color="auto"/>
              <w:right w:val="single" w:sz="4" w:space="0" w:color="auto"/>
            </w:tcBorders>
          </w:tcPr>
          <w:p w:rsidR="002310ED" w:rsidRPr="00654B1F" w:rsidRDefault="003B1C11" w:rsidP="00DA43FB">
            <w:pPr>
              <w:spacing w:after="0" w:line="240" w:lineRule="auto"/>
              <w:rPr>
                <w:rFonts w:cstheme="minorHAnsi"/>
                <w:sz w:val="12"/>
              </w:rPr>
            </w:pPr>
            <w:r w:rsidRPr="003B1C11">
              <w:rPr>
                <w:rFonts w:cstheme="minorHAnsi"/>
                <w:sz w:val="12"/>
              </w:rPr>
              <w:t>Informacion mbi procedurat e dhënies së lejes së ndërtimit</w:t>
            </w:r>
          </w:p>
        </w:tc>
        <w:tc>
          <w:tcPr>
            <w:tcW w:w="1041" w:type="dxa"/>
            <w:tcBorders>
              <w:top w:val="single" w:sz="4" w:space="0" w:color="auto"/>
              <w:left w:val="single" w:sz="4" w:space="0" w:color="auto"/>
              <w:bottom w:val="single" w:sz="4" w:space="0" w:color="auto"/>
              <w:right w:val="single" w:sz="4" w:space="0" w:color="auto"/>
            </w:tcBorders>
          </w:tcPr>
          <w:p w:rsidR="002310ED" w:rsidRPr="000821B4" w:rsidRDefault="002310ED">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2310ED" w:rsidRPr="00A14AAB" w:rsidRDefault="002310ED"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2310ED">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B975B2">
            <w:pPr>
              <w:spacing w:after="0" w:line="240" w:lineRule="auto"/>
              <w:rPr>
                <w:rFonts w:cstheme="minorHAnsi"/>
                <w:sz w:val="18"/>
              </w:rPr>
            </w:pPr>
            <w:r>
              <w:rPr>
                <w:rFonts w:cstheme="minorHAnsi"/>
                <w:sz w:val="18"/>
              </w:rPr>
              <w:t>Në proces</w:t>
            </w:r>
          </w:p>
        </w:tc>
      </w:tr>
      <w:tr w:rsidR="002310ED"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2310ED" w:rsidRDefault="003B1C11">
            <w:pPr>
              <w:spacing w:after="0" w:line="240" w:lineRule="auto"/>
              <w:rPr>
                <w:rFonts w:cstheme="minorHAnsi"/>
                <w:sz w:val="16"/>
              </w:rPr>
            </w:pPr>
            <w:r>
              <w:rPr>
                <w:rFonts w:cstheme="minorHAnsi"/>
                <w:sz w:val="16"/>
              </w:rPr>
              <w:t>20</w:t>
            </w:r>
          </w:p>
        </w:tc>
        <w:tc>
          <w:tcPr>
            <w:tcW w:w="960" w:type="dxa"/>
            <w:tcBorders>
              <w:top w:val="single" w:sz="4" w:space="0" w:color="auto"/>
              <w:left w:val="single" w:sz="4" w:space="0" w:color="auto"/>
              <w:bottom w:val="single" w:sz="4" w:space="0" w:color="auto"/>
              <w:right w:val="single" w:sz="4" w:space="0" w:color="auto"/>
            </w:tcBorders>
          </w:tcPr>
          <w:p w:rsidR="003B1C11" w:rsidRPr="003B1C11" w:rsidRDefault="003B1C11" w:rsidP="003B1C11">
            <w:pPr>
              <w:rPr>
                <w:rFonts w:ascii="Calibri" w:hAnsi="Calibri" w:cs="Calibri"/>
                <w:color w:val="000000"/>
                <w:sz w:val="16"/>
              </w:rPr>
            </w:pPr>
            <w:r w:rsidRPr="003B1C11">
              <w:rPr>
                <w:rFonts w:ascii="Calibri" w:hAnsi="Calibri" w:cs="Calibri"/>
                <w:color w:val="000000"/>
                <w:sz w:val="16"/>
              </w:rPr>
              <w:t>0</w:t>
            </w:r>
            <w:r>
              <w:rPr>
                <w:rFonts w:ascii="Calibri" w:hAnsi="Calibri" w:cs="Calibri"/>
                <w:color w:val="000000"/>
                <w:sz w:val="16"/>
              </w:rPr>
              <w:t>8</w:t>
            </w:r>
            <w:r w:rsidRPr="003B1C11">
              <w:rPr>
                <w:rFonts w:ascii="Calibri" w:hAnsi="Calibri" w:cs="Calibri"/>
                <w:color w:val="000000"/>
                <w:sz w:val="16"/>
              </w:rPr>
              <w:t>.06.2021</w:t>
            </w:r>
          </w:p>
          <w:p w:rsidR="002310ED" w:rsidRDefault="002310ED" w:rsidP="00045457">
            <w:pPr>
              <w:rPr>
                <w:rFonts w:ascii="Calibri" w:hAnsi="Calibri" w:cs="Calibri"/>
                <w:color w:val="000000"/>
                <w:sz w:val="16"/>
              </w:rPr>
            </w:pPr>
          </w:p>
        </w:tc>
        <w:tc>
          <w:tcPr>
            <w:tcW w:w="1771" w:type="dxa"/>
            <w:tcBorders>
              <w:top w:val="single" w:sz="4" w:space="0" w:color="auto"/>
              <w:left w:val="single" w:sz="4" w:space="0" w:color="auto"/>
              <w:bottom w:val="single" w:sz="4" w:space="0" w:color="auto"/>
              <w:right w:val="single" w:sz="4" w:space="0" w:color="auto"/>
            </w:tcBorders>
          </w:tcPr>
          <w:p w:rsidR="002310ED" w:rsidRPr="00654B1F" w:rsidRDefault="005E3E73" w:rsidP="00DA43FB">
            <w:pPr>
              <w:spacing w:after="0" w:line="240" w:lineRule="auto"/>
              <w:rPr>
                <w:rFonts w:cstheme="minorHAnsi"/>
                <w:sz w:val="12"/>
              </w:rPr>
            </w:pPr>
            <w:r w:rsidRPr="005E3E73">
              <w:rPr>
                <w:rFonts w:cstheme="minorHAnsi"/>
                <w:sz w:val="12"/>
              </w:rPr>
              <w:t xml:space="preserve">Informacion mbi kushtet dhe kriteret për mbrotjen e bimëve? Çfarë kushtesh duhet të plotësojë një magazinë për aktivitet bimësh? </w:t>
            </w:r>
            <w:proofErr w:type="gramStart"/>
            <w:r w:rsidRPr="005E3E73">
              <w:rPr>
                <w:rFonts w:cstheme="minorHAnsi"/>
                <w:sz w:val="12"/>
              </w:rPr>
              <w:t>A</w:t>
            </w:r>
            <w:proofErr w:type="gramEnd"/>
            <w:r w:rsidRPr="005E3E73">
              <w:rPr>
                <w:rFonts w:cstheme="minorHAnsi"/>
                <w:sz w:val="12"/>
              </w:rPr>
              <w:t xml:space="preserve"> është I përshtatshëm një ambjent bodrumi, godinë 8-katëshe?</w:t>
            </w:r>
          </w:p>
        </w:tc>
        <w:tc>
          <w:tcPr>
            <w:tcW w:w="1041" w:type="dxa"/>
            <w:tcBorders>
              <w:top w:val="single" w:sz="4" w:space="0" w:color="auto"/>
              <w:left w:val="single" w:sz="4" w:space="0" w:color="auto"/>
              <w:bottom w:val="single" w:sz="4" w:space="0" w:color="auto"/>
              <w:right w:val="single" w:sz="4" w:space="0" w:color="auto"/>
            </w:tcBorders>
          </w:tcPr>
          <w:p w:rsidR="002310ED" w:rsidRPr="000821B4" w:rsidRDefault="002310ED">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2310ED" w:rsidRPr="00A14AAB" w:rsidRDefault="002310ED"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2310ED">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B975B2">
            <w:pPr>
              <w:spacing w:after="0" w:line="240" w:lineRule="auto"/>
              <w:rPr>
                <w:rFonts w:cstheme="minorHAnsi"/>
                <w:sz w:val="18"/>
              </w:rPr>
            </w:pPr>
            <w:r>
              <w:rPr>
                <w:rFonts w:cstheme="minorHAnsi"/>
                <w:sz w:val="18"/>
              </w:rPr>
              <w:t>Në proces</w:t>
            </w:r>
          </w:p>
        </w:tc>
      </w:tr>
      <w:tr w:rsidR="002310ED"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2310ED" w:rsidRDefault="003B1C11">
            <w:pPr>
              <w:spacing w:after="0" w:line="240" w:lineRule="auto"/>
              <w:rPr>
                <w:rFonts w:cstheme="minorHAnsi"/>
                <w:sz w:val="16"/>
              </w:rPr>
            </w:pPr>
            <w:r>
              <w:rPr>
                <w:rFonts w:cstheme="minorHAnsi"/>
                <w:sz w:val="16"/>
              </w:rPr>
              <w:t>21</w:t>
            </w:r>
          </w:p>
        </w:tc>
        <w:tc>
          <w:tcPr>
            <w:tcW w:w="960" w:type="dxa"/>
            <w:tcBorders>
              <w:top w:val="single" w:sz="4" w:space="0" w:color="auto"/>
              <w:left w:val="single" w:sz="4" w:space="0" w:color="auto"/>
              <w:bottom w:val="single" w:sz="4" w:space="0" w:color="auto"/>
              <w:right w:val="single" w:sz="4" w:space="0" w:color="auto"/>
            </w:tcBorders>
          </w:tcPr>
          <w:p w:rsidR="003B1C11" w:rsidRPr="003B1C11" w:rsidRDefault="003B1C11" w:rsidP="003B1C11">
            <w:pPr>
              <w:rPr>
                <w:rFonts w:ascii="Calibri" w:hAnsi="Calibri" w:cs="Calibri"/>
                <w:color w:val="000000"/>
                <w:sz w:val="16"/>
              </w:rPr>
            </w:pPr>
            <w:r w:rsidRPr="003B1C11">
              <w:rPr>
                <w:rFonts w:ascii="Calibri" w:hAnsi="Calibri" w:cs="Calibri"/>
                <w:color w:val="000000"/>
                <w:sz w:val="16"/>
              </w:rPr>
              <w:t>0</w:t>
            </w:r>
            <w:r>
              <w:rPr>
                <w:rFonts w:ascii="Calibri" w:hAnsi="Calibri" w:cs="Calibri"/>
                <w:color w:val="000000"/>
                <w:sz w:val="16"/>
              </w:rPr>
              <w:t>8</w:t>
            </w:r>
            <w:r w:rsidRPr="003B1C11">
              <w:rPr>
                <w:rFonts w:ascii="Calibri" w:hAnsi="Calibri" w:cs="Calibri"/>
                <w:color w:val="000000"/>
                <w:sz w:val="16"/>
              </w:rPr>
              <w:t>.06.2021</w:t>
            </w:r>
          </w:p>
          <w:p w:rsidR="002310ED" w:rsidRDefault="002310ED" w:rsidP="00045457">
            <w:pPr>
              <w:rPr>
                <w:rFonts w:ascii="Calibri" w:hAnsi="Calibri" w:cs="Calibri"/>
                <w:color w:val="000000"/>
                <w:sz w:val="16"/>
              </w:rPr>
            </w:pPr>
          </w:p>
        </w:tc>
        <w:tc>
          <w:tcPr>
            <w:tcW w:w="1771" w:type="dxa"/>
            <w:tcBorders>
              <w:top w:val="single" w:sz="4" w:space="0" w:color="auto"/>
              <w:left w:val="single" w:sz="4" w:space="0" w:color="auto"/>
              <w:bottom w:val="single" w:sz="4" w:space="0" w:color="auto"/>
              <w:right w:val="single" w:sz="4" w:space="0" w:color="auto"/>
            </w:tcBorders>
          </w:tcPr>
          <w:p w:rsidR="005E3E73" w:rsidRPr="005E3E73" w:rsidRDefault="005E3E73" w:rsidP="005E3E73">
            <w:pPr>
              <w:spacing w:after="0" w:line="240" w:lineRule="auto"/>
              <w:rPr>
                <w:rFonts w:cstheme="minorHAnsi"/>
                <w:sz w:val="12"/>
              </w:rPr>
            </w:pPr>
            <w:r w:rsidRPr="005E3E73">
              <w:rPr>
                <w:rFonts w:cstheme="minorHAnsi"/>
                <w:sz w:val="12"/>
              </w:rPr>
              <w:t>Cilat janë saktësisht lejet që i është shtyrë afati i ndërtimi, në zonën e Tiranës dhe arsyet pse janë shtyrë këto leje?</w:t>
            </w:r>
          </w:p>
          <w:p w:rsidR="002310ED" w:rsidRPr="00654B1F" w:rsidRDefault="005E3E73" w:rsidP="005E3E73">
            <w:pPr>
              <w:spacing w:after="0" w:line="240" w:lineRule="auto"/>
              <w:rPr>
                <w:rFonts w:cstheme="minorHAnsi"/>
                <w:sz w:val="12"/>
              </w:rPr>
            </w:pPr>
            <w:r w:rsidRPr="005E3E73">
              <w:rPr>
                <w:rFonts w:cstheme="minorHAnsi"/>
                <w:sz w:val="12"/>
              </w:rPr>
              <w:t xml:space="preserve">Cilat janë arsyet e refuzimit të 95 lejeve </w:t>
            </w:r>
            <w:proofErr w:type="gramStart"/>
            <w:r w:rsidRPr="005E3E73">
              <w:rPr>
                <w:rFonts w:cstheme="minorHAnsi"/>
                <w:sz w:val="12"/>
              </w:rPr>
              <w:t>ndërtimi ?</w:t>
            </w:r>
            <w:proofErr w:type="gramEnd"/>
          </w:p>
        </w:tc>
        <w:tc>
          <w:tcPr>
            <w:tcW w:w="1041" w:type="dxa"/>
            <w:tcBorders>
              <w:top w:val="single" w:sz="4" w:space="0" w:color="auto"/>
              <w:left w:val="single" w:sz="4" w:space="0" w:color="auto"/>
              <w:bottom w:val="single" w:sz="4" w:space="0" w:color="auto"/>
              <w:right w:val="single" w:sz="4" w:space="0" w:color="auto"/>
            </w:tcBorders>
          </w:tcPr>
          <w:p w:rsidR="002310ED" w:rsidRPr="000821B4" w:rsidRDefault="002310ED">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2310ED" w:rsidRPr="00A14AAB" w:rsidRDefault="002310ED"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2310ED">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B975B2">
            <w:pPr>
              <w:spacing w:after="0" w:line="240" w:lineRule="auto"/>
              <w:rPr>
                <w:rFonts w:cstheme="minorHAnsi"/>
                <w:sz w:val="18"/>
              </w:rPr>
            </w:pPr>
            <w:r>
              <w:rPr>
                <w:rFonts w:cstheme="minorHAnsi"/>
                <w:sz w:val="18"/>
              </w:rPr>
              <w:t>Në proces</w:t>
            </w:r>
          </w:p>
        </w:tc>
      </w:tr>
      <w:tr w:rsidR="002310ED"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2310ED" w:rsidRDefault="003B1C11">
            <w:pPr>
              <w:spacing w:after="0" w:line="240" w:lineRule="auto"/>
              <w:rPr>
                <w:rFonts w:cstheme="minorHAnsi"/>
                <w:sz w:val="16"/>
              </w:rPr>
            </w:pPr>
            <w:r>
              <w:rPr>
                <w:rFonts w:cstheme="minorHAnsi"/>
                <w:sz w:val="16"/>
              </w:rPr>
              <w:t>22</w:t>
            </w:r>
          </w:p>
        </w:tc>
        <w:tc>
          <w:tcPr>
            <w:tcW w:w="960" w:type="dxa"/>
            <w:tcBorders>
              <w:top w:val="single" w:sz="4" w:space="0" w:color="auto"/>
              <w:left w:val="single" w:sz="4" w:space="0" w:color="auto"/>
              <w:bottom w:val="single" w:sz="4" w:space="0" w:color="auto"/>
              <w:right w:val="single" w:sz="4" w:space="0" w:color="auto"/>
            </w:tcBorders>
          </w:tcPr>
          <w:p w:rsidR="003B1C11" w:rsidRPr="003B1C11" w:rsidRDefault="003B1C11" w:rsidP="003B1C11">
            <w:pPr>
              <w:rPr>
                <w:rFonts w:ascii="Calibri" w:hAnsi="Calibri" w:cs="Calibri"/>
                <w:color w:val="000000"/>
                <w:sz w:val="16"/>
              </w:rPr>
            </w:pPr>
            <w:r w:rsidRPr="003B1C11">
              <w:rPr>
                <w:rFonts w:ascii="Calibri" w:hAnsi="Calibri" w:cs="Calibri"/>
                <w:color w:val="000000"/>
                <w:sz w:val="16"/>
              </w:rPr>
              <w:t>0</w:t>
            </w:r>
            <w:r>
              <w:rPr>
                <w:rFonts w:ascii="Calibri" w:hAnsi="Calibri" w:cs="Calibri"/>
                <w:color w:val="000000"/>
                <w:sz w:val="16"/>
              </w:rPr>
              <w:t>9</w:t>
            </w:r>
            <w:r w:rsidRPr="003B1C11">
              <w:rPr>
                <w:rFonts w:ascii="Calibri" w:hAnsi="Calibri" w:cs="Calibri"/>
                <w:color w:val="000000"/>
                <w:sz w:val="16"/>
              </w:rPr>
              <w:t>.06.2021</w:t>
            </w:r>
          </w:p>
          <w:p w:rsidR="002310ED" w:rsidRPr="003B1C11" w:rsidRDefault="002310ED" w:rsidP="00045457">
            <w:pPr>
              <w:rPr>
                <w:rFonts w:ascii="Calibri" w:hAnsi="Calibri" w:cs="Calibri"/>
                <w:color w:val="000000"/>
                <w:sz w:val="16"/>
              </w:rPr>
            </w:pPr>
          </w:p>
        </w:tc>
        <w:tc>
          <w:tcPr>
            <w:tcW w:w="1771" w:type="dxa"/>
            <w:tcBorders>
              <w:top w:val="single" w:sz="4" w:space="0" w:color="auto"/>
              <w:left w:val="single" w:sz="4" w:space="0" w:color="auto"/>
              <w:bottom w:val="single" w:sz="4" w:space="0" w:color="auto"/>
              <w:right w:val="single" w:sz="4" w:space="0" w:color="auto"/>
            </w:tcBorders>
          </w:tcPr>
          <w:p w:rsidR="002310ED" w:rsidRPr="00654B1F" w:rsidRDefault="005E3E73" w:rsidP="00DA43FB">
            <w:pPr>
              <w:spacing w:after="0" w:line="240" w:lineRule="auto"/>
              <w:rPr>
                <w:rFonts w:cstheme="minorHAnsi"/>
                <w:sz w:val="12"/>
              </w:rPr>
            </w:pPr>
            <w:r w:rsidRPr="005E3E73">
              <w:rPr>
                <w:rFonts w:cstheme="minorHAnsi"/>
                <w:sz w:val="12"/>
              </w:rPr>
              <w:t>Informacion mbi nr e popullsise, te lindjeve dhe te vdekjeve në Njësinë Administrative nr.2, Bërzhitë, Baldushk, Dajt, Farkë, Kashar, Shëngjergj, Petrelë, Kërrabë, Pezë, Vaqarr, Zall-Herr, Zall-Bastar</w:t>
            </w:r>
          </w:p>
        </w:tc>
        <w:tc>
          <w:tcPr>
            <w:tcW w:w="1041" w:type="dxa"/>
            <w:tcBorders>
              <w:top w:val="single" w:sz="4" w:space="0" w:color="auto"/>
              <w:left w:val="single" w:sz="4" w:space="0" w:color="auto"/>
              <w:bottom w:val="single" w:sz="4" w:space="0" w:color="auto"/>
              <w:right w:val="single" w:sz="4" w:space="0" w:color="auto"/>
            </w:tcBorders>
          </w:tcPr>
          <w:p w:rsidR="002310ED" w:rsidRPr="000821B4" w:rsidRDefault="00574DE8">
            <w:pPr>
              <w:spacing w:after="0" w:line="240" w:lineRule="auto"/>
              <w:rPr>
                <w:rFonts w:ascii="Calibri" w:hAnsi="Calibri" w:cs="Calibri"/>
                <w:color w:val="000000"/>
                <w:sz w:val="16"/>
              </w:rPr>
            </w:pPr>
            <w:r>
              <w:rPr>
                <w:rFonts w:ascii="Calibri" w:hAnsi="Calibri" w:cs="Calibri"/>
                <w:color w:val="000000"/>
                <w:sz w:val="16"/>
              </w:rPr>
              <w:t>15.06.2021</w:t>
            </w:r>
          </w:p>
        </w:tc>
        <w:tc>
          <w:tcPr>
            <w:tcW w:w="4089" w:type="dxa"/>
            <w:tcBorders>
              <w:top w:val="single" w:sz="4" w:space="0" w:color="auto"/>
              <w:left w:val="single" w:sz="4" w:space="0" w:color="auto"/>
              <w:bottom w:val="single" w:sz="4" w:space="0" w:color="auto"/>
              <w:right w:val="single" w:sz="4" w:space="0" w:color="auto"/>
            </w:tcBorders>
          </w:tcPr>
          <w:p w:rsidR="002310ED" w:rsidRPr="00A14AAB" w:rsidRDefault="00574DE8" w:rsidP="00A14AAB">
            <w:pPr>
              <w:rPr>
                <w:rFonts w:ascii="Calibri" w:hAnsi="Calibri" w:cs="Calibri"/>
                <w:sz w:val="12"/>
              </w:rPr>
            </w:pPr>
            <w:r>
              <w:rPr>
                <w:rFonts w:ascii="Calibri" w:hAnsi="Calibri" w:cs="Calibri"/>
                <w:sz w:val="12"/>
              </w:rPr>
              <w:t>Përgjigje qytetares nëpërmjet telefonit nga Drejtoria përkatëse</w:t>
            </w: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574DE8">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574DE8">
            <w:pPr>
              <w:spacing w:after="0" w:line="240" w:lineRule="auto"/>
              <w:rPr>
                <w:rFonts w:cstheme="minorHAnsi"/>
                <w:sz w:val="18"/>
              </w:rPr>
            </w:pPr>
            <w:r>
              <w:rPr>
                <w:rFonts w:cstheme="minorHAnsi"/>
                <w:sz w:val="18"/>
              </w:rPr>
              <w:t>Pa pagesë</w:t>
            </w:r>
          </w:p>
        </w:tc>
      </w:tr>
      <w:tr w:rsidR="002310ED"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2310ED" w:rsidRDefault="003B1C11">
            <w:pPr>
              <w:spacing w:after="0" w:line="240" w:lineRule="auto"/>
              <w:rPr>
                <w:rFonts w:cstheme="minorHAnsi"/>
                <w:sz w:val="16"/>
              </w:rPr>
            </w:pPr>
            <w:r>
              <w:rPr>
                <w:rFonts w:cstheme="minorHAnsi"/>
                <w:sz w:val="16"/>
              </w:rPr>
              <w:t>23</w:t>
            </w:r>
          </w:p>
        </w:tc>
        <w:tc>
          <w:tcPr>
            <w:tcW w:w="960" w:type="dxa"/>
            <w:tcBorders>
              <w:top w:val="single" w:sz="4" w:space="0" w:color="auto"/>
              <w:left w:val="single" w:sz="4" w:space="0" w:color="auto"/>
              <w:bottom w:val="single" w:sz="4" w:space="0" w:color="auto"/>
              <w:right w:val="single" w:sz="4" w:space="0" w:color="auto"/>
            </w:tcBorders>
          </w:tcPr>
          <w:p w:rsidR="003B1C11" w:rsidRPr="003B1C11" w:rsidRDefault="003B1C11" w:rsidP="003B1C11">
            <w:pPr>
              <w:rPr>
                <w:rFonts w:ascii="Calibri" w:hAnsi="Calibri" w:cs="Calibri"/>
                <w:color w:val="000000"/>
                <w:sz w:val="16"/>
              </w:rPr>
            </w:pPr>
            <w:r w:rsidRPr="003B1C11">
              <w:rPr>
                <w:rFonts w:ascii="Calibri" w:hAnsi="Calibri" w:cs="Calibri"/>
                <w:color w:val="000000"/>
                <w:sz w:val="16"/>
              </w:rPr>
              <w:t>0</w:t>
            </w:r>
            <w:r>
              <w:rPr>
                <w:rFonts w:ascii="Calibri" w:hAnsi="Calibri" w:cs="Calibri"/>
                <w:color w:val="000000"/>
                <w:sz w:val="16"/>
              </w:rPr>
              <w:t>9</w:t>
            </w:r>
            <w:r w:rsidRPr="003B1C11">
              <w:rPr>
                <w:rFonts w:ascii="Calibri" w:hAnsi="Calibri" w:cs="Calibri"/>
                <w:color w:val="000000"/>
                <w:sz w:val="16"/>
              </w:rPr>
              <w:t>.06.2021</w:t>
            </w:r>
          </w:p>
          <w:p w:rsidR="002310ED" w:rsidRDefault="002310ED" w:rsidP="00045457">
            <w:pPr>
              <w:rPr>
                <w:rFonts w:ascii="Calibri" w:hAnsi="Calibri" w:cs="Calibri"/>
                <w:color w:val="000000"/>
                <w:sz w:val="16"/>
              </w:rPr>
            </w:pPr>
          </w:p>
        </w:tc>
        <w:tc>
          <w:tcPr>
            <w:tcW w:w="1771" w:type="dxa"/>
            <w:tcBorders>
              <w:top w:val="single" w:sz="4" w:space="0" w:color="auto"/>
              <w:left w:val="single" w:sz="4" w:space="0" w:color="auto"/>
              <w:bottom w:val="single" w:sz="4" w:space="0" w:color="auto"/>
              <w:right w:val="single" w:sz="4" w:space="0" w:color="auto"/>
            </w:tcBorders>
          </w:tcPr>
          <w:p w:rsidR="00B90BF5" w:rsidRPr="00B90BF5" w:rsidRDefault="00B90BF5" w:rsidP="00B90BF5">
            <w:pPr>
              <w:spacing w:after="0" w:line="240" w:lineRule="auto"/>
              <w:rPr>
                <w:rFonts w:cstheme="minorHAnsi"/>
                <w:sz w:val="12"/>
              </w:rPr>
            </w:pPr>
            <w:r w:rsidRPr="00B90BF5">
              <w:rPr>
                <w:rFonts w:cstheme="minorHAnsi"/>
                <w:sz w:val="12"/>
              </w:rPr>
              <w:t>Sa është numri i banorëve në njësinë nr. 14 (e nj</w:t>
            </w:r>
            <w:r>
              <w:rPr>
                <w:rFonts w:cstheme="minorHAnsi"/>
                <w:sz w:val="12"/>
              </w:rPr>
              <w:t xml:space="preserve">ohur si zona e Astirit)? </w:t>
            </w:r>
            <w:r w:rsidRPr="00B90BF5">
              <w:rPr>
                <w:rFonts w:cstheme="minorHAnsi"/>
                <w:sz w:val="12"/>
              </w:rPr>
              <w:t xml:space="preserve"> Sa është numri i fëmijëve nga mosha 6muaj – 5 vjeç për këtë njësi?</w:t>
            </w:r>
          </w:p>
          <w:p w:rsidR="002310ED" w:rsidRPr="00654B1F" w:rsidRDefault="00B90BF5" w:rsidP="00B90BF5">
            <w:pPr>
              <w:spacing w:after="0" w:line="240" w:lineRule="auto"/>
              <w:rPr>
                <w:rFonts w:cstheme="minorHAnsi"/>
                <w:sz w:val="12"/>
              </w:rPr>
            </w:pPr>
            <w:r w:rsidRPr="00B90BF5">
              <w:rPr>
                <w:rFonts w:cstheme="minorHAnsi"/>
                <w:sz w:val="12"/>
              </w:rPr>
              <w:t xml:space="preserve">Sa është numri i fëmijëve nga mosha 6 </w:t>
            </w:r>
            <w:r>
              <w:rPr>
                <w:rFonts w:cstheme="minorHAnsi"/>
                <w:sz w:val="12"/>
              </w:rPr>
              <w:t xml:space="preserve">vjeç – </w:t>
            </w:r>
            <w:proofErr w:type="gramStart"/>
            <w:r>
              <w:rPr>
                <w:rFonts w:cstheme="minorHAnsi"/>
                <w:sz w:val="12"/>
              </w:rPr>
              <w:t>14  vjeç</w:t>
            </w:r>
            <w:proofErr w:type="gramEnd"/>
            <w:r>
              <w:rPr>
                <w:rFonts w:cstheme="minorHAnsi"/>
                <w:sz w:val="12"/>
              </w:rPr>
              <w:t xml:space="preserve"> për këtë njësi? </w:t>
            </w:r>
            <w:r w:rsidRPr="00B90BF5">
              <w:rPr>
                <w:rFonts w:cstheme="minorHAnsi"/>
                <w:sz w:val="12"/>
              </w:rPr>
              <w:t>A ka Bashkia e Tiranes plane</w:t>
            </w:r>
            <w:r>
              <w:rPr>
                <w:rFonts w:cstheme="minorHAnsi"/>
                <w:sz w:val="12"/>
              </w:rPr>
              <w:t xml:space="preserve"> afat-mesme per ndertimin e nje </w:t>
            </w:r>
            <w:r w:rsidRPr="00B90BF5">
              <w:rPr>
                <w:rFonts w:cstheme="minorHAnsi"/>
                <w:sz w:val="12"/>
              </w:rPr>
              <w:t>cerdheje/kopshti/shkolle ne kete zone? Nese po, kur do te filloje puna per ndertimin e saj?</w:t>
            </w:r>
          </w:p>
        </w:tc>
        <w:tc>
          <w:tcPr>
            <w:tcW w:w="1041" w:type="dxa"/>
            <w:tcBorders>
              <w:top w:val="single" w:sz="4" w:space="0" w:color="auto"/>
              <w:left w:val="single" w:sz="4" w:space="0" w:color="auto"/>
              <w:bottom w:val="single" w:sz="4" w:space="0" w:color="auto"/>
              <w:right w:val="single" w:sz="4" w:space="0" w:color="auto"/>
            </w:tcBorders>
          </w:tcPr>
          <w:p w:rsidR="002310ED" w:rsidRPr="000821B4" w:rsidRDefault="000E7926">
            <w:pPr>
              <w:spacing w:after="0" w:line="240" w:lineRule="auto"/>
              <w:rPr>
                <w:rFonts w:ascii="Calibri" w:hAnsi="Calibri" w:cs="Calibri"/>
                <w:color w:val="000000"/>
                <w:sz w:val="16"/>
              </w:rPr>
            </w:pPr>
            <w:r>
              <w:rPr>
                <w:rFonts w:ascii="Calibri" w:hAnsi="Calibri" w:cs="Calibri"/>
                <w:color w:val="000000"/>
                <w:sz w:val="16"/>
              </w:rPr>
              <w:t>28.06.2021</w:t>
            </w:r>
          </w:p>
        </w:tc>
        <w:tc>
          <w:tcPr>
            <w:tcW w:w="4089" w:type="dxa"/>
            <w:tcBorders>
              <w:top w:val="single" w:sz="4" w:space="0" w:color="auto"/>
              <w:left w:val="single" w:sz="4" w:space="0" w:color="auto"/>
              <w:bottom w:val="single" w:sz="4" w:space="0" w:color="auto"/>
              <w:right w:val="single" w:sz="4" w:space="0" w:color="auto"/>
            </w:tcBorders>
          </w:tcPr>
          <w:p w:rsidR="000E7926" w:rsidRPr="000E7926" w:rsidRDefault="000E7926" w:rsidP="000E7926">
            <w:pPr>
              <w:spacing w:after="0" w:line="240" w:lineRule="auto"/>
              <w:jc w:val="both"/>
              <w:rPr>
                <w:rFonts w:eastAsia="Times New Roman" w:cstheme="minorHAnsi"/>
                <w:sz w:val="12"/>
                <w:szCs w:val="24"/>
                <w:lang w:val="sq-AL" w:eastAsia="it-IT"/>
              </w:rPr>
            </w:pPr>
            <w:r w:rsidRPr="000E7926">
              <w:rPr>
                <w:rFonts w:eastAsia="Times New Roman" w:cstheme="minorHAnsi"/>
                <w:sz w:val="12"/>
                <w:szCs w:val="24"/>
                <w:lang w:val="sq-AL" w:eastAsia="it-IT"/>
              </w:rPr>
              <w:t>“Në përgjigje të kërkesës suaj për ndërtimin e një godine të re me funksion çerdhe, kopsht, shkollë në dispozicion të banorëve të Lagjes nr. 14, ju informojmë se:</w:t>
            </w:r>
            <w:r>
              <w:rPr>
                <w:rFonts w:eastAsia="Times New Roman" w:cstheme="minorHAnsi"/>
                <w:sz w:val="12"/>
                <w:szCs w:val="24"/>
                <w:lang w:val="sq-AL" w:eastAsia="it-IT"/>
              </w:rPr>
              <w:t xml:space="preserve"> </w:t>
            </w:r>
            <w:r w:rsidRPr="000E7926">
              <w:rPr>
                <w:rFonts w:eastAsia="Times New Roman" w:cstheme="minorHAnsi"/>
                <w:sz w:val="12"/>
                <w:szCs w:val="24"/>
                <w:lang w:val="sq-AL" w:eastAsia="it-IT"/>
              </w:rPr>
              <w:t xml:space="preserve">Nga ana e Bashkisë Tiranë është planifikuar “Ndërtimi i ri i një shkolle TIP 2, shkollë 9-vjeçare dhe kopsht i integruar (sheshi 5/1)”, në afërsi të zonës suaj lehtësisht i aksesueshëm nga banorët duke plotësuar kërkesat e tyre. </w:t>
            </w:r>
            <w:r>
              <w:rPr>
                <w:rFonts w:eastAsia="Times New Roman" w:cstheme="minorHAnsi"/>
                <w:sz w:val="12"/>
                <w:szCs w:val="24"/>
                <w:lang w:val="sq-AL" w:eastAsia="it-IT"/>
              </w:rPr>
              <w:t xml:space="preserve"> </w:t>
            </w:r>
            <w:r w:rsidRPr="000E7926">
              <w:rPr>
                <w:rFonts w:eastAsia="Times New Roman" w:cstheme="minorHAnsi"/>
                <w:sz w:val="12"/>
                <w:szCs w:val="24"/>
                <w:lang w:val="sq-AL" w:eastAsia="it-IT"/>
              </w:rPr>
              <w:t xml:space="preserve">Drejtoria e Planifikimit të Punëve Publike nuk ka planifikuar ndërtimin e një godine të re çerdhe në atë zonë. Në investimet e ardhshme do të shikohet me përparësi mundësia e ndërtimit të një objekti të ri për sigurimin e një ambjenti të përshtatshëm për zhvillimin e procesit edukativ”. </w:t>
            </w:r>
            <w:r w:rsidR="0073191B">
              <w:rPr>
                <w:rFonts w:eastAsia="Times New Roman" w:cstheme="minorHAnsi"/>
                <w:sz w:val="12"/>
                <w:szCs w:val="24"/>
                <w:lang w:val="sq-AL" w:eastAsia="it-IT"/>
              </w:rPr>
              <w:t>Ë</w:t>
            </w:r>
            <w:r w:rsidR="00CC4F56">
              <w:rPr>
                <w:rFonts w:eastAsia="Times New Roman" w:cstheme="minorHAnsi"/>
                <w:sz w:val="12"/>
                <w:szCs w:val="24"/>
                <w:lang w:val="sq-AL" w:eastAsia="it-IT"/>
              </w:rPr>
              <w:t>shtë telefonuar</w:t>
            </w:r>
            <w:r w:rsidR="00855101">
              <w:rPr>
                <w:rFonts w:eastAsia="Times New Roman" w:cstheme="minorHAnsi"/>
                <w:sz w:val="12"/>
                <w:szCs w:val="24"/>
                <w:lang w:val="sq-AL" w:eastAsia="it-IT"/>
              </w:rPr>
              <w:t xml:space="preserve"> nga Drejtoria</w:t>
            </w:r>
            <w:r w:rsidR="00CC4F56">
              <w:rPr>
                <w:rFonts w:eastAsia="Times New Roman" w:cstheme="minorHAnsi"/>
                <w:sz w:val="12"/>
                <w:szCs w:val="24"/>
                <w:lang w:val="sq-AL" w:eastAsia="it-IT"/>
              </w:rPr>
              <w:t xml:space="preserve"> për pjesën tj</w:t>
            </w:r>
            <w:r w:rsidR="00855101">
              <w:rPr>
                <w:rFonts w:eastAsia="Times New Roman" w:cstheme="minorHAnsi"/>
                <w:sz w:val="12"/>
                <w:szCs w:val="24"/>
                <w:lang w:val="sq-AL" w:eastAsia="it-IT"/>
              </w:rPr>
              <w:t>etër</w:t>
            </w:r>
            <w:r w:rsidR="00CC4F56">
              <w:rPr>
                <w:rFonts w:eastAsia="Times New Roman" w:cstheme="minorHAnsi"/>
                <w:sz w:val="12"/>
                <w:szCs w:val="24"/>
                <w:lang w:val="sq-AL" w:eastAsia="it-IT"/>
              </w:rPr>
              <w:t xml:space="preserve"> të pyetjeve.</w:t>
            </w:r>
          </w:p>
          <w:p w:rsidR="002310ED" w:rsidRPr="00A14AAB" w:rsidRDefault="002310ED"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0E7926">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0E7926">
            <w:pPr>
              <w:spacing w:after="0" w:line="240" w:lineRule="auto"/>
              <w:rPr>
                <w:rFonts w:cstheme="minorHAnsi"/>
                <w:sz w:val="18"/>
              </w:rPr>
            </w:pPr>
            <w:r>
              <w:rPr>
                <w:rFonts w:cstheme="minorHAnsi"/>
                <w:sz w:val="18"/>
              </w:rPr>
              <w:t>Pa pagesë</w:t>
            </w:r>
          </w:p>
        </w:tc>
      </w:tr>
      <w:tr w:rsidR="003B1C11"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3B1C11" w:rsidRDefault="003B1C11">
            <w:pPr>
              <w:spacing w:after="0" w:line="240" w:lineRule="auto"/>
              <w:rPr>
                <w:rFonts w:cstheme="minorHAnsi"/>
                <w:sz w:val="16"/>
              </w:rPr>
            </w:pPr>
            <w:r>
              <w:rPr>
                <w:rFonts w:cstheme="minorHAnsi"/>
                <w:sz w:val="16"/>
              </w:rPr>
              <w:t>24</w:t>
            </w:r>
          </w:p>
        </w:tc>
        <w:tc>
          <w:tcPr>
            <w:tcW w:w="960" w:type="dxa"/>
            <w:tcBorders>
              <w:top w:val="single" w:sz="4" w:space="0" w:color="auto"/>
              <w:left w:val="single" w:sz="4" w:space="0" w:color="auto"/>
              <w:bottom w:val="single" w:sz="4" w:space="0" w:color="auto"/>
              <w:right w:val="single" w:sz="4" w:space="0" w:color="auto"/>
            </w:tcBorders>
          </w:tcPr>
          <w:p w:rsidR="003B1C11" w:rsidRPr="003B1C11" w:rsidRDefault="003B1C11" w:rsidP="003B1C11">
            <w:pPr>
              <w:rPr>
                <w:rFonts w:ascii="Calibri" w:hAnsi="Calibri" w:cs="Calibri"/>
                <w:color w:val="000000"/>
                <w:sz w:val="16"/>
              </w:rPr>
            </w:pPr>
            <w:r w:rsidRPr="003B1C11">
              <w:rPr>
                <w:rFonts w:ascii="Calibri" w:hAnsi="Calibri" w:cs="Calibri"/>
                <w:color w:val="000000"/>
                <w:sz w:val="16"/>
              </w:rPr>
              <w:t>0</w:t>
            </w:r>
            <w:r>
              <w:rPr>
                <w:rFonts w:ascii="Calibri" w:hAnsi="Calibri" w:cs="Calibri"/>
                <w:color w:val="000000"/>
                <w:sz w:val="16"/>
              </w:rPr>
              <w:t>9</w:t>
            </w:r>
            <w:r w:rsidRPr="003B1C11">
              <w:rPr>
                <w:rFonts w:ascii="Calibri" w:hAnsi="Calibri" w:cs="Calibri"/>
                <w:color w:val="000000"/>
                <w:sz w:val="16"/>
              </w:rPr>
              <w:t>.06.2021</w:t>
            </w:r>
          </w:p>
          <w:p w:rsidR="003B1C11" w:rsidRPr="003B1C11" w:rsidRDefault="003B1C11" w:rsidP="003B1C11">
            <w:pPr>
              <w:rPr>
                <w:rFonts w:ascii="Calibri" w:hAnsi="Calibri" w:cs="Calibri"/>
                <w:color w:val="000000"/>
                <w:sz w:val="16"/>
              </w:rPr>
            </w:pPr>
          </w:p>
        </w:tc>
        <w:tc>
          <w:tcPr>
            <w:tcW w:w="1771" w:type="dxa"/>
            <w:tcBorders>
              <w:top w:val="single" w:sz="4" w:space="0" w:color="auto"/>
              <w:left w:val="single" w:sz="4" w:space="0" w:color="auto"/>
              <w:bottom w:val="single" w:sz="4" w:space="0" w:color="auto"/>
              <w:right w:val="single" w:sz="4" w:space="0" w:color="auto"/>
            </w:tcBorders>
          </w:tcPr>
          <w:p w:rsidR="00B90BF5" w:rsidRPr="00B90BF5" w:rsidRDefault="00B90BF5" w:rsidP="00B90BF5">
            <w:pPr>
              <w:spacing w:after="0" w:line="240" w:lineRule="auto"/>
              <w:rPr>
                <w:rFonts w:cstheme="minorHAnsi"/>
                <w:sz w:val="12"/>
              </w:rPr>
            </w:pPr>
            <w:r w:rsidRPr="00B90BF5">
              <w:rPr>
                <w:rFonts w:cstheme="minorHAnsi"/>
                <w:sz w:val="12"/>
              </w:rPr>
              <w:t xml:space="preserve">Marëveshja e bashkëpunimit mes Bashkisë Tiranë dhe Institutit të Ndërtimit nr. 897 prot. </w:t>
            </w:r>
            <w:proofErr w:type="gramStart"/>
            <w:r w:rsidRPr="00B90BF5">
              <w:rPr>
                <w:rFonts w:cstheme="minorHAnsi"/>
                <w:sz w:val="12"/>
              </w:rPr>
              <w:t>datë</w:t>
            </w:r>
            <w:proofErr w:type="gramEnd"/>
            <w:r w:rsidRPr="00B90BF5">
              <w:rPr>
                <w:rFonts w:cstheme="minorHAnsi"/>
                <w:sz w:val="12"/>
              </w:rPr>
              <w:t xml:space="preserve"> 24.04.2020, protokolluar nga Bashkia Tiranë me n</w:t>
            </w:r>
            <w:r>
              <w:rPr>
                <w:rFonts w:cstheme="minorHAnsi"/>
                <w:sz w:val="12"/>
              </w:rPr>
              <w:t xml:space="preserve">r. 14068 prot. </w:t>
            </w:r>
            <w:proofErr w:type="gramStart"/>
            <w:r>
              <w:rPr>
                <w:rFonts w:cstheme="minorHAnsi"/>
                <w:sz w:val="12"/>
              </w:rPr>
              <w:t>datë</w:t>
            </w:r>
            <w:proofErr w:type="gramEnd"/>
            <w:r>
              <w:rPr>
                <w:rFonts w:cstheme="minorHAnsi"/>
                <w:sz w:val="12"/>
              </w:rPr>
              <w:t xml:space="preserve"> 29.04.2020; </w:t>
            </w:r>
            <w:r w:rsidRPr="00B90BF5">
              <w:rPr>
                <w:rFonts w:cstheme="minorHAnsi"/>
                <w:sz w:val="12"/>
              </w:rPr>
              <w:t>2.  Një kopje të kontratës së lidhur me Bashkisë Tiranë dhe shoqërisë “NET-GROUP” Sh.P.K në kuadër të kontratës publike “Loti i Dytë: “Aktekspertizë e thelluar për objektet e dëmtuara nga tërmeti i datës 26.11.2019, të klasifikuara sipas shkallës së dëmtimit DS 4 dhe DS 5, në Njësinë Administrative Nr.7, Njësinë Administrative Nr.8 dh</w:t>
            </w:r>
            <w:r>
              <w:rPr>
                <w:rFonts w:cstheme="minorHAnsi"/>
                <w:sz w:val="12"/>
              </w:rPr>
              <w:t xml:space="preserve">e Njësinë Administrative Nr.9”; </w:t>
            </w:r>
            <w:r w:rsidRPr="00B90BF5">
              <w:rPr>
                <w:rFonts w:cstheme="minorHAnsi"/>
                <w:sz w:val="12"/>
              </w:rPr>
              <w:t xml:space="preserve">3. Një kopje të Aktit të thelluar të ekspertizës së kryer </w:t>
            </w:r>
            <w:r w:rsidRPr="00B90BF5">
              <w:rPr>
                <w:rFonts w:cstheme="minorHAnsi"/>
                <w:sz w:val="12"/>
              </w:rPr>
              <w:lastRenderedPageBreak/>
              <w:t>nga shoqëria “NET-GROUP” Sh.P.K për objektin “Pallati 415/1 Rruga Ferit Xhajko, Tiranë”, me të gjithë element</w:t>
            </w:r>
            <w:r>
              <w:rPr>
                <w:rFonts w:cstheme="minorHAnsi"/>
                <w:sz w:val="12"/>
              </w:rPr>
              <w:t xml:space="preserve">ët përbërët të tij; </w:t>
            </w:r>
            <w:r w:rsidRPr="00B90BF5">
              <w:rPr>
                <w:rFonts w:cstheme="minorHAnsi"/>
                <w:sz w:val="12"/>
              </w:rPr>
              <w:t>4. Një kopje të kërkesës për Oponencë Teknike përcjellë Institutit të Ndërtimit me shkresë e Bashkisë Tirnaë n</w:t>
            </w:r>
            <w:r>
              <w:rPr>
                <w:rFonts w:cstheme="minorHAnsi"/>
                <w:sz w:val="12"/>
              </w:rPr>
              <w:t xml:space="preserve">r. 26003 prot. </w:t>
            </w:r>
            <w:proofErr w:type="gramStart"/>
            <w:r>
              <w:rPr>
                <w:rFonts w:cstheme="minorHAnsi"/>
                <w:sz w:val="12"/>
              </w:rPr>
              <w:t>datë</w:t>
            </w:r>
            <w:proofErr w:type="gramEnd"/>
            <w:r>
              <w:rPr>
                <w:rFonts w:cstheme="minorHAnsi"/>
                <w:sz w:val="12"/>
              </w:rPr>
              <w:t xml:space="preserve"> 03.08.2020; </w:t>
            </w:r>
            <w:r w:rsidRPr="00B90BF5">
              <w:rPr>
                <w:rFonts w:cstheme="minorHAnsi"/>
                <w:sz w:val="12"/>
              </w:rPr>
              <w:t xml:space="preserve">5. Një kopje të përgjigjes së Institutit të Ndërtimit, përcjellë Baskisë Tiranë me nr. 1911/2 prot. </w:t>
            </w:r>
            <w:proofErr w:type="gramStart"/>
            <w:r w:rsidRPr="00B90BF5">
              <w:rPr>
                <w:rFonts w:cstheme="minorHAnsi"/>
                <w:sz w:val="12"/>
              </w:rPr>
              <w:t>datë</w:t>
            </w:r>
            <w:proofErr w:type="gramEnd"/>
            <w:r w:rsidRPr="00B90BF5">
              <w:rPr>
                <w:rFonts w:cstheme="minorHAnsi"/>
                <w:sz w:val="12"/>
              </w:rPr>
              <w:t xml:space="preserve"> 04.08.20</w:t>
            </w:r>
            <w:r>
              <w:rPr>
                <w:rFonts w:cstheme="minorHAnsi"/>
                <w:sz w:val="12"/>
              </w:rPr>
              <w:t xml:space="preserve">20, të Institutit të Ndërtimit; </w:t>
            </w:r>
            <w:r w:rsidRPr="00B90BF5">
              <w:rPr>
                <w:rFonts w:cstheme="minorHAnsi"/>
                <w:sz w:val="12"/>
              </w:rPr>
              <w:t>6. Një kopje të vendimit përfundimtar të demolimit të objektit në fjalë;</w:t>
            </w:r>
          </w:p>
          <w:p w:rsidR="00B90BF5" w:rsidRPr="00B90BF5" w:rsidRDefault="00B90BF5" w:rsidP="00B90BF5">
            <w:pPr>
              <w:spacing w:after="0" w:line="240" w:lineRule="auto"/>
              <w:rPr>
                <w:rFonts w:cstheme="minorHAnsi"/>
                <w:sz w:val="12"/>
              </w:rPr>
            </w:pPr>
            <w:r w:rsidRPr="00B90BF5">
              <w:rPr>
                <w:rFonts w:cstheme="minorHAnsi"/>
                <w:sz w:val="12"/>
              </w:rPr>
              <w:t>7. Një kopje të njoftimit zyrtar drejtuar banorëve të këtij objekti me vendimin në fjalë dhe u</w:t>
            </w:r>
            <w:r>
              <w:rPr>
                <w:rFonts w:cstheme="minorHAnsi"/>
                <w:sz w:val="12"/>
              </w:rPr>
              <w:t xml:space="preserve">rdhrin e lirimit të ambjenteve; </w:t>
            </w:r>
            <w:r w:rsidRPr="00B90BF5">
              <w:rPr>
                <w:rFonts w:cstheme="minorHAnsi"/>
                <w:sz w:val="12"/>
              </w:rPr>
              <w:t>8. Vendimin e Këshillit Bashkiak për listën e përfituesve të bonusit të qerasë për objektin në fjalë “Pallati 415</w:t>
            </w:r>
            <w:r>
              <w:rPr>
                <w:rFonts w:cstheme="minorHAnsi"/>
                <w:sz w:val="12"/>
              </w:rPr>
              <w:t xml:space="preserve">/1 Rruga Ferit Xhajko, Tiranë”; </w:t>
            </w:r>
            <w:r w:rsidRPr="00B90BF5">
              <w:rPr>
                <w:rFonts w:cstheme="minorHAnsi"/>
                <w:sz w:val="12"/>
              </w:rPr>
              <w:t>9. Listën aktuale të përfituesve të bonusit të qerasë për objektin në fjalë dhe pagesat e kryera</w:t>
            </w:r>
          </w:p>
          <w:p w:rsidR="00B90BF5" w:rsidRPr="00B90BF5" w:rsidRDefault="00B90BF5" w:rsidP="00B90BF5">
            <w:pPr>
              <w:spacing w:after="0" w:line="240" w:lineRule="auto"/>
              <w:rPr>
                <w:rFonts w:cstheme="minorHAnsi"/>
                <w:sz w:val="12"/>
              </w:rPr>
            </w:pPr>
            <w:r w:rsidRPr="00B90BF5">
              <w:rPr>
                <w:rFonts w:cstheme="minorHAnsi"/>
                <w:sz w:val="12"/>
              </w:rPr>
              <w:t>10. Në çfarë forme janë njoftuar banorët për tërheqjen e bonusit të qerasë dhe bazuar në cilët parametra është vend</w:t>
            </w:r>
            <w:r>
              <w:rPr>
                <w:rFonts w:cstheme="minorHAnsi"/>
                <w:sz w:val="12"/>
              </w:rPr>
              <w:t xml:space="preserve">osur për listën e përfituesve?  </w:t>
            </w:r>
            <w:r w:rsidRPr="00B90BF5">
              <w:rPr>
                <w:rFonts w:cstheme="minorHAnsi"/>
                <w:sz w:val="12"/>
              </w:rPr>
              <w:t>Gjithashtu kërkoj nga Bashkia Tiranë ti përgjigjet pyetjeve të mëposhtme:</w:t>
            </w:r>
          </w:p>
          <w:p w:rsidR="00B90BF5" w:rsidRPr="00B90BF5" w:rsidRDefault="00B90BF5" w:rsidP="00B90BF5">
            <w:pPr>
              <w:spacing w:after="0" w:line="240" w:lineRule="auto"/>
              <w:rPr>
                <w:rFonts w:cstheme="minorHAnsi"/>
                <w:sz w:val="12"/>
              </w:rPr>
            </w:pPr>
            <w:r w:rsidRPr="00B90BF5">
              <w:rPr>
                <w:rFonts w:cstheme="minorHAnsi"/>
                <w:sz w:val="12"/>
              </w:rPr>
              <w:t>1. Pse është nevojitur më shumë se 5 muaj, nga data 04.08.2020, deri më datë 25.02.2021 (datë e përcjelljes së shkresës nga ana e Drejtorisë së Emergjencave Civile, Njësisë Administrative Nr. 8) për të dalë më një vendi</w:t>
            </w:r>
            <w:r>
              <w:rPr>
                <w:rFonts w:cstheme="minorHAnsi"/>
                <w:sz w:val="12"/>
              </w:rPr>
              <w:t xml:space="preserve">m për demolimin e kësaj godine? </w:t>
            </w:r>
            <w:r w:rsidRPr="00B90BF5">
              <w:rPr>
                <w:rFonts w:cstheme="minorHAnsi"/>
                <w:sz w:val="12"/>
              </w:rPr>
              <w:t>1) Cfarë ka parashikuar Bashkia Tiranë të ndodhë me banorët e këtij objekti?</w:t>
            </w:r>
          </w:p>
          <w:p w:rsidR="003B1C11" w:rsidRPr="00654B1F" w:rsidRDefault="00B90BF5" w:rsidP="00B90BF5">
            <w:pPr>
              <w:spacing w:after="0" w:line="240" w:lineRule="auto"/>
              <w:rPr>
                <w:rFonts w:cstheme="minorHAnsi"/>
                <w:sz w:val="12"/>
              </w:rPr>
            </w:pPr>
            <w:r w:rsidRPr="00B90BF5">
              <w:rPr>
                <w:rFonts w:cstheme="minorHAnsi"/>
                <w:sz w:val="12"/>
              </w:rPr>
              <w:t xml:space="preserve">2) Çfarë ka parashikaur Bashkia Tiranë, në harkun kohor afatshkurtër dhe atë afatgjatë të ndodhë me hapsirat e krijuara </w:t>
            </w:r>
            <w:r>
              <w:rPr>
                <w:rFonts w:cstheme="minorHAnsi"/>
                <w:sz w:val="12"/>
              </w:rPr>
              <w:t xml:space="preserve">pas demolimit të këtij objekti? </w:t>
            </w:r>
            <w:r w:rsidRPr="00B90BF5">
              <w:rPr>
                <w:rFonts w:cstheme="minorHAnsi"/>
                <w:sz w:val="12"/>
              </w:rPr>
              <w:t>3) A parashikohen ndërtime të tjera në këtë hapsirë? Nëse po, banorët actual a do të jenë përfitues të apartamenteve apo hapsirave sipas metrave katror në pronësinë e tyre aktuale, në objektet e reja?</w:t>
            </w:r>
          </w:p>
        </w:tc>
        <w:tc>
          <w:tcPr>
            <w:tcW w:w="1041" w:type="dxa"/>
            <w:tcBorders>
              <w:top w:val="single" w:sz="4" w:space="0" w:color="auto"/>
              <w:left w:val="single" w:sz="4" w:space="0" w:color="auto"/>
              <w:bottom w:val="single" w:sz="4" w:space="0" w:color="auto"/>
              <w:right w:val="single" w:sz="4" w:space="0" w:color="auto"/>
            </w:tcBorders>
          </w:tcPr>
          <w:p w:rsidR="003B1C11" w:rsidRPr="000821B4" w:rsidRDefault="0090391A">
            <w:pPr>
              <w:spacing w:after="0" w:line="240" w:lineRule="auto"/>
              <w:rPr>
                <w:rFonts w:ascii="Calibri" w:hAnsi="Calibri" w:cs="Calibri"/>
                <w:color w:val="000000"/>
                <w:sz w:val="16"/>
              </w:rPr>
            </w:pPr>
            <w:r>
              <w:rPr>
                <w:rFonts w:ascii="Calibri" w:hAnsi="Calibri" w:cs="Calibri"/>
                <w:color w:val="000000"/>
                <w:sz w:val="16"/>
              </w:rPr>
              <w:lastRenderedPageBreak/>
              <w:t>24.06.2021</w:t>
            </w:r>
          </w:p>
        </w:tc>
        <w:tc>
          <w:tcPr>
            <w:tcW w:w="4089" w:type="dxa"/>
            <w:tcBorders>
              <w:top w:val="single" w:sz="4" w:space="0" w:color="auto"/>
              <w:left w:val="single" w:sz="4" w:space="0" w:color="auto"/>
              <w:bottom w:val="single" w:sz="4" w:space="0" w:color="auto"/>
              <w:right w:val="single" w:sz="4" w:space="0" w:color="auto"/>
            </w:tcBorders>
          </w:tcPr>
          <w:p w:rsidR="0090391A" w:rsidRPr="0090391A" w:rsidRDefault="0090391A" w:rsidP="0090391A">
            <w:pPr>
              <w:overflowPunct w:val="0"/>
              <w:spacing w:after="0" w:line="240" w:lineRule="auto"/>
              <w:jc w:val="both"/>
              <w:rPr>
                <w:rFonts w:eastAsia="Times New Roman" w:cstheme="minorHAnsi"/>
                <w:color w:val="00000A"/>
                <w:sz w:val="12"/>
                <w:szCs w:val="24"/>
                <w:lang w:val="it-IT" w:eastAsia="it-IT"/>
              </w:rPr>
            </w:pPr>
            <w:r w:rsidRPr="0090391A">
              <w:rPr>
                <w:rFonts w:eastAsia="MingLiU-ExtB" w:cstheme="minorHAnsi"/>
                <w:color w:val="000000"/>
                <w:sz w:val="12"/>
                <w:szCs w:val="24"/>
                <w:lang w:val="sq-AL"/>
              </w:rPr>
              <w:t xml:space="preserve">Në kuadër të marrjes së masave për rimëkëmbjen, bazuar në parashikimet e legjislacionit në fuqi që rregullon përballimin e fatkeqësisë natyrore, në mbështetje të  Aktit Normativ Nr. 9, datë 16.12.2019 të Këshillit të Ministrave “Për përballimin e pasojave të fatkeqësisë natyrore”, në zbatim të VKM Nr. 26 datë 15.01.2020 “Për kryerjen e Aktekspertizës së thelluar në ndërtesat e dëmtuara” </w:t>
            </w:r>
            <w:r w:rsidRPr="0090391A">
              <w:rPr>
                <w:rFonts w:eastAsia="Times New Roman" w:cstheme="minorHAnsi"/>
                <w:bCs/>
                <w:color w:val="000000"/>
                <w:sz w:val="12"/>
                <w:szCs w:val="24"/>
                <w:lang w:val="sq-AL"/>
              </w:rPr>
              <w:t>Bashkia e Tiranës ka ndjekur procedurën për kryerjen e aktekspertizës së thelluar në objektet e dëmtuara nga tërmeti i datës 26.11.2019, për të cilat Instituti i Ndërtimit kryen oponencën teknike.</w:t>
            </w:r>
          </w:p>
          <w:p w:rsidR="0090391A" w:rsidRPr="0090391A" w:rsidRDefault="0090391A" w:rsidP="0090391A">
            <w:pPr>
              <w:overflowPunct w:val="0"/>
              <w:spacing w:after="0" w:line="240" w:lineRule="auto"/>
              <w:jc w:val="both"/>
              <w:rPr>
                <w:rFonts w:eastAsia="Times New Roman" w:cstheme="minorHAnsi"/>
                <w:color w:val="00000A"/>
                <w:sz w:val="12"/>
                <w:szCs w:val="24"/>
                <w:lang w:val="it-IT" w:eastAsia="it-IT"/>
              </w:rPr>
            </w:pPr>
            <w:r>
              <w:rPr>
                <w:rFonts w:eastAsia="Times New Roman" w:cstheme="minorHAnsi"/>
                <w:bCs/>
                <w:color w:val="000000"/>
                <w:sz w:val="12"/>
                <w:szCs w:val="24"/>
                <w:lang w:val="sq-AL"/>
              </w:rPr>
              <w:t xml:space="preserve">Referuar kërkesës </w:t>
            </w:r>
            <w:r w:rsidRPr="0090391A">
              <w:rPr>
                <w:rFonts w:eastAsia="Times New Roman" w:cstheme="minorHAnsi"/>
                <w:bCs/>
                <w:color w:val="000000"/>
                <w:sz w:val="12"/>
                <w:szCs w:val="24"/>
                <w:lang w:val="sq-AL"/>
              </w:rPr>
              <w:t>për informacion protokolluar</w:t>
            </w:r>
            <w:r w:rsidRPr="0090391A">
              <w:rPr>
                <w:rFonts w:eastAsia="Times New Roman" w:cstheme="minorHAnsi"/>
                <w:bCs/>
                <w:color w:val="000000"/>
                <w:sz w:val="12"/>
                <w:szCs w:val="24"/>
                <w:lang w:val="sq-AL" w:bidi="en-US"/>
              </w:rPr>
              <w:t xml:space="preserve"> </w:t>
            </w:r>
            <w:r w:rsidRPr="0090391A">
              <w:rPr>
                <w:rFonts w:eastAsia="Times New Roman" w:cstheme="minorHAnsi"/>
                <w:bCs/>
                <w:color w:val="000000"/>
                <w:sz w:val="12"/>
                <w:szCs w:val="24"/>
                <w:lang w:val="pt-BR" w:bidi="en-US"/>
              </w:rPr>
              <w:t>me nr, R-12589 datë 09.06.2021</w:t>
            </w:r>
            <w:r w:rsidRPr="0090391A">
              <w:rPr>
                <w:rFonts w:eastAsia="Times New Roman" w:cstheme="minorHAnsi"/>
                <w:bCs/>
                <w:color w:val="000000"/>
                <w:sz w:val="12"/>
                <w:szCs w:val="24"/>
                <w:lang w:val="sq-AL"/>
              </w:rPr>
              <w:t>, lidhur me ecurinë e procesit të vlerësimit për pallatin nr. 415/1 në rrugën “Ferit Xhajko”, të dëmtuar nga tërmeti i datës 26.11.2019,  me Vendim të Këshillit Bashkiak Nr. 26 datë 01.03.2021 (</w:t>
            </w:r>
            <w:r w:rsidRPr="0090391A">
              <w:rPr>
                <w:rFonts w:eastAsia="Times New Roman" w:cstheme="minorHAnsi"/>
                <w:bCs/>
                <w:iCs/>
                <w:color w:val="000000"/>
                <w:sz w:val="12"/>
                <w:szCs w:val="24"/>
                <w:lang w:val="sq-AL"/>
              </w:rPr>
              <w:t>të cilat janë të aksesueshme në faqen zyrtare të Bashkisë Tiranë dhe stendat publike të njësisë administrative, pika 7 e këtij vendimi</w:t>
            </w:r>
            <w:r w:rsidRPr="0090391A">
              <w:rPr>
                <w:rFonts w:eastAsia="Times New Roman" w:cstheme="minorHAnsi"/>
                <w:bCs/>
                <w:color w:val="000000"/>
                <w:sz w:val="12"/>
                <w:szCs w:val="24"/>
                <w:lang w:val="sq-AL"/>
              </w:rPr>
              <w:t xml:space="preserve">) siç jeni në dijeni, është vendosur prishja e detyruar e këtij objekti, mbështetur në aktekspertizën e thelluar dhe oponencën teknike të Institutit të Ndërtimit, pasi </w:t>
            </w:r>
            <w:r w:rsidRPr="0090391A">
              <w:rPr>
                <w:rFonts w:eastAsia="MingLiU-ExtB" w:cstheme="minorHAnsi"/>
                <w:color w:val="000000"/>
                <w:sz w:val="12"/>
                <w:szCs w:val="24"/>
                <w:lang w:val="sq-AL"/>
              </w:rPr>
              <w:t>duke marrë parasysh statusin aktual të objektit, ku si rrjedhojë riforcimi strukturor do të jetë më kosto t</w:t>
            </w:r>
            <w:r w:rsidRPr="0090391A">
              <w:rPr>
                <w:rFonts w:eastAsia="MingLiU-ExtB" w:cstheme="minorHAnsi"/>
                <w:color w:val="000000"/>
                <w:sz w:val="12"/>
                <w:szCs w:val="24"/>
              </w:rPr>
              <w:t xml:space="preserve">ë lartë dhe joefikas, gjithashtu sipas tipit të ndërhyrjeve dhe manualeve të çmimeve të punimeve ndërtimore kostot e përafërta dhe </w:t>
            </w:r>
            <w:r w:rsidRPr="0090391A">
              <w:rPr>
                <w:rFonts w:eastAsia="MingLiU-ExtB" w:cstheme="minorHAnsi"/>
                <w:color w:val="000000"/>
                <w:sz w:val="12"/>
                <w:szCs w:val="24"/>
                <w:lang w:val="pt-BR"/>
              </w:rPr>
              <w:t>ndërhyrjet për riparimin e strukturës kushtojnë më shumë se 70 % e kostos së rindërtimit (</w:t>
            </w:r>
            <w:r w:rsidRPr="0090391A">
              <w:rPr>
                <w:rFonts w:eastAsia="Times New Roman" w:cstheme="minorHAnsi"/>
                <w:bCs/>
                <w:color w:val="000000"/>
                <w:sz w:val="12"/>
                <w:szCs w:val="24"/>
                <w:lang w:val="sq-AL"/>
              </w:rPr>
              <w:t xml:space="preserve">Aktin Normativ Nr. 9 </w:t>
            </w:r>
            <w:r w:rsidRPr="0090391A">
              <w:rPr>
                <w:rFonts w:eastAsia="MingLiU-ExtB" w:cstheme="minorHAnsi"/>
                <w:color w:val="000000"/>
                <w:sz w:val="12"/>
                <w:szCs w:val="24"/>
                <w:lang w:val="pt-BR"/>
              </w:rPr>
              <w:t xml:space="preserve">neni 34, pika 4 dhe neni 35), si pasojë përforcimi dhe restaurimi nuk do të ishin të </w:t>
            </w:r>
            <w:r w:rsidRPr="0090391A">
              <w:rPr>
                <w:rFonts w:eastAsia="MingLiU-ExtB" w:cstheme="minorHAnsi"/>
                <w:color w:val="000000"/>
                <w:sz w:val="12"/>
                <w:szCs w:val="24"/>
                <w:lang w:val="pt-BR"/>
              </w:rPr>
              <w:lastRenderedPageBreak/>
              <w:t>justifikuar nga ana ekonomike, duke rekomanduar prishjen/demolimin e strukturës ekzistuese</w:t>
            </w:r>
            <w:r w:rsidRPr="0090391A">
              <w:rPr>
                <w:rFonts w:eastAsia="Times New Roman" w:cstheme="minorHAnsi"/>
                <w:bCs/>
                <w:color w:val="000000"/>
                <w:sz w:val="12"/>
                <w:szCs w:val="24"/>
                <w:lang w:val="sq-AL"/>
              </w:rPr>
              <w:t>.</w:t>
            </w:r>
            <w:r>
              <w:rPr>
                <w:rFonts w:eastAsia="Times New Roman" w:cstheme="minorHAnsi"/>
                <w:color w:val="00000A"/>
                <w:sz w:val="12"/>
                <w:szCs w:val="24"/>
                <w:lang w:val="it-IT" w:eastAsia="it-IT"/>
              </w:rPr>
              <w:t xml:space="preserve"> </w:t>
            </w:r>
            <w:r w:rsidRPr="0090391A">
              <w:rPr>
                <w:rFonts w:eastAsia="Times New Roman" w:cstheme="minorHAnsi"/>
                <w:bCs/>
                <w:color w:val="000000"/>
                <w:sz w:val="12"/>
                <w:szCs w:val="24"/>
                <w:lang w:val="sq-AL"/>
              </w:rPr>
              <w:t>Për kryerjen e akt ekspertizës së thelluar në objektet e dëmtuara jemi bazuar në kërkesat dhe akt konstatimet vizuale të njësisë administrative kur është kërkuar një verifikim i thelluar i objekteve të dëmtuara nga tërmeti (siç është përcaktuar në Aktin Normativ Nr. 9, Neni 34 pika 1).</w:t>
            </w:r>
            <w:r>
              <w:rPr>
                <w:rFonts w:eastAsia="Times New Roman" w:cstheme="minorHAnsi"/>
                <w:color w:val="00000A"/>
                <w:sz w:val="12"/>
                <w:szCs w:val="24"/>
                <w:lang w:val="it-IT" w:eastAsia="it-IT"/>
              </w:rPr>
              <w:t xml:space="preserve"> </w:t>
            </w:r>
            <w:r w:rsidRPr="0090391A">
              <w:rPr>
                <w:rFonts w:eastAsia="Times New Roman" w:cstheme="minorHAnsi"/>
                <w:bCs/>
                <w:color w:val="000000"/>
                <w:sz w:val="12"/>
                <w:szCs w:val="24"/>
                <w:lang w:val="sq-AL"/>
              </w:rPr>
              <w:t xml:space="preserve">Pas kryerjes së aktekspertizës së thelluar sipas kushteve të kontratës të lidhur midis Bashkisë Tiranë dhe shoqërisë të kontraktuar, Instituti i Ndërtimit ka kryer oponencën teknike siç është përcaktuar në Aktin Normativ Nr. 9, Neni 34 pika 3 </w:t>
            </w:r>
            <w:r w:rsidRPr="0090391A">
              <w:rPr>
                <w:rFonts w:eastAsia="Times New Roman" w:cstheme="minorHAnsi"/>
                <w:bCs/>
                <w:iCs/>
                <w:color w:val="000000"/>
                <w:sz w:val="12"/>
                <w:szCs w:val="24"/>
                <w:lang w:val="sq-AL"/>
              </w:rPr>
              <w:t>“Aktekspertiza e thelluar i nënshtrohet oponencës teknike nga Instituti i Ndërtimit dhe opinioni i tij mbizotëron mbi aktekspertizën e thelluar dhe zbatohet nga njësitë e vetëqeverisjes vendore ose autoritetet përgjegjëse”.</w:t>
            </w:r>
            <w:r>
              <w:rPr>
                <w:rFonts w:eastAsia="Times New Roman" w:cstheme="minorHAnsi"/>
                <w:color w:val="00000A"/>
                <w:sz w:val="12"/>
                <w:szCs w:val="24"/>
                <w:lang w:val="it-IT" w:eastAsia="it-IT"/>
              </w:rPr>
              <w:t xml:space="preserve"> </w:t>
            </w:r>
            <w:r w:rsidRPr="0090391A">
              <w:rPr>
                <w:rFonts w:eastAsia="Times New Roman" w:cstheme="minorHAnsi"/>
                <w:bCs/>
                <w:color w:val="000000"/>
                <w:sz w:val="12"/>
                <w:szCs w:val="24"/>
                <w:lang w:val="sq-AL"/>
              </w:rPr>
              <w:t>Përsa i përket pikës ku kërkoni një kopje të akt-marrëveshjes me nr. 897 prot., datë 24.04.2020, protokolluar në Bashkinë e Tiranës me Nr. 14068 prot., datë 29.04.2020 të lidhur midis Bashkisë Tiranë dhe Institutit të Ndërtimit, ju bëjmë me dije se është një dokument zyrtar që ju përket të dy institucioneve, palë të marrëveshjes dhe nuk i referohet aspak procedurës së ndjekur për pallatin  nr. 415/1 në rrugën “Ferit Xhajko”, të dëmtuar nga tërmeti i datës 26.11.2019 për të cilin ju interesoheni.</w:t>
            </w:r>
            <w:r>
              <w:rPr>
                <w:rFonts w:eastAsia="Times New Roman" w:cstheme="minorHAnsi"/>
                <w:color w:val="00000A"/>
                <w:sz w:val="12"/>
                <w:szCs w:val="24"/>
                <w:lang w:val="it-IT" w:eastAsia="it-IT"/>
              </w:rPr>
              <w:t xml:space="preserve"> </w:t>
            </w:r>
            <w:r w:rsidRPr="0090391A">
              <w:rPr>
                <w:rFonts w:eastAsia="Times New Roman" w:cstheme="minorHAnsi"/>
                <w:bCs/>
                <w:color w:val="000000"/>
                <w:sz w:val="12"/>
                <w:szCs w:val="24"/>
                <w:lang w:val="sq-AL" w:bidi="en-US"/>
              </w:rPr>
              <w:t xml:space="preserve">sipas pikave të cituara nga ana juaj, </w:t>
            </w:r>
            <w:r w:rsidRPr="0090391A">
              <w:rPr>
                <w:rFonts w:eastAsia="Times New Roman" w:cstheme="minorHAnsi"/>
                <w:color w:val="000000"/>
                <w:sz w:val="12"/>
                <w:szCs w:val="24"/>
                <w:lang w:val="pt-BR" w:eastAsia="it-IT" w:bidi="en-US"/>
              </w:rPr>
              <w:t>Drejtoria e Strehimit Social sipas fushës së përgjegjësisë që mbulon dhe kompetencës informon si më poshtë :</w:t>
            </w:r>
            <w:r>
              <w:rPr>
                <w:rFonts w:eastAsia="Times New Roman" w:cstheme="minorHAnsi"/>
                <w:color w:val="00000A"/>
                <w:sz w:val="12"/>
                <w:szCs w:val="24"/>
                <w:lang w:val="it-IT" w:eastAsia="it-IT"/>
              </w:rPr>
              <w:t xml:space="preserve"> </w:t>
            </w:r>
            <w:r w:rsidRPr="0090391A">
              <w:rPr>
                <w:rFonts w:eastAsia="Times New Roman" w:cstheme="minorHAnsi"/>
                <w:color w:val="000000"/>
                <w:sz w:val="12"/>
                <w:szCs w:val="24"/>
                <w:lang w:val="pt-BR" w:eastAsia="it-IT" w:bidi="en-US"/>
              </w:rPr>
              <w:t xml:space="preserve">Ne lidhje me pikën 8 sqarojmë se familjet/individët banesa e të cilëve miratohet me Këshill Bashkiak për demolim trajtohen me pagesën e qirasë sipas përcaktimeve të  Vendimit </w:t>
            </w:r>
            <w:r w:rsidRPr="0090391A">
              <w:rPr>
                <w:rFonts w:eastAsia="Times New Roman" w:cstheme="minorHAnsi"/>
                <w:color w:val="00000A"/>
                <w:sz w:val="12"/>
                <w:szCs w:val="24"/>
                <w:lang w:val="da-DK" w:eastAsia="it-IT"/>
              </w:rPr>
              <w:t xml:space="preserve">Nr 129 datë </w:t>
            </w:r>
            <w:r w:rsidRPr="0090391A">
              <w:rPr>
                <w:rFonts w:eastAsia="Times New Roman" w:cstheme="minorHAnsi"/>
                <w:color w:val="00000A"/>
                <w:sz w:val="12"/>
                <w:szCs w:val="24"/>
                <w:lang w:val="sq-AL" w:eastAsia="en-GB" w:bidi="en-US"/>
              </w:rPr>
              <w:t xml:space="preserve">03.12.2019 </w:t>
            </w:r>
            <w:r w:rsidRPr="0090391A">
              <w:rPr>
                <w:rFonts w:eastAsia="Times New Roman" w:cstheme="minorHAnsi"/>
                <w:b/>
                <w:color w:val="00000A"/>
                <w:sz w:val="12"/>
                <w:szCs w:val="24"/>
                <w:lang w:val="sq-AL" w:eastAsia="en-GB" w:bidi="en-US"/>
              </w:rPr>
              <w:t>“</w:t>
            </w:r>
            <w:r w:rsidRPr="0090391A">
              <w:rPr>
                <w:rFonts w:eastAsia="Times New Roman" w:cstheme="minorHAnsi"/>
                <w:color w:val="00000A"/>
                <w:sz w:val="12"/>
                <w:szCs w:val="24"/>
                <w:lang w:val="sq-AL" w:eastAsia="en-GB" w:bidi="en-US"/>
              </w:rPr>
              <w:t xml:space="preserve">Për </w:t>
            </w:r>
            <w:r w:rsidRPr="0090391A">
              <w:rPr>
                <w:rFonts w:eastAsia="Calibri" w:cstheme="minorHAnsi"/>
                <w:color w:val="00000A"/>
                <w:sz w:val="12"/>
                <w:szCs w:val="24"/>
                <w:lang w:val="sq-AL" w:bidi="en-US"/>
              </w:rPr>
              <w:t>pagesën e plotë të qirasë sipas vlerës së tregut për familjet që janë dëmtuar nga tërmeti i datës 26 Nëntor 2019” dhe Vendimit të Këshillit Bashkiak Nr. 1 datë 14.01.2020 “Për zgjatjen e afatit të pagesës së qirasë sipas vlerës së tregut të lirë, për familjet/ individët, banesat e të cilëve si rezultat i tërmetit të datës 26 nëntor 2019 janë shembur ose janë deklaruar të pabanueshme nga akt konstatimet e hartuara nga instituti i ndërtimit”.</w:t>
            </w:r>
          </w:p>
          <w:p w:rsidR="0090391A" w:rsidRPr="0090391A" w:rsidRDefault="0090391A" w:rsidP="0090391A">
            <w:pPr>
              <w:overflowPunct w:val="0"/>
              <w:spacing w:after="0" w:line="240" w:lineRule="auto"/>
              <w:jc w:val="both"/>
              <w:rPr>
                <w:rFonts w:eastAsia="Times New Roman" w:cstheme="minorHAnsi"/>
                <w:color w:val="00000A"/>
                <w:sz w:val="12"/>
                <w:szCs w:val="24"/>
                <w:lang w:val="it-IT" w:eastAsia="it-IT"/>
              </w:rPr>
            </w:pPr>
            <w:r w:rsidRPr="0090391A">
              <w:rPr>
                <w:rFonts w:eastAsia="Calibri" w:cstheme="minorHAnsi"/>
                <w:color w:val="00000A"/>
                <w:sz w:val="12"/>
                <w:szCs w:val="24"/>
                <w:lang w:val="sq-AL" w:bidi="en-US"/>
              </w:rPr>
              <w:t xml:space="preserve">Për sa më lart, </w:t>
            </w:r>
            <w:r w:rsidRPr="0090391A">
              <w:rPr>
                <w:rFonts w:eastAsia="Times New Roman" w:cstheme="minorHAnsi"/>
                <w:color w:val="000000"/>
                <w:sz w:val="12"/>
                <w:szCs w:val="24"/>
                <w:lang w:val="sq-AL" w:eastAsia="it-IT"/>
              </w:rPr>
              <w:t>familjet duhet të aplikojnë për përfitimin e pagesës së qirasë sipas Vendimit të mësipërm dhe duhet të depozitojnë  pranë  Njësisë Administrative ku kanë vendbanimin e tyre, dokumentacionin si më poshtë:</w:t>
            </w:r>
          </w:p>
          <w:p w:rsidR="0090391A" w:rsidRPr="0090391A" w:rsidRDefault="0090391A" w:rsidP="0090391A">
            <w:pPr>
              <w:overflowPunct w:val="0"/>
              <w:spacing w:after="0" w:line="240" w:lineRule="auto"/>
              <w:contextualSpacing/>
              <w:jc w:val="both"/>
              <w:rPr>
                <w:rFonts w:eastAsia="SimSun" w:cstheme="minorHAnsi"/>
                <w:color w:val="00000A"/>
                <w:sz w:val="12"/>
                <w:szCs w:val="21"/>
                <w:lang w:eastAsia="zh-CN" w:bidi="hi-IN"/>
              </w:rPr>
            </w:pPr>
            <w:r w:rsidRPr="0090391A">
              <w:rPr>
                <w:rFonts w:eastAsia="SimSun" w:cstheme="minorHAnsi"/>
                <w:color w:val="000000"/>
                <w:sz w:val="12"/>
                <w:szCs w:val="21"/>
                <w:lang w:val="sq-AL" w:eastAsia="zh-CN" w:bidi="hi-IN"/>
              </w:rPr>
              <w:t xml:space="preserve"> Formularin e aplikimit, i cili gjendet pranë njësisë administrative, sipas formatit bashkëlidhur këtij vendimi;</w:t>
            </w:r>
            <w:r>
              <w:rPr>
                <w:rFonts w:eastAsia="SimSun" w:cstheme="minorHAnsi"/>
                <w:color w:val="00000A"/>
                <w:sz w:val="12"/>
                <w:szCs w:val="21"/>
                <w:lang w:eastAsia="zh-CN" w:bidi="hi-IN"/>
              </w:rPr>
              <w:t xml:space="preserve"> </w:t>
            </w:r>
            <w:r w:rsidRPr="0090391A">
              <w:rPr>
                <w:rFonts w:eastAsia="SimSun" w:cstheme="minorHAnsi"/>
                <w:color w:val="000000"/>
                <w:sz w:val="12"/>
                <w:szCs w:val="21"/>
                <w:lang w:val="sq-AL" w:eastAsia="zh-CN" w:bidi="hi-IN"/>
              </w:rPr>
              <w:t>Akt konstatimi i Institutit të Ndërtimit;</w:t>
            </w:r>
          </w:p>
          <w:p w:rsidR="0090391A" w:rsidRPr="0090391A" w:rsidRDefault="0090391A" w:rsidP="0090391A">
            <w:pPr>
              <w:overflowPunct w:val="0"/>
              <w:spacing w:after="0" w:line="240" w:lineRule="auto"/>
              <w:contextualSpacing/>
              <w:jc w:val="both"/>
              <w:rPr>
                <w:rFonts w:eastAsia="SimSun" w:cstheme="minorHAnsi"/>
                <w:color w:val="00000A"/>
                <w:sz w:val="12"/>
                <w:szCs w:val="21"/>
                <w:lang w:eastAsia="zh-CN" w:bidi="hi-IN"/>
              </w:rPr>
            </w:pPr>
            <w:r w:rsidRPr="0090391A">
              <w:rPr>
                <w:rFonts w:eastAsia="SimSun" w:cstheme="minorHAnsi"/>
                <w:color w:val="000000"/>
                <w:sz w:val="12"/>
                <w:szCs w:val="21"/>
                <w:lang w:val="sq-AL" w:eastAsia="zh-CN" w:bidi="hi-IN"/>
              </w:rPr>
              <w:t xml:space="preserve"> Certifikatë familjare;</w:t>
            </w:r>
            <w:r>
              <w:rPr>
                <w:rFonts w:eastAsia="SimSun" w:cstheme="minorHAnsi"/>
                <w:color w:val="00000A"/>
                <w:sz w:val="12"/>
                <w:szCs w:val="21"/>
                <w:lang w:eastAsia="zh-CN" w:bidi="hi-IN"/>
              </w:rPr>
              <w:t xml:space="preserve"> </w:t>
            </w:r>
            <w:r w:rsidRPr="0090391A">
              <w:rPr>
                <w:rFonts w:eastAsia="SimSun" w:cstheme="minorHAnsi"/>
                <w:color w:val="000000"/>
                <w:sz w:val="12"/>
                <w:szCs w:val="21"/>
                <w:lang w:val="sq-AL" w:eastAsia="zh-CN" w:bidi="hi-IN"/>
              </w:rPr>
              <w:t>Numrin e llogarisë bankare, ku do të derdhet pagesa e qirasë.</w:t>
            </w:r>
            <w:r>
              <w:rPr>
                <w:rFonts w:eastAsia="SimSun" w:cstheme="minorHAnsi"/>
                <w:color w:val="00000A"/>
                <w:sz w:val="12"/>
                <w:szCs w:val="21"/>
                <w:lang w:eastAsia="zh-CN" w:bidi="hi-IN"/>
              </w:rPr>
              <w:t xml:space="preserve"> </w:t>
            </w:r>
            <w:r w:rsidRPr="0090391A">
              <w:rPr>
                <w:rFonts w:eastAsia="Calibri" w:cstheme="minorHAnsi"/>
                <w:color w:val="00000A"/>
                <w:sz w:val="12"/>
                <w:szCs w:val="24"/>
                <w:lang w:val="sq-AL" w:bidi="en-US"/>
              </w:rPr>
              <w:t>Në lidhje me pikën 9, sqarojmë në skemën e pagesës së qirasë janë këto përfitu</w:t>
            </w:r>
            <w:r>
              <w:rPr>
                <w:rFonts w:eastAsia="Calibri" w:cstheme="minorHAnsi"/>
                <w:color w:val="00000A"/>
                <w:sz w:val="12"/>
                <w:szCs w:val="24"/>
                <w:lang w:val="sq-AL" w:bidi="en-US"/>
              </w:rPr>
              <w:t>es.</w:t>
            </w:r>
            <w:r>
              <w:rPr>
                <w:rFonts w:eastAsia="SimSun" w:cstheme="minorHAnsi"/>
                <w:color w:val="00000A"/>
                <w:sz w:val="12"/>
                <w:szCs w:val="21"/>
                <w:lang w:eastAsia="zh-CN" w:bidi="hi-IN"/>
              </w:rPr>
              <w:t xml:space="preserve"> </w:t>
            </w:r>
            <w:r w:rsidRPr="0090391A">
              <w:rPr>
                <w:rFonts w:eastAsia="Calibri" w:cstheme="minorHAnsi"/>
                <w:color w:val="00000A"/>
                <w:sz w:val="12"/>
                <w:szCs w:val="24"/>
                <w:lang w:val="sq-AL" w:bidi="en-US"/>
              </w:rPr>
              <w:t>Në lidhje me pikën 10 sqarojmë se Vendimi 129/2019 nuk përcakton ndonjë mënyrë njoftimi të përfituesve përvec se të gjitha Vendimet me të cilët këto familja janë shpalluar përfituese janë publikuar në çdo Njësi Administrative si dhe në Bashkinë Tiranë.</w:t>
            </w:r>
            <w:r>
              <w:rPr>
                <w:rFonts w:eastAsia="SimSun" w:cstheme="minorHAnsi"/>
                <w:color w:val="00000A"/>
                <w:sz w:val="12"/>
                <w:szCs w:val="21"/>
                <w:lang w:eastAsia="zh-CN" w:bidi="hi-IN"/>
              </w:rPr>
              <w:t xml:space="preserve"> </w:t>
            </w:r>
            <w:r w:rsidRPr="0090391A">
              <w:rPr>
                <w:rFonts w:eastAsia="Calibri" w:cstheme="minorHAnsi"/>
                <w:color w:val="00000A"/>
                <w:sz w:val="12"/>
                <w:szCs w:val="24"/>
                <w:lang w:val="sq-AL" w:bidi="en-US"/>
              </w:rPr>
              <w:t xml:space="preserve">Kriteret per tu shpallur përfitues përcaktohen qartë në Vendimin e Këshillit Bashkiak </w:t>
            </w:r>
            <w:r w:rsidRPr="0090391A">
              <w:rPr>
                <w:rFonts w:eastAsia="Times New Roman" w:cstheme="minorHAnsi"/>
                <w:color w:val="00000A"/>
                <w:sz w:val="12"/>
                <w:szCs w:val="24"/>
                <w:lang w:val="da-DK" w:eastAsia="it-IT"/>
              </w:rPr>
              <w:t xml:space="preserve">Nr 129 datë </w:t>
            </w:r>
            <w:r w:rsidRPr="0090391A">
              <w:rPr>
                <w:rFonts w:eastAsia="Times New Roman" w:cstheme="minorHAnsi"/>
                <w:color w:val="00000A"/>
                <w:sz w:val="12"/>
                <w:szCs w:val="24"/>
                <w:lang w:val="sq-AL" w:eastAsia="en-GB" w:bidi="en-US"/>
              </w:rPr>
              <w:t xml:space="preserve">03.12.2019 </w:t>
            </w:r>
            <w:r w:rsidRPr="0090391A">
              <w:rPr>
                <w:rFonts w:eastAsia="Times New Roman" w:cstheme="minorHAnsi"/>
                <w:b/>
                <w:color w:val="00000A"/>
                <w:sz w:val="12"/>
                <w:szCs w:val="24"/>
                <w:lang w:val="sq-AL" w:eastAsia="en-GB" w:bidi="en-US"/>
              </w:rPr>
              <w:t>“</w:t>
            </w:r>
            <w:r w:rsidRPr="0090391A">
              <w:rPr>
                <w:rFonts w:eastAsia="Times New Roman" w:cstheme="minorHAnsi"/>
                <w:color w:val="00000A"/>
                <w:sz w:val="12"/>
                <w:szCs w:val="24"/>
                <w:lang w:val="sq-AL" w:eastAsia="en-GB" w:bidi="en-US"/>
              </w:rPr>
              <w:t xml:space="preserve">Për </w:t>
            </w:r>
            <w:r w:rsidRPr="0090391A">
              <w:rPr>
                <w:rFonts w:eastAsia="Calibri" w:cstheme="minorHAnsi"/>
                <w:color w:val="00000A"/>
                <w:sz w:val="12"/>
                <w:szCs w:val="24"/>
                <w:lang w:val="sq-AL" w:bidi="en-US"/>
              </w:rPr>
              <w:t>pagesën e plotë të qirasë sipas vlerës së tregut për familjet që janë dëmtuar nga tërmeti i datës 26 Nëntor 2019”.</w:t>
            </w:r>
            <w:r>
              <w:rPr>
                <w:rFonts w:eastAsia="SimSun" w:cstheme="minorHAnsi"/>
                <w:color w:val="00000A"/>
                <w:sz w:val="12"/>
                <w:szCs w:val="21"/>
                <w:lang w:eastAsia="zh-CN" w:bidi="hi-IN"/>
              </w:rPr>
              <w:t xml:space="preserve"> </w:t>
            </w:r>
            <w:r w:rsidRPr="0090391A">
              <w:rPr>
                <w:rFonts w:eastAsia="Calibri" w:cstheme="minorHAnsi"/>
                <w:color w:val="00000A"/>
                <w:sz w:val="12"/>
                <w:szCs w:val="24"/>
                <w:lang w:val="sq-AL" w:bidi="en-US"/>
              </w:rPr>
              <w:t xml:space="preserve">Bazuar në këtë Vendim, është vendosur se </w:t>
            </w:r>
            <w:r w:rsidRPr="0090391A">
              <w:rPr>
                <w:rFonts w:eastAsia="Times New Roman" w:cstheme="minorHAnsi"/>
                <w:color w:val="00000A"/>
                <w:sz w:val="12"/>
                <w:szCs w:val="24"/>
                <w:lang w:val="sq-AL" w:eastAsia="en-GB" w:bidi="en-US"/>
              </w:rPr>
              <w:t xml:space="preserve">çdo familje, banesa e të cilëve është prekur nga tërmeti i datës 26.11.2019 dhe është </w:t>
            </w:r>
            <w:r w:rsidRPr="0090391A">
              <w:rPr>
                <w:rFonts w:eastAsia="Times New Roman" w:cstheme="minorHAnsi"/>
                <w:iCs/>
                <w:color w:val="00000A"/>
                <w:sz w:val="12"/>
                <w:szCs w:val="24"/>
                <w:lang w:val="sq-AL" w:eastAsia="en-GB" w:bidi="en-US"/>
              </w:rPr>
              <w:t>shpallur e pabanueshme sipas akt konstatimit të Institutit të Ndërtimit</w:t>
            </w:r>
            <w:r w:rsidRPr="0090391A">
              <w:rPr>
                <w:rFonts w:eastAsia="Times New Roman" w:cstheme="minorHAnsi"/>
                <w:color w:val="00000A"/>
                <w:sz w:val="12"/>
                <w:szCs w:val="24"/>
                <w:lang w:val="sq-AL" w:eastAsia="en-GB" w:bidi="en-US"/>
              </w:rPr>
              <w:t xml:space="preserve">, do t'i ofrohet Subvencionim i Qirasë, </w:t>
            </w:r>
            <w:r w:rsidRPr="0090391A">
              <w:rPr>
                <w:rFonts w:eastAsia="Times New Roman" w:cstheme="minorHAnsi"/>
                <w:color w:val="000000"/>
                <w:sz w:val="12"/>
                <w:szCs w:val="24"/>
                <w:lang w:val="sq-AL" w:eastAsia="it-IT"/>
              </w:rPr>
              <w:t xml:space="preserve">deri në momentin e rindërtimit ose rikonstruksionit të banesës së tyre. </w:t>
            </w:r>
            <w:r w:rsidRPr="0090391A">
              <w:rPr>
                <w:rFonts w:eastAsia="Times New Roman" w:cstheme="minorHAnsi"/>
                <w:color w:val="00000A"/>
                <w:sz w:val="12"/>
                <w:szCs w:val="24"/>
                <w:lang w:val="sq-AL" w:eastAsia="en-GB" w:bidi="en-US"/>
              </w:rPr>
              <w:t>Masa e përllogaritjes së qirasë, bëhet duke u bazuar në strukturën e familjes (çertifikatë familjare)</w:t>
            </w:r>
            <w:r w:rsidRPr="0090391A">
              <w:rPr>
                <w:rFonts w:eastAsia="Times New Roman" w:cstheme="minorHAnsi"/>
                <w:color w:val="00000A"/>
                <w:sz w:val="12"/>
                <w:szCs w:val="24"/>
                <w:lang w:val="sq-AL" w:eastAsia="it-IT"/>
              </w:rPr>
              <w:t>.</w:t>
            </w:r>
          </w:p>
          <w:p w:rsidR="003B1C11" w:rsidRPr="00A14AAB" w:rsidRDefault="003B1C11"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3B1C11" w:rsidRPr="00650A86" w:rsidRDefault="0090391A">
            <w:pPr>
              <w:spacing w:after="0" w:line="240" w:lineRule="auto"/>
              <w:rPr>
                <w:rFonts w:cstheme="minorHAnsi"/>
                <w:sz w:val="16"/>
              </w:rPr>
            </w:pPr>
            <w:r>
              <w:rPr>
                <w:rFonts w:cstheme="minorHAnsi"/>
                <w:sz w:val="16"/>
              </w:rPr>
              <w:lastRenderedPageBreak/>
              <w:t>E plotë</w:t>
            </w:r>
          </w:p>
        </w:tc>
        <w:tc>
          <w:tcPr>
            <w:tcW w:w="1440" w:type="dxa"/>
            <w:tcBorders>
              <w:top w:val="single" w:sz="4" w:space="0" w:color="auto"/>
              <w:left w:val="single" w:sz="4" w:space="0" w:color="auto"/>
              <w:bottom w:val="single" w:sz="4" w:space="0" w:color="auto"/>
              <w:right w:val="single" w:sz="4" w:space="0" w:color="auto"/>
            </w:tcBorders>
          </w:tcPr>
          <w:p w:rsidR="003B1C11" w:rsidRPr="00650A86" w:rsidRDefault="0090391A">
            <w:pPr>
              <w:spacing w:after="0" w:line="240" w:lineRule="auto"/>
              <w:rPr>
                <w:rFonts w:cstheme="minorHAnsi"/>
                <w:sz w:val="18"/>
              </w:rPr>
            </w:pPr>
            <w:r>
              <w:rPr>
                <w:rFonts w:cstheme="minorHAnsi"/>
                <w:sz w:val="18"/>
              </w:rPr>
              <w:t>Pa pagesë</w:t>
            </w:r>
          </w:p>
        </w:tc>
      </w:tr>
      <w:tr w:rsidR="002310ED"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2310ED" w:rsidRDefault="001E360E">
            <w:pPr>
              <w:spacing w:after="0" w:line="240" w:lineRule="auto"/>
              <w:rPr>
                <w:rFonts w:cstheme="minorHAnsi"/>
                <w:sz w:val="16"/>
              </w:rPr>
            </w:pPr>
            <w:r>
              <w:rPr>
                <w:rFonts w:cstheme="minorHAnsi"/>
                <w:sz w:val="16"/>
              </w:rPr>
              <w:lastRenderedPageBreak/>
              <w:t>25</w:t>
            </w:r>
          </w:p>
        </w:tc>
        <w:tc>
          <w:tcPr>
            <w:tcW w:w="960" w:type="dxa"/>
            <w:tcBorders>
              <w:top w:val="single" w:sz="4" w:space="0" w:color="auto"/>
              <w:left w:val="single" w:sz="4" w:space="0" w:color="auto"/>
              <w:bottom w:val="single" w:sz="4" w:space="0" w:color="auto"/>
              <w:right w:val="single" w:sz="4" w:space="0" w:color="auto"/>
            </w:tcBorders>
          </w:tcPr>
          <w:p w:rsidR="001E360E" w:rsidRPr="003B1C11" w:rsidRDefault="001E360E" w:rsidP="001E360E">
            <w:pPr>
              <w:rPr>
                <w:rFonts w:ascii="Calibri" w:hAnsi="Calibri" w:cs="Calibri"/>
                <w:color w:val="000000"/>
                <w:sz w:val="16"/>
              </w:rPr>
            </w:pPr>
            <w:r w:rsidRPr="003B1C11">
              <w:rPr>
                <w:rFonts w:ascii="Calibri" w:hAnsi="Calibri" w:cs="Calibri"/>
                <w:color w:val="000000"/>
                <w:sz w:val="16"/>
              </w:rPr>
              <w:t>0</w:t>
            </w:r>
            <w:r>
              <w:rPr>
                <w:rFonts w:ascii="Calibri" w:hAnsi="Calibri" w:cs="Calibri"/>
                <w:color w:val="000000"/>
                <w:sz w:val="16"/>
              </w:rPr>
              <w:t>9</w:t>
            </w:r>
            <w:r w:rsidRPr="003B1C11">
              <w:rPr>
                <w:rFonts w:ascii="Calibri" w:hAnsi="Calibri" w:cs="Calibri"/>
                <w:color w:val="000000"/>
                <w:sz w:val="16"/>
              </w:rPr>
              <w:t>.06.2021</w:t>
            </w:r>
          </w:p>
          <w:p w:rsidR="002310ED" w:rsidRDefault="002310ED" w:rsidP="00045457">
            <w:pPr>
              <w:rPr>
                <w:rFonts w:ascii="Calibri" w:hAnsi="Calibri" w:cs="Calibri"/>
                <w:color w:val="000000"/>
                <w:sz w:val="16"/>
              </w:rPr>
            </w:pPr>
          </w:p>
        </w:tc>
        <w:tc>
          <w:tcPr>
            <w:tcW w:w="1771" w:type="dxa"/>
            <w:tcBorders>
              <w:top w:val="single" w:sz="4" w:space="0" w:color="auto"/>
              <w:left w:val="single" w:sz="4" w:space="0" w:color="auto"/>
              <w:bottom w:val="single" w:sz="4" w:space="0" w:color="auto"/>
              <w:right w:val="single" w:sz="4" w:space="0" w:color="auto"/>
            </w:tcBorders>
          </w:tcPr>
          <w:p w:rsidR="002310ED" w:rsidRPr="00654B1F" w:rsidRDefault="001E360E" w:rsidP="00DA43FB">
            <w:pPr>
              <w:spacing w:after="0" w:line="240" w:lineRule="auto"/>
              <w:rPr>
                <w:rFonts w:cstheme="minorHAnsi"/>
                <w:sz w:val="12"/>
              </w:rPr>
            </w:pPr>
            <w:r w:rsidRPr="001E360E">
              <w:rPr>
                <w:rFonts w:cstheme="minorHAnsi"/>
                <w:sz w:val="12"/>
              </w:rPr>
              <w:t>Kërkesë për informacion nëse godina 11/1 do të ndërtohet sërish në vendin ku ishte pa dëmtimit nga tërmeti</w:t>
            </w:r>
          </w:p>
        </w:tc>
        <w:tc>
          <w:tcPr>
            <w:tcW w:w="1041" w:type="dxa"/>
            <w:tcBorders>
              <w:top w:val="single" w:sz="4" w:space="0" w:color="auto"/>
              <w:left w:val="single" w:sz="4" w:space="0" w:color="auto"/>
              <w:bottom w:val="single" w:sz="4" w:space="0" w:color="auto"/>
              <w:right w:val="single" w:sz="4" w:space="0" w:color="auto"/>
            </w:tcBorders>
          </w:tcPr>
          <w:p w:rsidR="002310ED" w:rsidRPr="000821B4" w:rsidRDefault="002310ED">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2310ED" w:rsidRPr="00A14AAB" w:rsidRDefault="002310ED"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2310ED">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B975B2">
            <w:pPr>
              <w:spacing w:after="0" w:line="240" w:lineRule="auto"/>
              <w:rPr>
                <w:rFonts w:cstheme="minorHAnsi"/>
                <w:sz w:val="18"/>
              </w:rPr>
            </w:pPr>
            <w:r>
              <w:rPr>
                <w:rFonts w:cstheme="minorHAnsi"/>
                <w:sz w:val="18"/>
              </w:rPr>
              <w:t>Në proces</w:t>
            </w:r>
          </w:p>
        </w:tc>
      </w:tr>
      <w:tr w:rsidR="002310ED"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2310ED" w:rsidRDefault="001E360E">
            <w:pPr>
              <w:spacing w:after="0" w:line="240" w:lineRule="auto"/>
              <w:rPr>
                <w:rFonts w:cstheme="minorHAnsi"/>
                <w:sz w:val="16"/>
              </w:rPr>
            </w:pPr>
            <w:r>
              <w:rPr>
                <w:rFonts w:cstheme="minorHAnsi"/>
                <w:sz w:val="16"/>
              </w:rPr>
              <w:t>26</w:t>
            </w:r>
          </w:p>
        </w:tc>
        <w:tc>
          <w:tcPr>
            <w:tcW w:w="960" w:type="dxa"/>
            <w:tcBorders>
              <w:top w:val="single" w:sz="4" w:space="0" w:color="auto"/>
              <w:left w:val="single" w:sz="4" w:space="0" w:color="auto"/>
              <w:bottom w:val="single" w:sz="4" w:space="0" w:color="auto"/>
              <w:right w:val="single" w:sz="4" w:space="0" w:color="auto"/>
            </w:tcBorders>
          </w:tcPr>
          <w:p w:rsidR="002310ED" w:rsidRDefault="001E360E" w:rsidP="00045457">
            <w:pPr>
              <w:rPr>
                <w:rFonts w:ascii="Calibri" w:hAnsi="Calibri" w:cs="Calibri"/>
                <w:color w:val="000000"/>
                <w:sz w:val="16"/>
              </w:rPr>
            </w:pPr>
            <w:r>
              <w:rPr>
                <w:rFonts w:ascii="Calibri" w:hAnsi="Calibri" w:cs="Calibri"/>
                <w:color w:val="000000"/>
                <w:sz w:val="16"/>
              </w:rPr>
              <w:t>09.06.2021</w:t>
            </w:r>
          </w:p>
        </w:tc>
        <w:tc>
          <w:tcPr>
            <w:tcW w:w="1771" w:type="dxa"/>
            <w:tcBorders>
              <w:top w:val="single" w:sz="4" w:space="0" w:color="auto"/>
              <w:left w:val="single" w:sz="4" w:space="0" w:color="auto"/>
              <w:bottom w:val="single" w:sz="4" w:space="0" w:color="auto"/>
              <w:right w:val="single" w:sz="4" w:space="0" w:color="auto"/>
            </w:tcBorders>
          </w:tcPr>
          <w:p w:rsidR="002310ED" w:rsidRPr="00654B1F" w:rsidRDefault="001E360E" w:rsidP="00DA43FB">
            <w:pPr>
              <w:spacing w:after="0" w:line="240" w:lineRule="auto"/>
              <w:rPr>
                <w:rFonts w:cstheme="minorHAnsi"/>
                <w:sz w:val="12"/>
              </w:rPr>
            </w:pPr>
            <w:r w:rsidRPr="001E360E">
              <w:rPr>
                <w:rFonts w:cstheme="minorHAnsi"/>
                <w:sz w:val="12"/>
              </w:rPr>
              <w:t>Informacion mbi ndryshimin e mbiemrit</w:t>
            </w:r>
          </w:p>
        </w:tc>
        <w:tc>
          <w:tcPr>
            <w:tcW w:w="1041" w:type="dxa"/>
            <w:tcBorders>
              <w:top w:val="single" w:sz="4" w:space="0" w:color="auto"/>
              <w:left w:val="single" w:sz="4" w:space="0" w:color="auto"/>
              <w:bottom w:val="single" w:sz="4" w:space="0" w:color="auto"/>
              <w:right w:val="single" w:sz="4" w:space="0" w:color="auto"/>
            </w:tcBorders>
          </w:tcPr>
          <w:p w:rsidR="002310ED" w:rsidRPr="000821B4" w:rsidRDefault="002310ED">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2310ED" w:rsidRPr="00A14AAB" w:rsidRDefault="002310ED"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2310ED">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B975B2">
            <w:pPr>
              <w:spacing w:after="0" w:line="240" w:lineRule="auto"/>
              <w:rPr>
                <w:rFonts w:cstheme="minorHAnsi"/>
                <w:sz w:val="18"/>
              </w:rPr>
            </w:pPr>
            <w:r>
              <w:rPr>
                <w:rFonts w:cstheme="minorHAnsi"/>
                <w:sz w:val="18"/>
              </w:rPr>
              <w:t>Në proces</w:t>
            </w:r>
          </w:p>
        </w:tc>
      </w:tr>
      <w:tr w:rsidR="002310ED"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2310ED" w:rsidRDefault="001E360E">
            <w:pPr>
              <w:spacing w:after="0" w:line="240" w:lineRule="auto"/>
              <w:rPr>
                <w:rFonts w:cstheme="minorHAnsi"/>
                <w:sz w:val="16"/>
              </w:rPr>
            </w:pPr>
            <w:r>
              <w:rPr>
                <w:rFonts w:cstheme="minorHAnsi"/>
                <w:sz w:val="16"/>
              </w:rPr>
              <w:t>27</w:t>
            </w:r>
          </w:p>
        </w:tc>
        <w:tc>
          <w:tcPr>
            <w:tcW w:w="960" w:type="dxa"/>
            <w:tcBorders>
              <w:top w:val="single" w:sz="4" w:space="0" w:color="auto"/>
              <w:left w:val="single" w:sz="4" w:space="0" w:color="auto"/>
              <w:bottom w:val="single" w:sz="4" w:space="0" w:color="auto"/>
              <w:right w:val="single" w:sz="4" w:space="0" w:color="auto"/>
            </w:tcBorders>
          </w:tcPr>
          <w:p w:rsidR="002310ED" w:rsidRDefault="001E360E" w:rsidP="00045457">
            <w:pPr>
              <w:rPr>
                <w:rFonts w:ascii="Calibri" w:hAnsi="Calibri" w:cs="Calibri"/>
                <w:color w:val="000000"/>
                <w:sz w:val="16"/>
              </w:rPr>
            </w:pPr>
            <w:r>
              <w:rPr>
                <w:rFonts w:ascii="Calibri" w:hAnsi="Calibri" w:cs="Calibri"/>
                <w:color w:val="000000"/>
                <w:sz w:val="16"/>
              </w:rPr>
              <w:t>09.06.2021</w:t>
            </w:r>
          </w:p>
        </w:tc>
        <w:tc>
          <w:tcPr>
            <w:tcW w:w="1771" w:type="dxa"/>
            <w:tcBorders>
              <w:top w:val="single" w:sz="4" w:space="0" w:color="auto"/>
              <w:left w:val="single" w:sz="4" w:space="0" w:color="auto"/>
              <w:bottom w:val="single" w:sz="4" w:space="0" w:color="auto"/>
              <w:right w:val="single" w:sz="4" w:space="0" w:color="auto"/>
            </w:tcBorders>
          </w:tcPr>
          <w:p w:rsidR="001E360E" w:rsidRPr="001E360E" w:rsidRDefault="001E360E" w:rsidP="001E360E">
            <w:pPr>
              <w:spacing w:after="0" w:line="240" w:lineRule="auto"/>
              <w:rPr>
                <w:rFonts w:cstheme="minorHAnsi"/>
                <w:sz w:val="12"/>
              </w:rPr>
            </w:pPr>
            <w:r w:rsidRPr="001E360E">
              <w:rPr>
                <w:rFonts w:cstheme="minorHAnsi"/>
                <w:sz w:val="12"/>
              </w:rPr>
              <w:t xml:space="preserve">Kopje të listës të përditësuar të stafit të punësuar (emër/mbiemër) në Klinikën Veterinare të Bashkisë Tiranë duke përfshirë rolin, funksionin e punës, datën zyrtare të fillimit të punës, diplomën/licencën, adresën e postës elektronike dhe numrin e telefonit </w:t>
            </w:r>
            <w:r>
              <w:rPr>
                <w:rFonts w:cstheme="minorHAnsi"/>
                <w:sz w:val="12"/>
              </w:rPr>
              <w:t xml:space="preserve">që shërben për përdorim zyrtar, </w:t>
            </w:r>
            <w:r w:rsidRPr="001E360E">
              <w:rPr>
                <w:rFonts w:cstheme="minorHAnsi"/>
                <w:sz w:val="12"/>
              </w:rPr>
              <w:t xml:space="preserve"> Kopje të skanuar të regjistrit të sterilizimit për periudhën 01.01.2019 – 11.06.2021 (ku të përfshihet informacioni në lidhje me hyrjet, daljet, sterilizimet, procedurën e eutanazisë, vendin e rilëshimit të qenve endacakë dhe në rast zhvendosjeje, vendin e zhvendosjes);</w:t>
            </w:r>
          </w:p>
          <w:p w:rsidR="001E360E" w:rsidRPr="001E360E" w:rsidRDefault="001E360E" w:rsidP="001E360E">
            <w:pPr>
              <w:spacing w:after="0" w:line="240" w:lineRule="auto"/>
              <w:rPr>
                <w:rFonts w:cstheme="minorHAnsi"/>
                <w:sz w:val="12"/>
              </w:rPr>
            </w:pPr>
            <w:r w:rsidRPr="001E360E">
              <w:rPr>
                <w:rFonts w:cstheme="minorHAnsi"/>
                <w:sz w:val="12"/>
              </w:rPr>
              <w:t>Kopje e skanuar  të të gjitha ankesave të qytetarëve për qentë endacakë për periudhën 01.01.2019 – 11.06.2021 për të cilat AMK dhe Klinika Veterinare ka reaguar duke marrë dhe zhvendosur qentë;</w:t>
            </w:r>
          </w:p>
          <w:p w:rsidR="001E360E" w:rsidRPr="001E360E" w:rsidRDefault="001E360E" w:rsidP="001E360E">
            <w:pPr>
              <w:spacing w:after="0" w:line="240" w:lineRule="auto"/>
              <w:rPr>
                <w:rFonts w:cstheme="minorHAnsi"/>
                <w:sz w:val="12"/>
              </w:rPr>
            </w:pPr>
            <w:r w:rsidRPr="001E360E">
              <w:rPr>
                <w:rFonts w:cstheme="minorHAnsi"/>
                <w:sz w:val="12"/>
              </w:rPr>
              <w:t>Kopje të informacionit mbi veterinerët dhe ekipin e kapjes së qenve (diploma, licenca, trajnime, CV);</w:t>
            </w:r>
          </w:p>
          <w:p w:rsidR="001E360E" w:rsidRPr="001E360E" w:rsidRDefault="001E360E" w:rsidP="001E360E">
            <w:pPr>
              <w:spacing w:after="0" w:line="240" w:lineRule="auto"/>
              <w:rPr>
                <w:rFonts w:cstheme="minorHAnsi"/>
                <w:sz w:val="12"/>
              </w:rPr>
            </w:pPr>
            <w:r w:rsidRPr="001E360E">
              <w:rPr>
                <w:rFonts w:cstheme="minorHAnsi"/>
                <w:sz w:val="12"/>
              </w:rPr>
              <w:t>Kopje të plotë të skanuar të pasqyrave financiare vjetore të vitit ushqimor, për periudhën 01.01.2019 – 11.06.2021;</w:t>
            </w:r>
          </w:p>
          <w:p w:rsidR="001E360E" w:rsidRPr="001E360E" w:rsidRDefault="001E360E" w:rsidP="001E360E">
            <w:pPr>
              <w:spacing w:after="0" w:line="240" w:lineRule="auto"/>
              <w:rPr>
                <w:rFonts w:cstheme="minorHAnsi"/>
                <w:sz w:val="12"/>
              </w:rPr>
            </w:pPr>
            <w:r w:rsidRPr="001E360E">
              <w:rPr>
                <w:rFonts w:cstheme="minorHAnsi"/>
                <w:sz w:val="12"/>
              </w:rPr>
              <w:t>Kopje të skanuar të planifikimit të shpenzimeve të vitit ushqimor 2021 për Klinikën Veterinare;</w:t>
            </w:r>
          </w:p>
          <w:p w:rsidR="001E360E" w:rsidRPr="001E360E" w:rsidRDefault="001E360E" w:rsidP="001E360E">
            <w:pPr>
              <w:spacing w:after="0" w:line="240" w:lineRule="auto"/>
              <w:rPr>
                <w:rFonts w:cstheme="minorHAnsi"/>
                <w:sz w:val="12"/>
              </w:rPr>
            </w:pPr>
            <w:r w:rsidRPr="001E360E">
              <w:rPr>
                <w:rFonts w:cstheme="minorHAnsi"/>
                <w:sz w:val="12"/>
              </w:rPr>
              <w:t>Kopje të informacionit të plotë për donacionet (monetare apo materiale) për klinikën veterinare për vitin 2019, 2020, duke përfshirë subjektin dhe detajet e kontaktit;</w:t>
            </w:r>
          </w:p>
          <w:p w:rsidR="001E360E" w:rsidRPr="001E360E" w:rsidRDefault="001E360E" w:rsidP="001E360E">
            <w:pPr>
              <w:spacing w:after="0" w:line="240" w:lineRule="auto"/>
              <w:rPr>
                <w:rFonts w:cstheme="minorHAnsi"/>
                <w:sz w:val="12"/>
              </w:rPr>
            </w:pPr>
            <w:r w:rsidRPr="001E360E">
              <w:rPr>
                <w:rFonts w:cstheme="minorHAnsi"/>
                <w:sz w:val="12"/>
              </w:rPr>
              <w:t>Kopje të shpenzimeve veterinare mjekësore sipas zërave përkatës;</w:t>
            </w:r>
          </w:p>
          <w:p w:rsidR="002310ED" w:rsidRPr="00654B1F" w:rsidRDefault="001E360E" w:rsidP="001E360E">
            <w:pPr>
              <w:spacing w:after="0" w:line="240" w:lineRule="auto"/>
              <w:rPr>
                <w:rFonts w:cstheme="minorHAnsi"/>
                <w:sz w:val="12"/>
              </w:rPr>
            </w:pPr>
            <w:r w:rsidRPr="001E360E">
              <w:rPr>
                <w:rFonts w:cstheme="minorHAnsi"/>
                <w:sz w:val="12"/>
              </w:rPr>
              <w:t>Kopje të licencës së gjuetarit dhe lejen e përdorimit të armës pneumatike (nëse ka).</w:t>
            </w:r>
          </w:p>
        </w:tc>
        <w:tc>
          <w:tcPr>
            <w:tcW w:w="1041" w:type="dxa"/>
            <w:tcBorders>
              <w:top w:val="single" w:sz="4" w:space="0" w:color="auto"/>
              <w:left w:val="single" w:sz="4" w:space="0" w:color="auto"/>
              <w:bottom w:val="single" w:sz="4" w:space="0" w:color="auto"/>
              <w:right w:val="single" w:sz="4" w:space="0" w:color="auto"/>
            </w:tcBorders>
          </w:tcPr>
          <w:p w:rsidR="002310ED" w:rsidRPr="000821B4" w:rsidRDefault="00B975B2">
            <w:pPr>
              <w:spacing w:after="0" w:line="240" w:lineRule="auto"/>
              <w:rPr>
                <w:rFonts w:ascii="Calibri" w:hAnsi="Calibri" w:cs="Calibri"/>
                <w:color w:val="000000"/>
                <w:sz w:val="16"/>
              </w:rPr>
            </w:pPr>
            <w:r>
              <w:rPr>
                <w:rFonts w:ascii="Calibri" w:hAnsi="Calibri" w:cs="Calibri"/>
                <w:color w:val="000000"/>
                <w:sz w:val="16"/>
              </w:rPr>
              <w:t>24.06.2021</w:t>
            </w:r>
          </w:p>
        </w:tc>
        <w:tc>
          <w:tcPr>
            <w:tcW w:w="4089" w:type="dxa"/>
            <w:tcBorders>
              <w:top w:val="single" w:sz="4" w:space="0" w:color="auto"/>
              <w:left w:val="single" w:sz="4" w:space="0" w:color="auto"/>
              <w:bottom w:val="single" w:sz="4" w:space="0" w:color="auto"/>
              <w:right w:val="single" w:sz="4" w:space="0" w:color="auto"/>
            </w:tcBorders>
          </w:tcPr>
          <w:p w:rsidR="002310ED" w:rsidRPr="00A14AAB" w:rsidRDefault="00B975B2" w:rsidP="00B975B2">
            <w:pPr>
              <w:rPr>
                <w:rFonts w:ascii="Calibri" w:hAnsi="Calibri" w:cs="Calibri"/>
                <w:sz w:val="12"/>
              </w:rPr>
            </w:pPr>
            <w:r w:rsidRPr="00B975B2">
              <w:rPr>
                <w:rFonts w:ascii="Calibri" w:hAnsi="Calibri" w:cs="Calibri"/>
                <w:sz w:val="12"/>
              </w:rPr>
              <w:t>Agjencia e Mbrojtjes së Konsumatorit, institucion në varësi të Bashkisë Tiranë, ushtron detyrat dhe kompetencat funksionale bazuar në rregulloren e brendshme për organizimin, funksionimin, detyrat dhe përgjegjësitë e administratës së Agjencisë së Mbrojtjes së Konsumatorit, institucion në varësi të Bashkisë Tiranë, miratuar me Vendimin Nr.4911/1, datë 31.01</w:t>
            </w:r>
            <w:r>
              <w:rPr>
                <w:rFonts w:ascii="Calibri" w:hAnsi="Calibri" w:cs="Calibri"/>
                <w:sz w:val="12"/>
              </w:rPr>
              <w:t xml:space="preserve">.2020 të Kryetarit të Bashkisë. </w:t>
            </w:r>
            <w:r w:rsidRPr="00B975B2">
              <w:rPr>
                <w:rFonts w:ascii="Calibri" w:hAnsi="Calibri" w:cs="Calibri"/>
                <w:sz w:val="12"/>
              </w:rPr>
              <w:t>Në Klinikën Veterinare, ushtrojnë detyrat e tyre bazuar në Kreun I, pika 2 të VKM-së  Nr.230, datë 20.03.2013, “Për Përcaktimin e Funksioneve, Detyrave Specifike dhe Standarteve të Shërbimit Veterinar të Qeverisjes Vendore”, në të cilin parashikohet: “Njësitë e qeverisjes vendore marrin masa për plotësimin me mjekë veterinarë të organikës së strukturave të tyre veterinare...” , Vendimin Nr.4911/1, datë 31.01.2020 të Kryetarit të Bashkisë Tiranë, rregullore e brendshme “Për organizimin, funksionimin, detyrat dhe përgjegjësitë e administratës së Agjencisë së Mbrojtjtes së Konsumatorit, institucion në varësi të Bashkisë së Tiranës”, një staf prej 26 (njëzetë e gjashtë) mjekë veterinerë të diplomuar si të tillë në Universitetin Bujqësor të Tiranës (UBT), në Fakultetin e Mjekësisë Veterinare me një eksperiencë pune nga 3 (tre) deri në 35 (tridhjetë e pesë) vjet, d</w:t>
            </w:r>
            <w:r>
              <w:rPr>
                <w:rFonts w:ascii="Calibri" w:hAnsi="Calibri" w:cs="Calibri"/>
                <w:sz w:val="12"/>
              </w:rPr>
              <w:t>he 5 (pesë) punonjës shërbimi.</w:t>
            </w:r>
            <w:r w:rsidRPr="00B975B2">
              <w:rPr>
                <w:rFonts w:ascii="Calibri" w:hAnsi="Calibri" w:cs="Calibri"/>
                <w:sz w:val="12"/>
              </w:rPr>
              <w:t>Të gjithë mjekët veterinerë janë të regjistruar në regjistrin kombëtar nga Urdhri Profesional i Mjekut Veterinar dhe janë të pajisur me Çertifikatë për Ushtrim Profesioni, në përmbushje të konformiteteve ligjore dhe profesionale, sipas Ligjit nr.113/2015 për “Urdhrin Profesional të Mjekut Veterinar”, Statutit të Urdhrit të Mjekut Veterinar, Kodit të Etikës Profesionale të Mjekut Veterinar, Ligjit nr.10 465, datë 29.9.2011 për “Shërbimin Veterinar në Republikën e Shqipërisë”, i ndryshuar, dhe Ligjit nr.20081/2009 për “Liçencat, Autorizimet dhe Lej</w:t>
            </w:r>
            <w:r>
              <w:rPr>
                <w:rFonts w:ascii="Calibri" w:hAnsi="Calibri" w:cs="Calibri"/>
                <w:sz w:val="12"/>
              </w:rPr>
              <w:t xml:space="preserve">et në Republikën e Shqipërisë. </w:t>
            </w:r>
            <w:r w:rsidRPr="00B975B2">
              <w:rPr>
                <w:rFonts w:ascii="Calibri" w:hAnsi="Calibri" w:cs="Calibri"/>
                <w:sz w:val="12"/>
              </w:rPr>
              <w:t>Ankesat e qytetarëve për të cilat Agjencia e Mbrojtjes së Konsumatorit, institucion në varësi të Bashkisë së Tiranës, ka reaguar nëpërmjet mbledhjes së qenve dhe kryerjes së procedurave profilaktike e rilëshimit në habitatin e tyre, vijnë nëpërmjet adresave zyrtare konsumatori@tirana.al ose info@tirana.al, nga aplikacioni (Tirana ime) të Bashkisë së Tiranës, nga mesazhet private të qytetarëve në rrjetet sociale zyrtare të Kryetarit të Bashkisë, Faqeve të Bashkisë Tiranë dhe atyre të Agjencisë së Mbrojtjes së Konsumatorit. Në varësi të emergjencës që paraqet rasti konkret na drejtohen në numrin e telefonit të vënë në dispozicion të ankesave të qytetarëve 042 274 774 ose na delegohen nga numri i gjelbër i Bashkisë së Tiranës 0800 0888. Gjithësej numri i ankesave për qentë, në vitin 2019 ka qenë 199 (njëqind e nëntëdhjetë e nëntë), për vitin 2020 ka qenë 115 (njëqind e pesëmbëdhjetë), ndërsa për periudhën e gjysmës së vitit 2021, janë 59 (pesëdhjetë e nëntë) ankesa. Lidhur me ankesat dhe kërkesat e qytetarëve të ndryshëm për qenë endacakë, të cilët shfaqin shenja të sëmundjeve zoonotike apo shenja agresiviteti (kanë kafshuar qytetarë), zbatohet ligji Nr. 10 465, 29.9.2011 “Për shërbimin Veterinar në Republikën e Shqipërisë”, dhe VKM Nr.230, datë 20.03.2013, “Për Përcaktimin e Funksioneve, Detyrave Specifike dhe Standarteve të Shërbimit Veterinar të Qeverisjes Vendore”. Lidhur me ankesa nga banorë për praninë e qenve endacakë në territorin e tyre, qentë kapen nga skuadra, kontrollohen nga mjekët veterinerë në klinikë, dhe në shumicën e rasteve janë adoptuar nga kafshëdashësit, sipas procedurës së përcaktuar nga institucioni ynë. Gjithashtu, kryhet profilaksia vjetore për qenë të cilët jan</w:t>
            </w:r>
            <w:r>
              <w:rPr>
                <w:rFonts w:ascii="Calibri" w:hAnsi="Calibri" w:cs="Calibri"/>
                <w:sz w:val="12"/>
              </w:rPr>
              <w:t xml:space="preserve">ë sterilizuar dhe matrikulluar. </w:t>
            </w:r>
            <w:r w:rsidRPr="00B975B2">
              <w:rPr>
                <w:rFonts w:ascii="Calibri" w:hAnsi="Calibri" w:cs="Calibri"/>
                <w:sz w:val="12"/>
              </w:rPr>
              <w:t xml:space="preserve">Ligji material në kërkesat e ankuesit, ashtu siç edhe ju mund ta keni të qartë, janë Ligji nr.9887, datë 10.03.2008 “Për mbrojtjen e të dhënave personale”, i ndryshuar, dhe Ligji nr.119/2014 “Për të drejtën e informimit”, të cilët janë të lidhur pazgjidhshmërisht në interpretim të njëri – tjetrit. Gjithë legjislacioni në </w:t>
            </w:r>
            <w:r w:rsidRPr="00B975B2">
              <w:rPr>
                <w:rFonts w:ascii="Calibri" w:hAnsi="Calibri" w:cs="Calibri"/>
                <w:sz w:val="12"/>
              </w:rPr>
              <w:lastRenderedPageBreak/>
              <w:t>fuqi në Republikën e Shqipërisë, vë theksin në respektimin dhe garantimin e të drejtave dhe lirive themelore të njeriut e në veçanti të ruajtjes së jetës private, mbi bazën e të cilave, pika 1 e nenit 17 “Kufizime” të Ligjit nr.119/2014 “Për të drejtën e informimit”, në gërmën “a” specifikon në mënyrë sanksionuese, se: “E drejta e informimit mund të kufizohet në rast se është e domosdoshme, proporcionale dhe nëse dhënia e informacionit dëmton interesat e mëposhtëm: a) të drejtën për një jetë private..”. Kërkesa juaj ka të bëjë me të dhëna personale të subjekteve dhe nuk mund të vihet në dispozicion të kujtdo, përveç personit/subjektit që ka interes të drejtpërdr</w:t>
            </w:r>
            <w:r>
              <w:rPr>
                <w:rFonts w:ascii="Calibri" w:hAnsi="Calibri" w:cs="Calibri"/>
                <w:sz w:val="12"/>
              </w:rPr>
              <w:t xml:space="preserve">ejtë me një çështje të caktuar. </w:t>
            </w:r>
            <w:r w:rsidRPr="00B975B2">
              <w:rPr>
                <w:rFonts w:ascii="Calibri" w:hAnsi="Calibri" w:cs="Calibri"/>
                <w:sz w:val="12"/>
              </w:rPr>
              <w:t>Punonjësi ynë i shërbimit, në cilësinë e gjuetarit, siç ju kërkoni ta quani, disponon Leje mbajtje dhe përdorimi arme, me datë lëshimi 20.</w:t>
            </w:r>
            <w:r>
              <w:rPr>
                <w:rFonts w:ascii="Calibri" w:hAnsi="Calibri" w:cs="Calibri"/>
                <w:sz w:val="12"/>
              </w:rPr>
              <w:t xml:space="preserve">01.2013 nga organet kompetente. </w:t>
            </w:r>
            <w:r w:rsidRPr="00B975B2">
              <w:rPr>
                <w:rFonts w:ascii="Calibri" w:hAnsi="Calibri" w:cs="Calibri"/>
                <w:sz w:val="12"/>
              </w:rPr>
              <w:t>Referuar Ligjit Nr. 10 465, 29.9.2011 “Për shërbimin Veterinar në Republikën e Shqipërisë”; Kreut VI, pikës 1 të VKM-së Nr.230, datë 20.03.2013, “Për Përcaktimin e Funksioneve, Detyrave Specifike dhe Standarteve të Shërbimit Veterinar të Qeverisjes Vendore”, në të cilën parashikohet: “Njësitë e qeverisjes vendore hartojnë programe pune të profilaksisë veterinare në lidhje me situatën epizootike të qenve dhe maceve të rrugës, si dhe programe për kontrollin dhe lëvizjen e tyre”, janë bërë kërkesat (për medikamente dhe pajisje veterinare) dhe alokimi i buxhetit dedikuar kësaj kompetence. Sa më sipër, referuar Ligjit Nr.162, datë 23.12.2020 “Për prokurimin publik”, si dhe VKM Nr.285, datë 19.05.2021 “Për miratimin e rregullave të prokurimit publik”, realizohen edhe procedur</w:t>
            </w:r>
            <w:r>
              <w:rPr>
                <w:rFonts w:ascii="Calibri" w:hAnsi="Calibri" w:cs="Calibri"/>
                <w:sz w:val="12"/>
              </w:rPr>
              <w:t xml:space="preserve">at e parashikuara për këtë zë. </w:t>
            </w:r>
            <w:r w:rsidRPr="00B975B2">
              <w:rPr>
                <w:rFonts w:ascii="Calibri" w:hAnsi="Calibri" w:cs="Calibri"/>
                <w:sz w:val="12"/>
              </w:rPr>
              <w:t>Për pjesën tjetër të kërkesave tuaja të shprehura, por për të cilat mendoni se nuk keni marrë informacionin e duhur, në pikat 1 dhe 2 të nenit 17 “Kufizime” të Ligjit nr.119/2014 “Për të drejtën e informimit”, vendoset si kusht, se: “Pavarësisht nga sa parashikohet në këtë pikë, informacioni i kërkuar nuk refuzohet në rast se ekziston një interes publik më i lartë për dhënien e tij”, ndaj jeni të lutur të plotësoni këtë kriter kushtëzues.</w:t>
            </w: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B975B2">
            <w:pPr>
              <w:spacing w:after="0" w:line="240" w:lineRule="auto"/>
              <w:rPr>
                <w:rFonts w:cstheme="minorHAnsi"/>
                <w:sz w:val="16"/>
              </w:rPr>
            </w:pPr>
            <w:r>
              <w:rPr>
                <w:rFonts w:cstheme="minorHAnsi"/>
                <w:sz w:val="16"/>
              </w:rPr>
              <w:lastRenderedPageBreak/>
              <w:t>E plotë</w:t>
            </w: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B975B2">
            <w:pPr>
              <w:spacing w:after="0" w:line="240" w:lineRule="auto"/>
              <w:rPr>
                <w:rFonts w:cstheme="minorHAnsi"/>
                <w:sz w:val="18"/>
              </w:rPr>
            </w:pPr>
            <w:r>
              <w:rPr>
                <w:rFonts w:cstheme="minorHAnsi"/>
                <w:sz w:val="18"/>
              </w:rPr>
              <w:t>Pa pagesë</w:t>
            </w:r>
          </w:p>
        </w:tc>
      </w:tr>
      <w:tr w:rsidR="002310ED"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2310ED" w:rsidRDefault="00CF3CD8">
            <w:pPr>
              <w:spacing w:after="0" w:line="240" w:lineRule="auto"/>
              <w:rPr>
                <w:rFonts w:cstheme="minorHAnsi"/>
                <w:sz w:val="16"/>
              </w:rPr>
            </w:pPr>
            <w:r>
              <w:rPr>
                <w:rFonts w:cstheme="minorHAnsi"/>
                <w:sz w:val="16"/>
              </w:rPr>
              <w:lastRenderedPageBreak/>
              <w:t>28</w:t>
            </w:r>
          </w:p>
        </w:tc>
        <w:tc>
          <w:tcPr>
            <w:tcW w:w="960" w:type="dxa"/>
            <w:tcBorders>
              <w:top w:val="single" w:sz="4" w:space="0" w:color="auto"/>
              <w:left w:val="single" w:sz="4" w:space="0" w:color="auto"/>
              <w:bottom w:val="single" w:sz="4" w:space="0" w:color="auto"/>
              <w:right w:val="single" w:sz="4" w:space="0" w:color="auto"/>
            </w:tcBorders>
          </w:tcPr>
          <w:p w:rsidR="002310ED" w:rsidRDefault="00CF3CD8" w:rsidP="00045457">
            <w:pPr>
              <w:rPr>
                <w:rFonts w:ascii="Calibri" w:hAnsi="Calibri" w:cs="Calibri"/>
                <w:color w:val="000000"/>
                <w:sz w:val="16"/>
              </w:rPr>
            </w:pPr>
            <w:r w:rsidRPr="00CF3CD8">
              <w:rPr>
                <w:rFonts w:ascii="Calibri" w:hAnsi="Calibri" w:cs="Calibri"/>
                <w:color w:val="000000"/>
                <w:sz w:val="16"/>
              </w:rPr>
              <w:t>14.06.2021</w:t>
            </w:r>
          </w:p>
        </w:tc>
        <w:tc>
          <w:tcPr>
            <w:tcW w:w="1771" w:type="dxa"/>
            <w:tcBorders>
              <w:top w:val="single" w:sz="4" w:space="0" w:color="auto"/>
              <w:left w:val="single" w:sz="4" w:space="0" w:color="auto"/>
              <w:bottom w:val="single" w:sz="4" w:space="0" w:color="auto"/>
              <w:right w:val="single" w:sz="4" w:space="0" w:color="auto"/>
            </w:tcBorders>
          </w:tcPr>
          <w:p w:rsidR="00CF3CD8" w:rsidRPr="00CF3CD8" w:rsidRDefault="00CF3CD8" w:rsidP="00CF3CD8">
            <w:pPr>
              <w:spacing w:after="0" w:line="240" w:lineRule="auto"/>
              <w:rPr>
                <w:rFonts w:cstheme="minorHAnsi"/>
                <w:sz w:val="12"/>
              </w:rPr>
            </w:pPr>
            <w:r w:rsidRPr="00CF3CD8">
              <w:rPr>
                <w:rFonts w:cstheme="minorHAnsi"/>
                <w:sz w:val="12"/>
              </w:rPr>
              <w:t xml:space="preserve">Sa është numri i lejeve të ndërtimit, dhe sipërfaqja e banimit, për secilën leje ndërtimi që Bashkia e Tiranës ka dhënë </w:t>
            </w:r>
            <w:r>
              <w:rPr>
                <w:rFonts w:cstheme="minorHAnsi"/>
                <w:sz w:val="12"/>
              </w:rPr>
              <w:t xml:space="preserve">që nga 3 nëntori i vitit </w:t>
            </w:r>
            <w:proofErr w:type="gramStart"/>
            <w:r>
              <w:rPr>
                <w:rFonts w:cstheme="minorHAnsi"/>
                <w:sz w:val="12"/>
              </w:rPr>
              <w:t>2018 ?</w:t>
            </w:r>
            <w:proofErr w:type="gramEnd"/>
            <w:r>
              <w:rPr>
                <w:rFonts w:cstheme="minorHAnsi"/>
                <w:sz w:val="12"/>
              </w:rPr>
              <w:t xml:space="preserve"> </w:t>
            </w:r>
            <w:r w:rsidRPr="00CF3CD8">
              <w:rPr>
                <w:rFonts w:cstheme="minorHAnsi"/>
                <w:sz w:val="12"/>
              </w:rPr>
              <w:t>Këshilli Bashkiak i Tiranës, ka mirtuar vendimin nr. 105, datë 25.10.2019 “Për miratimin e procedurës për kontributin e sektorit privat në krijimin e fondit publik të banesave sociale që kalojnë në pronësi të Bashkisë Tiranë nga ndërtimet e reja”. Sa është sipërfaqja e përfituar nga ky vendim që ishte i bazuar në nenin 19 të ligjit 28/2018?</w:t>
            </w:r>
          </w:p>
          <w:p w:rsidR="002310ED" w:rsidRPr="00654B1F" w:rsidRDefault="00CF3CD8" w:rsidP="00CF3CD8">
            <w:pPr>
              <w:spacing w:after="0" w:line="240" w:lineRule="auto"/>
              <w:rPr>
                <w:rFonts w:cstheme="minorHAnsi"/>
                <w:sz w:val="12"/>
              </w:rPr>
            </w:pPr>
            <w:r w:rsidRPr="00CF3CD8">
              <w:rPr>
                <w:rFonts w:cstheme="minorHAnsi"/>
                <w:sz w:val="12"/>
              </w:rPr>
              <w:t>Pse nuk është respektuar ky vendim për të gjitha rastet e lejeve të dhëna nga Bashkia Tiranë që nga hyrja në fuqi e këtij ligji?</w:t>
            </w:r>
          </w:p>
        </w:tc>
        <w:tc>
          <w:tcPr>
            <w:tcW w:w="1041" w:type="dxa"/>
            <w:tcBorders>
              <w:top w:val="single" w:sz="4" w:space="0" w:color="auto"/>
              <w:left w:val="single" w:sz="4" w:space="0" w:color="auto"/>
              <w:bottom w:val="single" w:sz="4" w:space="0" w:color="auto"/>
              <w:right w:val="single" w:sz="4" w:space="0" w:color="auto"/>
            </w:tcBorders>
          </w:tcPr>
          <w:p w:rsidR="002310ED" w:rsidRPr="000821B4" w:rsidRDefault="00940FF3" w:rsidP="00940FF3">
            <w:pPr>
              <w:spacing w:after="0" w:line="240" w:lineRule="auto"/>
              <w:rPr>
                <w:rFonts w:ascii="Calibri" w:hAnsi="Calibri" w:cs="Calibri"/>
                <w:color w:val="000000"/>
                <w:sz w:val="16"/>
              </w:rPr>
            </w:pPr>
            <w:r>
              <w:rPr>
                <w:rFonts w:ascii="Calibri" w:hAnsi="Calibri" w:cs="Calibri"/>
                <w:color w:val="000000"/>
                <w:sz w:val="16"/>
              </w:rPr>
              <w:t>05</w:t>
            </w:r>
            <w:r w:rsidRPr="00CF3CD8">
              <w:rPr>
                <w:rFonts w:ascii="Calibri" w:hAnsi="Calibri" w:cs="Calibri"/>
                <w:color w:val="000000"/>
                <w:sz w:val="16"/>
              </w:rPr>
              <w:t>.0</w:t>
            </w:r>
            <w:r>
              <w:rPr>
                <w:rFonts w:ascii="Calibri" w:hAnsi="Calibri" w:cs="Calibri"/>
                <w:color w:val="000000"/>
                <w:sz w:val="16"/>
              </w:rPr>
              <w:t>7</w:t>
            </w:r>
            <w:r w:rsidRPr="00CF3CD8">
              <w:rPr>
                <w:rFonts w:ascii="Calibri" w:hAnsi="Calibri" w:cs="Calibri"/>
                <w:color w:val="000000"/>
                <w:sz w:val="16"/>
              </w:rPr>
              <w:t>.2021</w:t>
            </w:r>
          </w:p>
        </w:tc>
        <w:tc>
          <w:tcPr>
            <w:tcW w:w="4089" w:type="dxa"/>
            <w:tcBorders>
              <w:top w:val="single" w:sz="4" w:space="0" w:color="auto"/>
              <w:left w:val="single" w:sz="4" w:space="0" w:color="auto"/>
              <w:bottom w:val="single" w:sz="4" w:space="0" w:color="auto"/>
              <w:right w:val="single" w:sz="4" w:space="0" w:color="auto"/>
            </w:tcBorders>
          </w:tcPr>
          <w:p w:rsidR="002310ED" w:rsidRPr="00A14AAB" w:rsidRDefault="00940FF3" w:rsidP="00940FF3">
            <w:pPr>
              <w:rPr>
                <w:rFonts w:ascii="Calibri" w:hAnsi="Calibri" w:cs="Calibri"/>
                <w:sz w:val="12"/>
              </w:rPr>
            </w:pPr>
            <w:r w:rsidRPr="00940FF3">
              <w:rPr>
                <w:rFonts w:ascii="Calibri" w:hAnsi="Calibri" w:cs="Calibri"/>
                <w:sz w:val="12"/>
              </w:rPr>
              <w:t>“Në vijim të kërkesës tuaj, Drejtoria e Kontrollit dhe Zhvillimit të Territorit, ju bën me dije informacionin që disponon</w:t>
            </w:r>
            <w:r>
              <w:rPr>
                <w:rFonts w:ascii="Calibri" w:hAnsi="Calibri" w:cs="Calibri"/>
                <w:sz w:val="12"/>
              </w:rPr>
              <w:t xml:space="preserve">: </w:t>
            </w:r>
            <w:r w:rsidRPr="00940FF3">
              <w:rPr>
                <w:rFonts w:ascii="Calibri" w:hAnsi="Calibri" w:cs="Calibri"/>
                <w:sz w:val="12"/>
              </w:rPr>
              <w:t>Për periudhën nga hyrja në fuqi e ligjit nr. 22/2018</w:t>
            </w:r>
            <w:proofErr w:type="gramStart"/>
            <w:r w:rsidRPr="00940FF3">
              <w:rPr>
                <w:rFonts w:ascii="Calibri" w:hAnsi="Calibri" w:cs="Calibri"/>
                <w:sz w:val="12"/>
              </w:rPr>
              <w:t>,  dhe</w:t>
            </w:r>
            <w:proofErr w:type="gramEnd"/>
            <w:r w:rsidRPr="00940FF3">
              <w:rPr>
                <w:rFonts w:ascii="Calibri" w:hAnsi="Calibri" w:cs="Calibri"/>
                <w:sz w:val="12"/>
              </w:rPr>
              <w:t xml:space="preserve"> hyrjes në fuqi të VKB me nr. 105, datë 25.10.2019, Bashkia Tiranë,  u ka lënë si pikë në vendimin e lejes së ndërtimit të Kryetarit të Bashkisë Tiranë, detyrimin e subjekteve zhvilluese për zbatimin e ligj</w:t>
            </w:r>
            <w:r>
              <w:rPr>
                <w:rFonts w:ascii="Calibri" w:hAnsi="Calibri" w:cs="Calibri"/>
                <w:sz w:val="12"/>
              </w:rPr>
              <w:t xml:space="preserve">it “Për strehimin social”, ku:  </w:t>
            </w:r>
            <w:r w:rsidRPr="00940FF3">
              <w:rPr>
                <w:rFonts w:ascii="Calibri" w:hAnsi="Calibri" w:cs="Calibri"/>
                <w:sz w:val="12"/>
              </w:rPr>
              <w:t>Për periud</w:t>
            </w:r>
            <w:r>
              <w:rPr>
                <w:rFonts w:ascii="Calibri" w:hAnsi="Calibri" w:cs="Calibri"/>
                <w:sz w:val="12"/>
              </w:rPr>
              <w:t>hën 2019 janë 53 leje ndërtimi.</w:t>
            </w:r>
            <w:r w:rsidRPr="00940FF3">
              <w:rPr>
                <w:rFonts w:ascii="Calibri" w:hAnsi="Calibri" w:cs="Calibri"/>
                <w:sz w:val="12"/>
              </w:rPr>
              <w:t>Për periud</w:t>
            </w:r>
            <w:r>
              <w:rPr>
                <w:rFonts w:ascii="Calibri" w:hAnsi="Calibri" w:cs="Calibri"/>
                <w:sz w:val="12"/>
              </w:rPr>
              <w:t xml:space="preserve">hën 2020 janë 61 leje ndërtimi. </w:t>
            </w:r>
            <w:r w:rsidRPr="00940FF3">
              <w:rPr>
                <w:rFonts w:ascii="Calibri" w:hAnsi="Calibri" w:cs="Calibri"/>
                <w:sz w:val="12"/>
              </w:rPr>
              <w:t xml:space="preserve">Për periudhën </w:t>
            </w:r>
            <w:proofErr w:type="gramStart"/>
            <w:r w:rsidRPr="00940FF3">
              <w:rPr>
                <w:rFonts w:ascii="Calibri" w:hAnsi="Calibri" w:cs="Calibri"/>
                <w:sz w:val="12"/>
              </w:rPr>
              <w:t>Janar- M</w:t>
            </w:r>
            <w:r>
              <w:rPr>
                <w:rFonts w:ascii="Calibri" w:hAnsi="Calibri" w:cs="Calibri"/>
                <w:sz w:val="12"/>
              </w:rPr>
              <w:t>ars 2021</w:t>
            </w:r>
            <w:proofErr w:type="gramEnd"/>
            <w:r>
              <w:rPr>
                <w:rFonts w:ascii="Calibri" w:hAnsi="Calibri" w:cs="Calibri"/>
                <w:sz w:val="12"/>
              </w:rPr>
              <w:t xml:space="preserve"> janë 22 leje ndërtimi. </w:t>
            </w:r>
            <w:r w:rsidRPr="00940FF3">
              <w:rPr>
                <w:rFonts w:ascii="Calibri" w:hAnsi="Calibri" w:cs="Calibri"/>
                <w:sz w:val="12"/>
              </w:rPr>
              <w:t>Ju bëjmë me dije që nga data e hyrjes në fuqi të këtij ligji të gjitha lejet e ndërtimit, të miratuara që kanë sipërfaqe ndërtimore banimi mbi 2000 m2, kanë detyrimin e kalimit pa shpërblim të paktën 3% për q</w:t>
            </w:r>
            <w:r>
              <w:rPr>
                <w:rFonts w:ascii="Calibri" w:hAnsi="Calibri" w:cs="Calibri"/>
                <w:sz w:val="12"/>
              </w:rPr>
              <w:t xml:space="preserve">ind të sipërfaqes funksionale. </w:t>
            </w:r>
            <w:r w:rsidRPr="00940FF3">
              <w:rPr>
                <w:rFonts w:ascii="Calibri" w:hAnsi="Calibri" w:cs="Calibri"/>
                <w:sz w:val="12"/>
              </w:rPr>
              <w:t>Ky detyrim është respektuar për të gjitha këto leje, duke e pasqyruar dhe si pikë në vendimin e miratimit të lejes së ndërtimit”.</w:t>
            </w: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940FF3">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940FF3">
            <w:pPr>
              <w:spacing w:after="0" w:line="240" w:lineRule="auto"/>
              <w:rPr>
                <w:rFonts w:cstheme="minorHAnsi"/>
                <w:sz w:val="18"/>
              </w:rPr>
            </w:pPr>
            <w:r>
              <w:rPr>
                <w:rFonts w:cstheme="minorHAnsi"/>
                <w:sz w:val="18"/>
              </w:rPr>
              <w:t>Pa pagesë</w:t>
            </w:r>
          </w:p>
        </w:tc>
      </w:tr>
      <w:tr w:rsidR="002310ED"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2310ED" w:rsidRDefault="00CF3CD8">
            <w:pPr>
              <w:spacing w:after="0" w:line="240" w:lineRule="auto"/>
              <w:rPr>
                <w:rFonts w:cstheme="minorHAnsi"/>
                <w:sz w:val="16"/>
              </w:rPr>
            </w:pPr>
            <w:r>
              <w:rPr>
                <w:rFonts w:cstheme="minorHAnsi"/>
                <w:sz w:val="16"/>
              </w:rPr>
              <w:t>29</w:t>
            </w:r>
          </w:p>
        </w:tc>
        <w:tc>
          <w:tcPr>
            <w:tcW w:w="960" w:type="dxa"/>
            <w:tcBorders>
              <w:top w:val="single" w:sz="4" w:space="0" w:color="auto"/>
              <w:left w:val="single" w:sz="4" w:space="0" w:color="auto"/>
              <w:bottom w:val="single" w:sz="4" w:space="0" w:color="auto"/>
              <w:right w:val="single" w:sz="4" w:space="0" w:color="auto"/>
            </w:tcBorders>
          </w:tcPr>
          <w:p w:rsidR="002310ED" w:rsidRDefault="00CF3CD8" w:rsidP="00045457">
            <w:pPr>
              <w:rPr>
                <w:rFonts w:ascii="Calibri" w:hAnsi="Calibri" w:cs="Calibri"/>
                <w:color w:val="000000"/>
                <w:sz w:val="16"/>
              </w:rPr>
            </w:pPr>
            <w:r w:rsidRPr="00CF3CD8">
              <w:rPr>
                <w:rFonts w:ascii="Calibri" w:hAnsi="Calibri" w:cs="Calibri"/>
                <w:color w:val="000000"/>
                <w:sz w:val="16"/>
              </w:rPr>
              <w:t>14.06.2021</w:t>
            </w:r>
          </w:p>
        </w:tc>
        <w:tc>
          <w:tcPr>
            <w:tcW w:w="1771" w:type="dxa"/>
            <w:tcBorders>
              <w:top w:val="single" w:sz="4" w:space="0" w:color="auto"/>
              <w:left w:val="single" w:sz="4" w:space="0" w:color="auto"/>
              <w:bottom w:val="single" w:sz="4" w:space="0" w:color="auto"/>
              <w:right w:val="single" w:sz="4" w:space="0" w:color="auto"/>
            </w:tcBorders>
          </w:tcPr>
          <w:p w:rsidR="002310ED" w:rsidRPr="00654B1F" w:rsidRDefault="00CF3CD8" w:rsidP="00DA43FB">
            <w:pPr>
              <w:spacing w:after="0" w:line="240" w:lineRule="auto"/>
              <w:rPr>
                <w:rFonts w:cstheme="minorHAnsi"/>
                <w:sz w:val="12"/>
              </w:rPr>
            </w:pPr>
            <w:r w:rsidRPr="00CF3CD8">
              <w:rPr>
                <w:rFonts w:cstheme="minorHAnsi"/>
                <w:sz w:val="12"/>
              </w:rPr>
              <w:t>Informacion mbi trajtimin nga programi I rindërtimit</w:t>
            </w:r>
          </w:p>
        </w:tc>
        <w:tc>
          <w:tcPr>
            <w:tcW w:w="1041" w:type="dxa"/>
            <w:tcBorders>
              <w:top w:val="single" w:sz="4" w:space="0" w:color="auto"/>
              <w:left w:val="single" w:sz="4" w:space="0" w:color="auto"/>
              <w:bottom w:val="single" w:sz="4" w:space="0" w:color="auto"/>
              <w:right w:val="single" w:sz="4" w:space="0" w:color="auto"/>
            </w:tcBorders>
          </w:tcPr>
          <w:p w:rsidR="002310ED" w:rsidRPr="000821B4" w:rsidRDefault="002310ED">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2310ED" w:rsidRPr="00A14AAB" w:rsidRDefault="002310ED"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2310ED">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2310ED" w:rsidRPr="00650A86" w:rsidRDefault="006D0C44">
            <w:pPr>
              <w:spacing w:after="0" w:line="240" w:lineRule="auto"/>
              <w:rPr>
                <w:rFonts w:cstheme="minorHAnsi"/>
                <w:sz w:val="18"/>
              </w:rPr>
            </w:pPr>
            <w:r>
              <w:rPr>
                <w:rFonts w:cstheme="minorHAnsi"/>
                <w:sz w:val="18"/>
              </w:rPr>
              <w:t>Në proces</w:t>
            </w:r>
          </w:p>
        </w:tc>
      </w:tr>
      <w:tr w:rsidR="00CF3CD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F3CD8" w:rsidRDefault="00CF3CD8">
            <w:pPr>
              <w:spacing w:after="0" w:line="240" w:lineRule="auto"/>
              <w:rPr>
                <w:rFonts w:cstheme="minorHAnsi"/>
                <w:sz w:val="16"/>
              </w:rPr>
            </w:pPr>
            <w:r>
              <w:rPr>
                <w:rFonts w:cstheme="minorHAnsi"/>
                <w:sz w:val="16"/>
              </w:rPr>
              <w:t>30</w:t>
            </w:r>
          </w:p>
        </w:tc>
        <w:tc>
          <w:tcPr>
            <w:tcW w:w="960" w:type="dxa"/>
            <w:tcBorders>
              <w:top w:val="single" w:sz="4" w:space="0" w:color="auto"/>
              <w:left w:val="single" w:sz="4" w:space="0" w:color="auto"/>
              <w:bottom w:val="single" w:sz="4" w:space="0" w:color="auto"/>
              <w:right w:val="single" w:sz="4" w:space="0" w:color="auto"/>
            </w:tcBorders>
          </w:tcPr>
          <w:p w:rsidR="00CF3CD8" w:rsidRDefault="00CF3CD8" w:rsidP="00045457">
            <w:pPr>
              <w:rPr>
                <w:rFonts w:ascii="Calibri" w:hAnsi="Calibri" w:cs="Calibri"/>
                <w:color w:val="000000"/>
                <w:sz w:val="16"/>
              </w:rPr>
            </w:pPr>
            <w:r w:rsidRPr="00CF3CD8">
              <w:rPr>
                <w:rFonts w:ascii="Calibri" w:hAnsi="Calibri" w:cs="Calibri"/>
                <w:color w:val="000000"/>
                <w:sz w:val="16"/>
              </w:rPr>
              <w:t>14.06.2021</w:t>
            </w:r>
          </w:p>
        </w:tc>
        <w:tc>
          <w:tcPr>
            <w:tcW w:w="1771" w:type="dxa"/>
            <w:tcBorders>
              <w:top w:val="single" w:sz="4" w:space="0" w:color="auto"/>
              <w:left w:val="single" w:sz="4" w:space="0" w:color="auto"/>
              <w:bottom w:val="single" w:sz="4" w:space="0" w:color="auto"/>
              <w:right w:val="single" w:sz="4" w:space="0" w:color="auto"/>
            </w:tcBorders>
          </w:tcPr>
          <w:p w:rsidR="00CF3CD8" w:rsidRPr="00654B1F" w:rsidRDefault="00CF3CD8" w:rsidP="00CF3CD8">
            <w:pPr>
              <w:spacing w:after="0" w:line="240" w:lineRule="auto"/>
              <w:rPr>
                <w:rFonts w:cstheme="minorHAnsi"/>
                <w:sz w:val="12"/>
              </w:rPr>
            </w:pPr>
            <w:r w:rsidRPr="00CF3CD8">
              <w:rPr>
                <w:rFonts w:cstheme="minorHAnsi"/>
                <w:sz w:val="12"/>
              </w:rPr>
              <w:t xml:space="preserve"> Në çfarë vendi parashikon legjislacioni që të depozitohen inertet që nxjerrin firmat </w:t>
            </w:r>
            <w:r>
              <w:rPr>
                <w:rFonts w:cstheme="minorHAnsi"/>
                <w:sz w:val="12"/>
              </w:rPr>
              <w:t>ndërtuese që merren me pallate?</w:t>
            </w:r>
            <w:r w:rsidRPr="00CF3CD8">
              <w:rPr>
                <w:rFonts w:cstheme="minorHAnsi"/>
                <w:sz w:val="12"/>
              </w:rPr>
              <w:t xml:space="preserve"> A ka konstatuar Bashkia Tiranë raste ku ndërtues të madrichim kanë depozituar mbetje inerte në </w:t>
            </w:r>
            <w:r w:rsidRPr="00CF3CD8">
              <w:rPr>
                <w:rFonts w:cstheme="minorHAnsi"/>
                <w:sz w:val="12"/>
              </w:rPr>
              <w:lastRenderedPageBreak/>
              <w:t xml:space="preserve">vende të tjera </w:t>
            </w:r>
            <w:r>
              <w:rPr>
                <w:rFonts w:cstheme="minorHAnsi"/>
                <w:sz w:val="12"/>
              </w:rPr>
              <w:t>dhe jo në landfillin e Sharrës</w:t>
            </w:r>
            <w:proofErr w:type="gramStart"/>
            <w:r>
              <w:rPr>
                <w:rFonts w:cstheme="minorHAnsi"/>
                <w:sz w:val="12"/>
              </w:rPr>
              <w:t>?</w:t>
            </w:r>
            <w:r w:rsidRPr="00CF3CD8">
              <w:rPr>
                <w:rFonts w:cstheme="minorHAnsi"/>
                <w:sz w:val="12"/>
              </w:rPr>
              <w:t>Nesë</w:t>
            </w:r>
            <w:proofErr w:type="gramEnd"/>
            <w:r w:rsidRPr="00CF3CD8">
              <w:rPr>
                <w:rFonts w:cstheme="minorHAnsi"/>
                <w:sz w:val="12"/>
              </w:rPr>
              <w:t xml:space="preserve"> këni konstatuar shkelje cilat janë firmat ndërtuese që nuk kanë respektuar legjislacionin, çfarë masash në gjoba</w:t>
            </w:r>
            <w:r>
              <w:rPr>
                <w:rFonts w:cstheme="minorHAnsi"/>
                <w:sz w:val="12"/>
              </w:rPr>
              <w:t xml:space="preserve"> janë vendosur?</w:t>
            </w:r>
            <w:r w:rsidRPr="00CF3CD8">
              <w:rPr>
                <w:rFonts w:cstheme="minorHAnsi"/>
                <w:sz w:val="12"/>
              </w:rPr>
              <w:t>Çfarë masash parashikon ligji për ata kompani që hedhin inerte në afërsi të lumenjve dhe vende të tjera dhe sa kompani kanë hedhur mbetjet në lumenj? A kemi firmë ndërtuese që i është pezulluar ose hequr licenca për shkak të hedhjes se mbetjeve në vende që nuk lejohen?</w:t>
            </w:r>
          </w:p>
        </w:tc>
        <w:tc>
          <w:tcPr>
            <w:tcW w:w="1041" w:type="dxa"/>
            <w:tcBorders>
              <w:top w:val="single" w:sz="4" w:space="0" w:color="auto"/>
              <w:left w:val="single" w:sz="4" w:space="0" w:color="auto"/>
              <w:bottom w:val="single" w:sz="4" w:space="0" w:color="auto"/>
              <w:right w:val="single" w:sz="4" w:space="0" w:color="auto"/>
            </w:tcBorders>
          </w:tcPr>
          <w:p w:rsidR="00CF3CD8" w:rsidRPr="000821B4" w:rsidRDefault="007D175C">
            <w:pPr>
              <w:spacing w:after="0" w:line="240" w:lineRule="auto"/>
              <w:rPr>
                <w:rFonts w:ascii="Calibri" w:hAnsi="Calibri" w:cs="Calibri"/>
                <w:color w:val="000000"/>
                <w:sz w:val="16"/>
              </w:rPr>
            </w:pPr>
            <w:r>
              <w:rPr>
                <w:rFonts w:ascii="Calibri" w:hAnsi="Calibri" w:cs="Calibri"/>
                <w:color w:val="000000"/>
                <w:sz w:val="16"/>
              </w:rPr>
              <w:lastRenderedPageBreak/>
              <w:t>23</w:t>
            </w:r>
            <w:r w:rsidRPr="00CF3CD8">
              <w:rPr>
                <w:rFonts w:ascii="Calibri" w:hAnsi="Calibri" w:cs="Calibri"/>
                <w:color w:val="000000"/>
                <w:sz w:val="16"/>
              </w:rPr>
              <w:t>.06.2021</w:t>
            </w:r>
          </w:p>
        </w:tc>
        <w:tc>
          <w:tcPr>
            <w:tcW w:w="4089" w:type="dxa"/>
            <w:tcBorders>
              <w:top w:val="single" w:sz="4" w:space="0" w:color="auto"/>
              <w:left w:val="single" w:sz="4" w:space="0" w:color="auto"/>
              <w:bottom w:val="single" w:sz="4" w:space="0" w:color="auto"/>
              <w:right w:val="single" w:sz="4" w:space="0" w:color="auto"/>
            </w:tcBorders>
          </w:tcPr>
          <w:p w:rsidR="007D175C" w:rsidRPr="007D175C" w:rsidRDefault="007D175C" w:rsidP="007D175C">
            <w:pPr>
              <w:spacing w:after="0" w:line="240" w:lineRule="auto"/>
              <w:jc w:val="both"/>
              <w:rPr>
                <w:rFonts w:eastAsia="Times New Roman" w:cstheme="minorHAnsi"/>
                <w:sz w:val="12"/>
                <w:szCs w:val="24"/>
                <w:lang w:val="sq-AL" w:eastAsia="it-IT"/>
              </w:rPr>
            </w:pPr>
            <w:r w:rsidRPr="007D175C">
              <w:rPr>
                <w:rFonts w:eastAsia="Times New Roman" w:cstheme="minorHAnsi"/>
                <w:sz w:val="12"/>
                <w:szCs w:val="24"/>
                <w:lang w:val="sq-AL" w:eastAsia="it-IT"/>
              </w:rPr>
              <w:t xml:space="preserve">“Në përgjigje të kërkesës suaj, ju bëjmë me dije se, baza ligjore për depozitimin e mbetjeve inerte është rregulluar me ligjin nr. 10463, datë 22.09.2011 “Për menaxhimin e integruar të mbetjeve”, si edhe me VKM nr. 575, datë 24.06.2015 “Për miratimin e kërkesave për menaxhimin e mbetjeve inerte”. </w:t>
            </w:r>
          </w:p>
          <w:p w:rsidR="007D175C" w:rsidRPr="007D175C" w:rsidRDefault="007D175C" w:rsidP="007D175C">
            <w:pPr>
              <w:spacing w:after="0" w:line="240" w:lineRule="auto"/>
              <w:jc w:val="both"/>
              <w:rPr>
                <w:rFonts w:eastAsia="Times New Roman" w:cstheme="minorHAnsi"/>
                <w:sz w:val="12"/>
                <w:szCs w:val="24"/>
                <w:lang w:val="sq-AL" w:eastAsia="it-IT"/>
              </w:rPr>
            </w:pPr>
            <w:r w:rsidRPr="007D175C">
              <w:rPr>
                <w:rFonts w:eastAsia="Times New Roman" w:cstheme="minorHAnsi"/>
                <w:sz w:val="12"/>
                <w:szCs w:val="24"/>
                <w:lang w:val="sq-AL" w:eastAsia="it-IT"/>
              </w:rPr>
              <w:t>Në VKM-në nr. 575, në nenet 4, 5, 13 dhe 15 përcaktohen detyrimet e ndërsjellta të prodhuesve apo zotëruesve të mbetjeve si edhe të njësive të qeverisjes vendore sikundër dhe të Bashkisë së Tiranës”.</w:t>
            </w:r>
          </w:p>
          <w:p w:rsidR="00CF3CD8" w:rsidRPr="00A14AAB" w:rsidRDefault="00CF3CD8"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CF3CD8" w:rsidRPr="00650A86" w:rsidRDefault="007D175C">
            <w:pPr>
              <w:spacing w:after="0" w:line="240" w:lineRule="auto"/>
              <w:rPr>
                <w:rFonts w:cstheme="minorHAnsi"/>
                <w:sz w:val="16"/>
              </w:rPr>
            </w:pPr>
            <w:r>
              <w:rPr>
                <w:rFonts w:cstheme="minorHAnsi"/>
                <w:sz w:val="16"/>
              </w:rPr>
              <w:lastRenderedPageBreak/>
              <w:t>E plotë</w:t>
            </w:r>
          </w:p>
        </w:tc>
        <w:tc>
          <w:tcPr>
            <w:tcW w:w="1440" w:type="dxa"/>
            <w:tcBorders>
              <w:top w:val="single" w:sz="4" w:space="0" w:color="auto"/>
              <w:left w:val="single" w:sz="4" w:space="0" w:color="auto"/>
              <w:bottom w:val="single" w:sz="4" w:space="0" w:color="auto"/>
              <w:right w:val="single" w:sz="4" w:space="0" w:color="auto"/>
            </w:tcBorders>
          </w:tcPr>
          <w:p w:rsidR="00CF3CD8" w:rsidRPr="00650A86" w:rsidRDefault="007D175C">
            <w:pPr>
              <w:spacing w:after="0" w:line="240" w:lineRule="auto"/>
              <w:rPr>
                <w:rFonts w:cstheme="minorHAnsi"/>
                <w:sz w:val="18"/>
              </w:rPr>
            </w:pPr>
            <w:r>
              <w:rPr>
                <w:rFonts w:cstheme="minorHAnsi"/>
                <w:sz w:val="18"/>
              </w:rPr>
              <w:t>Pa pagesë</w:t>
            </w:r>
          </w:p>
        </w:tc>
      </w:tr>
      <w:tr w:rsidR="00CF3CD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F3CD8" w:rsidRDefault="00CF3CD8">
            <w:pPr>
              <w:spacing w:after="0" w:line="240" w:lineRule="auto"/>
              <w:rPr>
                <w:rFonts w:cstheme="minorHAnsi"/>
                <w:sz w:val="16"/>
              </w:rPr>
            </w:pPr>
            <w:r>
              <w:rPr>
                <w:rFonts w:cstheme="minorHAnsi"/>
                <w:sz w:val="16"/>
              </w:rPr>
              <w:lastRenderedPageBreak/>
              <w:t>31</w:t>
            </w:r>
          </w:p>
        </w:tc>
        <w:tc>
          <w:tcPr>
            <w:tcW w:w="960" w:type="dxa"/>
            <w:tcBorders>
              <w:top w:val="single" w:sz="4" w:space="0" w:color="auto"/>
              <w:left w:val="single" w:sz="4" w:space="0" w:color="auto"/>
              <w:bottom w:val="single" w:sz="4" w:space="0" w:color="auto"/>
              <w:right w:val="single" w:sz="4" w:space="0" w:color="auto"/>
            </w:tcBorders>
          </w:tcPr>
          <w:p w:rsidR="00CF3CD8" w:rsidRDefault="00CF3CD8" w:rsidP="00045457">
            <w:pPr>
              <w:rPr>
                <w:rFonts w:ascii="Calibri" w:hAnsi="Calibri" w:cs="Calibri"/>
                <w:color w:val="000000"/>
                <w:sz w:val="16"/>
              </w:rPr>
            </w:pPr>
            <w:r w:rsidRPr="00CF3CD8">
              <w:rPr>
                <w:rFonts w:ascii="Calibri" w:hAnsi="Calibri" w:cs="Calibri"/>
                <w:color w:val="000000"/>
                <w:sz w:val="16"/>
              </w:rPr>
              <w:t>15.06.2021</w:t>
            </w:r>
          </w:p>
        </w:tc>
        <w:tc>
          <w:tcPr>
            <w:tcW w:w="1771" w:type="dxa"/>
            <w:tcBorders>
              <w:top w:val="single" w:sz="4" w:space="0" w:color="auto"/>
              <w:left w:val="single" w:sz="4" w:space="0" w:color="auto"/>
              <w:bottom w:val="single" w:sz="4" w:space="0" w:color="auto"/>
              <w:right w:val="single" w:sz="4" w:space="0" w:color="auto"/>
            </w:tcBorders>
          </w:tcPr>
          <w:p w:rsidR="00CF3CD8" w:rsidRPr="00CF3CD8" w:rsidRDefault="00CF3CD8" w:rsidP="00CF3CD8">
            <w:pPr>
              <w:spacing w:after="0" w:line="240" w:lineRule="auto"/>
              <w:rPr>
                <w:rFonts w:cstheme="minorHAnsi"/>
                <w:sz w:val="12"/>
              </w:rPr>
            </w:pPr>
            <w:r w:rsidRPr="00CF3CD8">
              <w:rPr>
                <w:rFonts w:cstheme="minorHAnsi"/>
                <w:sz w:val="12"/>
              </w:rPr>
              <w:t xml:space="preserve">Cilat janë kompanitë private që ofrojnë shërbimin e transportit urban në Tiranë? </w:t>
            </w:r>
          </w:p>
          <w:p w:rsidR="00CF3CD8" w:rsidRPr="00654B1F" w:rsidRDefault="00CF3CD8" w:rsidP="00CF3CD8">
            <w:pPr>
              <w:spacing w:after="0" w:line="240" w:lineRule="auto"/>
              <w:rPr>
                <w:rFonts w:cstheme="minorHAnsi"/>
                <w:sz w:val="12"/>
              </w:rPr>
            </w:pPr>
            <w:r w:rsidRPr="00CF3CD8">
              <w:rPr>
                <w:rFonts w:cstheme="minorHAnsi"/>
                <w:sz w:val="12"/>
              </w:rPr>
              <w:t>Kopje të kontratave që ka secila kompani private me Bashkinë</w:t>
            </w:r>
            <w:r>
              <w:rPr>
                <w:rFonts w:cstheme="minorHAnsi"/>
                <w:sz w:val="12"/>
              </w:rPr>
              <w:t xml:space="preserve"> Tiranë për transportin publik; </w:t>
            </w:r>
            <w:r w:rsidRPr="00CF3CD8">
              <w:rPr>
                <w:rFonts w:cstheme="minorHAnsi"/>
                <w:sz w:val="12"/>
              </w:rPr>
              <w:t>Sa është buxheti që marrin kompanitë private të transportit urban në Tiranë nga Bashkia Tiranë?</w:t>
            </w:r>
          </w:p>
        </w:tc>
        <w:tc>
          <w:tcPr>
            <w:tcW w:w="1041" w:type="dxa"/>
            <w:tcBorders>
              <w:top w:val="single" w:sz="4" w:space="0" w:color="auto"/>
              <w:left w:val="single" w:sz="4" w:space="0" w:color="auto"/>
              <w:bottom w:val="single" w:sz="4" w:space="0" w:color="auto"/>
              <w:right w:val="single" w:sz="4" w:space="0" w:color="auto"/>
            </w:tcBorders>
          </w:tcPr>
          <w:p w:rsidR="00CF3CD8" w:rsidRPr="000821B4" w:rsidRDefault="00582C26">
            <w:pPr>
              <w:spacing w:after="0" w:line="240" w:lineRule="auto"/>
              <w:rPr>
                <w:rFonts w:ascii="Calibri" w:hAnsi="Calibri" w:cs="Calibri"/>
                <w:color w:val="000000"/>
                <w:sz w:val="16"/>
              </w:rPr>
            </w:pPr>
            <w:r>
              <w:rPr>
                <w:rFonts w:ascii="Calibri" w:hAnsi="Calibri" w:cs="Calibri"/>
                <w:color w:val="000000"/>
                <w:sz w:val="16"/>
              </w:rPr>
              <w:t>30.06.2021</w:t>
            </w:r>
          </w:p>
        </w:tc>
        <w:tc>
          <w:tcPr>
            <w:tcW w:w="4089" w:type="dxa"/>
            <w:tcBorders>
              <w:top w:val="single" w:sz="4" w:space="0" w:color="auto"/>
              <w:left w:val="single" w:sz="4" w:space="0" w:color="auto"/>
              <w:bottom w:val="single" w:sz="4" w:space="0" w:color="auto"/>
              <w:right w:val="single" w:sz="4" w:space="0" w:color="auto"/>
            </w:tcBorders>
          </w:tcPr>
          <w:p w:rsidR="00CF3CD8" w:rsidRPr="00582C26" w:rsidRDefault="00582C26" w:rsidP="00A31EF9">
            <w:pPr>
              <w:numPr>
                <w:ilvl w:val="0"/>
                <w:numId w:val="5"/>
              </w:numPr>
              <w:overflowPunct w:val="0"/>
              <w:spacing w:after="283" w:line="240" w:lineRule="auto"/>
              <w:ind w:left="0"/>
              <w:jc w:val="both"/>
              <w:rPr>
                <w:rFonts w:eastAsia="Times New Roman" w:cstheme="minorHAnsi"/>
                <w:noProof/>
                <w:sz w:val="12"/>
                <w:szCs w:val="16"/>
              </w:rPr>
            </w:pPr>
            <w:r w:rsidRPr="00582C26">
              <w:rPr>
                <w:rFonts w:eastAsia="Times New Roman" w:cstheme="minorHAnsi"/>
                <w:color w:val="000000"/>
                <w:sz w:val="12"/>
                <w:szCs w:val="16"/>
                <w:lang w:val="sq-AL" w:eastAsia="it-IT"/>
              </w:rPr>
              <w:t>Kompanitë private që ofrojnë shërbimin e transportit urban në Tiranë janë sipas tabelës më poshtë:</w:t>
            </w:r>
            <w:r>
              <w:rPr>
                <w:rFonts w:eastAsia="Times New Roman" w:cstheme="minorHAnsi"/>
                <w:noProof/>
                <w:sz w:val="12"/>
                <w:szCs w:val="16"/>
              </w:rPr>
              <w:t xml:space="preserve"> </w:t>
            </w:r>
            <w:r w:rsidRPr="00582C26">
              <w:rPr>
                <w:rFonts w:eastAsia="Times New Roman" w:cstheme="minorHAnsi"/>
                <w:noProof/>
                <w:sz w:val="12"/>
                <w:szCs w:val="16"/>
              </w:rPr>
              <w:t>SHOQERIA</w:t>
            </w:r>
            <w:r w:rsidRPr="00582C26">
              <w:rPr>
                <w:rFonts w:eastAsia="Times New Roman" w:cstheme="minorHAnsi"/>
                <w:noProof/>
                <w:sz w:val="12"/>
                <w:szCs w:val="16"/>
              </w:rPr>
              <w:tab/>
              <w:t>EMËRTESA LINJËS</w:t>
            </w:r>
            <w:r>
              <w:rPr>
                <w:rFonts w:eastAsia="Times New Roman" w:cstheme="minorHAnsi"/>
                <w:noProof/>
                <w:sz w:val="12"/>
                <w:szCs w:val="16"/>
              </w:rPr>
              <w:t xml:space="preserve">, </w:t>
            </w:r>
            <w:r w:rsidRPr="00582C26">
              <w:rPr>
                <w:rFonts w:eastAsia="Times New Roman" w:cstheme="minorHAnsi"/>
                <w:noProof/>
                <w:sz w:val="12"/>
                <w:szCs w:val="16"/>
              </w:rPr>
              <w:t>FERLUT SH.A</w:t>
            </w:r>
            <w:r w:rsidRPr="00582C26">
              <w:rPr>
                <w:rFonts w:eastAsia="Times New Roman" w:cstheme="minorHAnsi"/>
                <w:noProof/>
                <w:sz w:val="12"/>
                <w:szCs w:val="16"/>
              </w:rPr>
              <w:tab/>
              <w:t>Linja nr. 14 "Unaza"</w:t>
            </w:r>
            <w:r>
              <w:rPr>
                <w:rFonts w:eastAsia="Times New Roman" w:cstheme="minorHAnsi"/>
                <w:noProof/>
                <w:sz w:val="12"/>
                <w:szCs w:val="16"/>
              </w:rPr>
              <w:t xml:space="preserve">, </w:t>
            </w:r>
            <w:r w:rsidRPr="00582C26">
              <w:rPr>
                <w:rFonts w:eastAsia="Times New Roman" w:cstheme="minorHAnsi"/>
                <w:noProof/>
                <w:sz w:val="12"/>
                <w:szCs w:val="16"/>
              </w:rPr>
              <w:t>TIRANA LINES</w:t>
            </w:r>
            <w:r w:rsidRPr="00582C26">
              <w:rPr>
                <w:rFonts w:eastAsia="Times New Roman" w:cstheme="minorHAnsi"/>
                <w:noProof/>
                <w:sz w:val="12"/>
                <w:szCs w:val="16"/>
              </w:rPr>
              <w:tab/>
              <w:t>Linja nr.6 "Laprakë"</w:t>
            </w:r>
            <w:r>
              <w:rPr>
                <w:rFonts w:eastAsia="Times New Roman" w:cstheme="minorHAnsi"/>
                <w:noProof/>
                <w:sz w:val="12"/>
                <w:szCs w:val="16"/>
              </w:rPr>
              <w:t xml:space="preserve">, </w:t>
            </w:r>
            <w:r w:rsidRPr="00582C26">
              <w:rPr>
                <w:rFonts w:eastAsia="Times New Roman" w:cstheme="minorHAnsi"/>
                <w:noProof/>
                <w:sz w:val="12"/>
                <w:szCs w:val="16"/>
              </w:rPr>
              <w:t>Linja nr. 5/B "Institut - Qendër"</w:t>
            </w:r>
            <w:r>
              <w:rPr>
                <w:rFonts w:eastAsia="Times New Roman" w:cstheme="minorHAnsi"/>
                <w:noProof/>
                <w:sz w:val="12"/>
                <w:szCs w:val="16"/>
              </w:rPr>
              <w:t xml:space="preserve">, </w:t>
            </w:r>
            <w:r w:rsidRPr="00582C26">
              <w:rPr>
                <w:rFonts w:eastAsia="Times New Roman" w:cstheme="minorHAnsi"/>
                <w:noProof/>
                <w:sz w:val="12"/>
                <w:szCs w:val="16"/>
              </w:rPr>
              <w:t>ALBA TRANS</w:t>
            </w:r>
            <w:r w:rsidRPr="00582C26">
              <w:rPr>
                <w:rFonts w:eastAsia="Times New Roman" w:cstheme="minorHAnsi"/>
                <w:noProof/>
                <w:sz w:val="12"/>
                <w:szCs w:val="16"/>
              </w:rPr>
              <w:tab/>
              <w:t>Linja nr. 13 "Tirana e re"</w:t>
            </w:r>
            <w:r>
              <w:rPr>
                <w:rFonts w:eastAsia="Times New Roman" w:cstheme="minorHAnsi"/>
                <w:noProof/>
                <w:sz w:val="12"/>
                <w:szCs w:val="16"/>
              </w:rPr>
              <w:t xml:space="preserve">, </w:t>
            </w:r>
            <w:r w:rsidRPr="00582C26">
              <w:rPr>
                <w:rFonts w:eastAsia="Times New Roman" w:cstheme="minorHAnsi"/>
                <w:noProof/>
                <w:sz w:val="12"/>
                <w:szCs w:val="16"/>
              </w:rPr>
              <w:t>Linja nr. 5/A "Ish Kombinati I Autotraktorëve - Qendër"</w:t>
            </w:r>
            <w:r>
              <w:rPr>
                <w:rFonts w:eastAsia="Times New Roman" w:cstheme="minorHAnsi"/>
                <w:noProof/>
                <w:sz w:val="12"/>
                <w:szCs w:val="16"/>
              </w:rPr>
              <w:t xml:space="preserve">, </w:t>
            </w:r>
            <w:r w:rsidRPr="00582C26">
              <w:rPr>
                <w:rFonts w:eastAsia="Times New Roman" w:cstheme="minorHAnsi"/>
                <w:noProof/>
                <w:sz w:val="12"/>
                <w:szCs w:val="16"/>
              </w:rPr>
              <w:t>TIRANA BUS</w:t>
            </w:r>
            <w:r w:rsidRPr="00582C26">
              <w:rPr>
                <w:rFonts w:eastAsia="Times New Roman" w:cstheme="minorHAnsi"/>
                <w:noProof/>
                <w:sz w:val="12"/>
                <w:szCs w:val="16"/>
              </w:rPr>
              <w:tab/>
              <w:t>Linja nr. 8 “Ish Stacioni I Trenit-Qender-Sauk I Ri/Sauk I Vjeter/Sanatorium - Teg”</w:t>
            </w:r>
            <w:r>
              <w:rPr>
                <w:rFonts w:eastAsia="Times New Roman" w:cstheme="minorHAnsi"/>
                <w:noProof/>
                <w:sz w:val="12"/>
                <w:szCs w:val="16"/>
              </w:rPr>
              <w:t xml:space="preserve">, </w:t>
            </w:r>
            <w:r w:rsidRPr="00582C26">
              <w:rPr>
                <w:rFonts w:eastAsia="Times New Roman" w:cstheme="minorHAnsi"/>
                <w:noProof/>
                <w:sz w:val="12"/>
                <w:szCs w:val="16"/>
              </w:rPr>
              <w:t>T.U.TRANS</w:t>
            </w:r>
            <w:r w:rsidRPr="00582C26">
              <w:rPr>
                <w:rFonts w:eastAsia="Times New Roman" w:cstheme="minorHAnsi"/>
                <w:noProof/>
                <w:sz w:val="12"/>
                <w:szCs w:val="16"/>
              </w:rPr>
              <w:tab/>
              <w:t>Linja nr. 11 "Porcelan"</w:t>
            </w:r>
            <w:r>
              <w:rPr>
                <w:rFonts w:eastAsia="Times New Roman" w:cstheme="minorHAnsi"/>
                <w:noProof/>
                <w:sz w:val="12"/>
                <w:szCs w:val="16"/>
              </w:rPr>
              <w:t xml:space="preserve">, </w:t>
            </w:r>
            <w:r w:rsidRPr="00582C26">
              <w:rPr>
                <w:rFonts w:eastAsia="Times New Roman" w:cstheme="minorHAnsi"/>
                <w:noProof/>
                <w:sz w:val="12"/>
                <w:szCs w:val="16"/>
              </w:rPr>
              <w:t>SHEGA TRANS</w:t>
            </w:r>
            <w:r w:rsidRPr="00582C26">
              <w:rPr>
                <w:rFonts w:eastAsia="Times New Roman" w:cstheme="minorHAnsi"/>
                <w:noProof/>
                <w:sz w:val="12"/>
                <w:szCs w:val="16"/>
              </w:rPr>
              <w:tab/>
              <w:t>Linja nr.15 "'Kombinat-Kinostudio"</w:t>
            </w:r>
            <w:r>
              <w:rPr>
                <w:rFonts w:eastAsia="Times New Roman" w:cstheme="minorHAnsi"/>
                <w:noProof/>
                <w:sz w:val="12"/>
                <w:szCs w:val="16"/>
              </w:rPr>
              <w:t xml:space="preserve">, </w:t>
            </w:r>
            <w:r w:rsidRPr="00582C26">
              <w:rPr>
                <w:rFonts w:eastAsia="Times New Roman" w:cstheme="minorHAnsi"/>
                <w:noProof/>
                <w:sz w:val="12"/>
                <w:szCs w:val="16"/>
              </w:rPr>
              <w:t>Linja nr. 7 "Tufina"</w:t>
            </w:r>
            <w:r>
              <w:rPr>
                <w:rFonts w:eastAsia="Times New Roman" w:cstheme="minorHAnsi"/>
                <w:noProof/>
                <w:sz w:val="12"/>
                <w:szCs w:val="16"/>
              </w:rPr>
              <w:t xml:space="preserve">, </w:t>
            </w:r>
            <w:r w:rsidRPr="00582C26">
              <w:rPr>
                <w:rFonts w:eastAsia="Times New Roman" w:cstheme="minorHAnsi"/>
                <w:noProof/>
                <w:sz w:val="12"/>
                <w:szCs w:val="16"/>
              </w:rPr>
              <w:t>MAG UTILITIES</w:t>
            </w:r>
            <w:r w:rsidRPr="00582C26">
              <w:rPr>
                <w:rFonts w:eastAsia="Times New Roman" w:cstheme="minorHAnsi"/>
                <w:noProof/>
                <w:sz w:val="12"/>
                <w:szCs w:val="16"/>
              </w:rPr>
              <w:tab/>
              <w:t>Linja nr. 2 “Teg-Sauk I Vjeter-Kopshti Zoologjik-Ish St.Trenit ”</w:t>
            </w:r>
            <w:r>
              <w:rPr>
                <w:rFonts w:eastAsia="Times New Roman" w:cstheme="minorHAnsi"/>
                <w:noProof/>
                <w:sz w:val="12"/>
                <w:szCs w:val="16"/>
              </w:rPr>
              <w:t xml:space="preserve">, </w:t>
            </w:r>
            <w:r w:rsidRPr="00582C26">
              <w:rPr>
                <w:rFonts w:eastAsia="Times New Roman" w:cstheme="minorHAnsi"/>
                <w:noProof/>
                <w:sz w:val="12"/>
                <w:szCs w:val="16"/>
              </w:rPr>
              <w:t>GERARD - A</w:t>
            </w:r>
            <w:r w:rsidRPr="00582C26">
              <w:rPr>
                <w:rFonts w:eastAsia="Times New Roman" w:cstheme="minorHAnsi"/>
                <w:noProof/>
                <w:sz w:val="12"/>
                <w:szCs w:val="16"/>
              </w:rPr>
              <w:tab/>
              <w:t>Linja nr. 9 "Qytet Studenti- Jordan Misja"</w:t>
            </w:r>
            <w:r>
              <w:rPr>
                <w:rFonts w:eastAsia="Times New Roman" w:cstheme="minorHAnsi"/>
                <w:noProof/>
                <w:sz w:val="12"/>
                <w:szCs w:val="16"/>
              </w:rPr>
              <w:t xml:space="preserve">, </w:t>
            </w:r>
            <w:r w:rsidRPr="00582C26">
              <w:rPr>
                <w:rFonts w:eastAsia="Times New Roman" w:cstheme="minorHAnsi"/>
                <w:noProof/>
                <w:sz w:val="12"/>
                <w:szCs w:val="16"/>
              </w:rPr>
              <w:t>10/A “Marteniteti Iri-Qender-Ish Fusha E Aviacionit ” 10/B "Qender – Mihal Grameno-Qender'</w:t>
            </w:r>
            <w:r>
              <w:rPr>
                <w:rFonts w:eastAsia="Times New Roman" w:cstheme="minorHAnsi"/>
                <w:noProof/>
                <w:sz w:val="12"/>
                <w:szCs w:val="16"/>
              </w:rPr>
              <w:t xml:space="preserve">, </w:t>
            </w:r>
            <w:r w:rsidRPr="00582C26">
              <w:rPr>
                <w:rFonts w:eastAsia="Times New Roman" w:cstheme="minorHAnsi"/>
                <w:noProof/>
                <w:sz w:val="12"/>
                <w:szCs w:val="16"/>
              </w:rPr>
              <w:t>CITY TRANS -A</w:t>
            </w:r>
            <w:r w:rsidRPr="00582C26">
              <w:rPr>
                <w:rFonts w:eastAsia="Times New Roman" w:cstheme="minorHAnsi"/>
                <w:noProof/>
                <w:sz w:val="12"/>
                <w:szCs w:val="16"/>
              </w:rPr>
              <w:tab/>
              <w:t>Linja nr. 3 “Kashar ”</w:t>
            </w:r>
            <w:r>
              <w:rPr>
                <w:rFonts w:eastAsia="Times New Roman" w:cstheme="minorHAnsi"/>
                <w:noProof/>
                <w:sz w:val="12"/>
                <w:szCs w:val="16"/>
              </w:rPr>
              <w:t xml:space="preserve">, </w:t>
            </w:r>
            <w:r w:rsidRPr="00582C26">
              <w:rPr>
                <w:rFonts w:eastAsia="Times New Roman" w:cstheme="minorHAnsi"/>
                <w:noProof/>
                <w:sz w:val="12"/>
                <w:szCs w:val="16"/>
              </w:rPr>
              <w:t>TIRANA TRAVEL</w:t>
            </w:r>
            <w:r w:rsidRPr="00582C26">
              <w:rPr>
                <w:rFonts w:eastAsia="Times New Roman" w:cstheme="minorHAnsi"/>
                <w:noProof/>
                <w:sz w:val="12"/>
                <w:szCs w:val="16"/>
              </w:rPr>
              <w:tab/>
              <w:t>Linja nr.12/A “Uzina Dinamo E Re-Sharre ” Dhe 12/B "5-Maji Sharre"</w:t>
            </w:r>
            <w:r>
              <w:rPr>
                <w:rFonts w:eastAsia="Times New Roman" w:cstheme="minorHAnsi"/>
                <w:noProof/>
                <w:sz w:val="12"/>
                <w:szCs w:val="16"/>
              </w:rPr>
              <w:t xml:space="preserve">, </w:t>
            </w:r>
            <w:r w:rsidRPr="00582C26">
              <w:rPr>
                <w:rFonts w:eastAsia="Times New Roman" w:cstheme="minorHAnsi"/>
                <w:noProof/>
                <w:sz w:val="12"/>
                <w:szCs w:val="16"/>
              </w:rPr>
              <w:t>DIAMOND SOCIETY</w:t>
            </w:r>
            <w:r w:rsidRPr="00582C26">
              <w:rPr>
                <w:rFonts w:eastAsia="Times New Roman" w:cstheme="minorHAnsi"/>
                <w:noProof/>
                <w:sz w:val="12"/>
                <w:szCs w:val="16"/>
              </w:rPr>
              <w:tab/>
              <w:t>Linja nr. 1 “Selite-Kristal-Qender-St.Trenit-Allias ”</w:t>
            </w:r>
            <w:r>
              <w:rPr>
                <w:rFonts w:eastAsia="Times New Roman" w:cstheme="minorHAnsi"/>
                <w:noProof/>
                <w:sz w:val="12"/>
                <w:szCs w:val="16"/>
              </w:rPr>
              <w:t xml:space="preserve">, </w:t>
            </w:r>
            <w:r w:rsidRPr="00582C26">
              <w:rPr>
                <w:rFonts w:eastAsia="Times New Roman" w:cstheme="minorHAnsi"/>
                <w:noProof/>
                <w:sz w:val="12"/>
                <w:szCs w:val="16"/>
              </w:rPr>
              <w:t>REMI TRANS</w:t>
            </w:r>
            <w:r w:rsidRPr="00582C26">
              <w:rPr>
                <w:rFonts w:eastAsia="Times New Roman" w:cstheme="minorHAnsi"/>
                <w:noProof/>
                <w:sz w:val="12"/>
                <w:szCs w:val="16"/>
              </w:rPr>
              <w:tab/>
              <w:t>Linja nr. 4 “Qender-Qtu-Megatek-City Park”</w:t>
            </w:r>
            <w:r>
              <w:rPr>
                <w:rFonts w:eastAsia="Times New Roman" w:cstheme="minorHAnsi"/>
                <w:noProof/>
                <w:sz w:val="12"/>
                <w:szCs w:val="16"/>
              </w:rPr>
              <w:t xml:space="preserve">. </w:t>
            </w:r>
            <w:r w:rsidRPr="00582C26">
              <w:rPr>
                <w:rFonts w:eastAsia="Times New Roman" w:cstheme="minorHAnsi"/>
                <w:color w:val="000000"/>
                <w:sz w:val="12"/>
                <w:szCs w:val="16"/>
                <w:lang w:val="sq-AL"/>
              </w:rPr>
              <w:t xml:space="preserve">Për sa i përket kërkesës për vënie në dispozicion të kontratave të shërbimit  të secilës linjë qytetëse me Bashkinë Tiranë, ju sqarojmë se të gjitha kontratat e transportit përmbajnë të njëjtat dispozita. Sa më lart, duke qenë se pjesë e kontratave janë edhe të dhëna personale të përfaqësuesëve të kompanive që janë licensuar në linjën përkatëse, po ju përcjellim bashkëlidhur një kontratë tip e cila është njësoj për të gjitha linjat, ku nuk citohen të dhënat personale që mbrohen me ligjin nr. </w:t>
            </w:r>
            <w:r w:rsidRPr="00582C26">
              <w:rPr>
                <w:rFonts w:eastAsia="Times New Roman" w:cstheme="minorHAnsi"/>
                <w:sz w:val="12"/>
                <w:szCs w:val="16"/>
              </w:rPr>
              <w:t>9887, datë 10.03.2008 “Për mbrojtjen e të dhënave personale” (e ndryshuar).</w:t>
            </w:r>
            <w:r w:rsidRPr="00582C26">
              <w:rPr>
                <w:rFonts w:eastAsia="Times New Roman" w:cstheme="minorHAnsi"/>
                <w:color w:val="000000"/>
                <w:sz w:val="12"/>
                <w:szCs w:val="16"/>
                <w:lang w:val="sq-AL" w:eastAsia="it-IT"/>
              </w:rPr>
              <w:t>Kompanitë private të licensuara në shërbimin e linjave qytet</w:t>
            </w:r>
            <w:r>
              <w:rPr>
                <w:rFonts w:eastAsia="Times New Roman" w:cstheme="minorHAnsi"/>
                <w:color w:val="000000"/>
                <w:sz w:val="12"/>
                <w:szCs w:val="16"/>
                <w:lang w:val="sq-AL" w:eastAsia="it-IT"/>
              </w:rPr>
              <w:t>ëse nuk marrin asnjë fond nga bu</w:t>
            </w:r>
            <w:r w:rsidRPr="00582C26">
              <w:rPr>
                <w:rFonts w:eastAsia="Times New Roman" w:cstheme="minorHAnsi"/>
                <w:color w:val="000000"/>
                <w:sz w:val="12"/>
                <w:szCs w:val="16"/>
                <w:lang w:val="sq-AL" w:eastAsia="it-IT"/>
              </w:rPr>
              <w:t xml:space="preserve">xheti i Bashkisë Tiranë”.         </w:t>
            </w:r>
          </w:p>
        </w:tc>
        <w:tc>
          <w:tcPr>
            <w:tcW w:w="1440" w:type="dxa"/>
            <w:tcBorders>
              <w:top w:val="single" w:sz="4" w:space="0" w:color="auto"/>
              <w:left w:val="single" w:sz="4" w:space="0" w:color="auto"/>
              <w:bottom w:val="single" w:sz="4" w:space="0" w:color="auto"/>
              <w:right w:val="single" w:sz="4" w:space="0" w:color="auto"/>
            </w:tcBorders>
          </w:tcPr>
          <w:p w:rsidR="00CF3CD8" w:rsidRPr="00650A86" w:rsidRDefault="00582C26">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CF3CD8" w:rsidRPr="00650A86" w:rsidRDefault="00582C26">
            <w:pPr>
              <w:spacing w:after="0" w:line="240" w:lineRule="auto"/>
              <w:rPr>
                <w:rFonts w:cstheme="minorHAnsi"/>
                <w:sz w:val="18"/>
              </w:rPr>
            </w:pPr>
            <w:r>
              <w:rPr>
                <w:rFonts w:cstheme="minorHAnsi"/>
                <w:sz w:val="18"/>
              </w:rPr>
              <w:t>Pa pagesë</w:t>
            </w:r>
          </w:p>
        </w:tc>
      </w:tr>
      <w:tr w:rsidR="00CF3CD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F3CD8" w:rsidRDefault="00C93CA0">
            <w:pPr>
              <w:spacing w:after="0" w:line="240" w:lineRule="auto"/>
              <w:rPr>
                <w:rFonts w:cstheme="minorHAnsi"/>
                <w:sz w:val="16"/>
              </w:rPr>
            </w:pPr>
            <w:r>
              <w:rPr>
                <w:rFonts w:cstheme="minorHAnsi"/>
                <w:sz w:val="16"/>
              </w:rPr>
              <w:t>32</w:t>
            </w:r>
          </w:p>
        </w:tc>
        <w:tc>
          <w:tcPr>
            <w:tcW w:w="960" w:type="dxa"/>
            <w:tcBorders>
              <w:top w:val="single" w:sz="4" w:space="0" w:color="auto"/>
              <w:left w:val="single" w:sz="4" w:space="0" w:color="auto"/>
              <w:bottom w:val="single" w:sz="4" w:space="0" w:color="auto"/>
              <w:right w:val="single" w:sz="4" w:space="0" w:color="auto"/>
            </w:tcBorders>
          </w:tcPr>
          <w:p w:rsidR="00CF3CD8" w:rsidRDefault="00C93CA0" w:rsidP="00045457">
            <w:pPr>
              <w:rPr>
                <w:rFonts w:ascii="Calibri" w:hAnsi="Calibri" w:cs="Calibri"/>
                <w:color w:val="000000"/>
                <w:sz w:val="16"/>
              </w:rPr>
            </w:pPr>
            <w:r>
              <w:rPr>
                <w:rFonts w:ascii="Calibri" w:hAnsi="Calibri" w:cs="Calibri"/>
                <w:color w:val="000000"/>
                <w:sz w:val="16"/>
              </w:rPr>
              <w:t>16</w:t>
            </w:r>
            <w:r w:rsidRPr="00CF3CD8">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CF3CD8" w:rsidRPr="00654B1F" w:rsidRDefault="00C93CA0" w:rsidP="00DA43FB">
            <w:pPr>
              <w:spacing w:after="0" w:line="240" w:lineRule="auto"/>
              <w:rPr>
                <w:rFonts w:cstheme="minorHAnsi"/>
                <w:sz w:val="12"/>
              </w:rPr>
            </w:pPr>
            <w:r w:rsidRPr="00C93CA0">
              <w:rPr>
                <w:rFonts w:cstheme="minorHAnsi"/>
                <w:sz w:val="12"/>
              </w:rPr>
              <w:t>Informacion mbi punësimin</w:t>
            </w:r>
          </w:p>
        </w:tc>
        <w:tc>
          <w:tcPr>
            <w:tcW w:w="1041" w:type="dxa"/>
            <w:tcBorders>
              <w:top w:val="single" w:sz="4" w:space="0" w:color="auto"/>
              <w:left w:val="single" w:sz="4" w:space="0" w:color="auto"/>
              <w:bottom w:val="single" w:sz="4" w:space="0" w:color="auto"/>
              <w:right w:val="single" w:sz="4" w:space="0" w:color="auto"/>
            </w:tcBorders>
          </w:tcPr>
          <w:p w:rsidR="00CF3CD8" w:rsidRPr="000821B4" w:rsidRDefault="00B801F2">
            <w:pPr>
              <w:spacing w:after="0" w:line="240" w:lineRule="auto"/>
              <w:rPr>
                <w:rFonts w:ascii="Calibri" w:hAnsi="Calibri" w:cs="Calibri"/>
                <w:color w:val="000000"/>
                <w:sz w:val="16"/>
              </w:rPr>
            </w:pPr>
            <w:r>
              <w:rPr>
                <w:rFonts w:ascii="Calibri" w:hAnsi="Calibri" w:cs="Calibri"/>
                <w:color w:val="000000"/>
                <w:sz w:val="16"/>
              </w:rPr>
              <w:t>29.06.2021</w:t>
            </w:r>
          </w:p>
        </w:tc>
        <w:tc>
          <w:tcPr>
            <w:tcW w:w="4089" w:type="dxa"/>
            <w:tcBorders>
              <w:top w:val="single" w:sz="4" w:space="0" w:color="auto"/>
              <w:left w:val="single" w:sz="4" w:space="0" w:color="auto"/>
              <w:bottom w:val="single" w:sz="4" w:space="0" w:color="auto"/>
              <w:right w:val="single" w:sz="4" w:space="0" w:color="auto"/>
            </w:tcBorders>
          </w:tcPr>
          <w:p w:rsidR="00B801F2" w:rsidRPr="000254F6" w:rsidRDefault="00B801F2" w:rsidP="00B801F2">
            <w:pPr>
              <w:pStyle w:val="western"/>
              <w:spacing w:after="288"/>
              <w:jc w:val="both"/>
              <w:rPr>
                <w:rFonts w:asciiTheme="minorHAnsi" w:hAnsiTheme="minorHAnsi" w:cstheme="minorHAnsi"/>
                <w:color w:val="00000A"/>
                <w:sz w:val="12"/>
                <w:lang w:val="it-IT" w:eastAsia="it-IT"/>
              </w:rPr>
            </w:pPr>
            <w:r w:rsidRPr="000254F6">
              <w:rPr>
                <w:rFonts w:asciiTheme="minorHAnsi" w:hAnsiTheme="minorHAnsi" w:cstheme="minorHAnsi"/>
                <w:color w:val="00000A"/>
                <w:sz w:val="12"/>
                <w:lang w:val="it-IT" w:eastAsia="it-IT"/>
              </w:rPr>
              <w:t xml:space="preserve">“Në  përgjigje  të  kërkesave tuaja ju bëjmë me dije se ju jeni në listë pritje dhe në momentin që do të ketë pozicione të lira në Policinë Bashkiake, do të njoftoheni të filloni punë”. </w:t>
            </w:r>
          </w:p>
        </w:tc>
        <w:tc>
          <w:tcPr>
            <w:tcW w:w="1440" w:type="dxa"/>
            <w:tcBorders>
              <w:top w:val="single" w:sz="4" w:space="0" w:color="auto"/>
              <w:left w:val="single" w:sz="4" w:space="0" w:color="auto"/>
              <w:bottom w:val="single" w:sz="4" w:space="0" w:color="auto"/>
              <w:right w:val="single" w:sz="4" w:space="0" w:color="auto"/>
            </w:tcBorders>
          </w:tcPr>
          <w:p w:rsidR="00CF3CD8" w:rsidRPr="00650A86" w:rsidRDefault="00B801F2">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CF3CD8" w:rsidRPr="00650A86" w:rsidRDefault="00B801F2">
            <w:pPr>
              <w:spacing w:after="0" w:line="240" w:lineRule="auto"/>
              <w:rPr>
                <w:rFonts w:cstheme="minorHAnsi"/>
                <w:sz w:val="18"/>
              </w:rPr>
            </w:pPr>
            <w:r>
              <w:rPr>
                <w:rFonts w:cstheme="minorHAnsi"/>
                <w:sz w:val="18"/>
              </w:rPr>
              <w:t>Pa pagesë</w:t>
            </w:r>
          </w:p>
        </w:tc>
      </w:tr>
      <w:tr w:rsidR="00CF3CD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F3CD8" w:rsidRDefault="00C93CA0">
            <w:pPr>
              <w:spacing w:after="0" w:line="240" w:lineRule="auto"/>
              <w:rPr>
                <w:rFonts w:cstheme="minorHAnsi"/>
                <w:sz w:val="16"/>
              </w:rPr>
            </w:pPr>
            <w:r>
              <w:rPr>
                <w:rFonts w:cstheme="minorHAnsi"/>
                <w:sz w:val="16"/>
              </w:rPr>
              <w:t>33</w:t>
            </w:r>
          </w:p>
        </w:tc>
        <w:tc>
          <w:tcPr>
            <w:tcW w:w="960" w:type="dxa"/>
            <w:tcBorders>
              <w:top w:val="single" w:sz="4" w:space="0" w:color="auto"/>
              <w:left w:val="single" w:sz="4" w:space="0" w:color="auto"/>
              <w:bottom w:val="single" w:sz="4" w:space="0" w:color="auto"/>
              <w:right w:val="single" w:sz="4" w:space="0" w:color="auto"/>
            </w:tcBorders>
          </w:tcPr>
          <w:p w:rsidR="00CF3CD8" w:rsidRDefault="00C93CA0" w:rsidP="00045457">
            <w:pPr>
              <w:rPr>
                <w:rFonts w:ascii="Calibri" w:hAnsi="Calibri" w:cs="Calibri"/>
                <w:color w:val="000000"/>
                <w:sz w:val="16"/>
              </w:rPr>
            </w:pPr>
            <w:r>
              <w:rPr>
                <w:rFonts w:ascii="Calibri" w:hAnsi="Calibri" w:cs="Calibri"/>
                <w:color w:val="000000"/>
                <w:sz w:val="16"/>
              </w:rPr>
              <w:t>16</w:t>
            </w:r>
            <w:r w:rsidRPr="00CF3CD8">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EB6C6C" w:rsidRPr="00EB6C6C" w:rsidRDefault="00EB6C6C" w:rsidP="00EB6C6C">
            <w:pPr>
              <w:spacing w:after="0" w:line="240" w:lineRule="auto"/>
              <w:rPr>
                <w:rFonts w:cstheme="minorHAnsi"/>
                <w:sz w:val="12"/>
              </w:rPr>
            </w:pPr>
            <w:r>
              <w:rPr>
                <w:rFonts w:cstheme="minorHAnsi"/>
                <w:sz w:val="12"/>
              </w:rPr>
              <w:t>A</w:t>
            </w:r>
            <w:r w:rsidRPr="00EB6C6C">
              <w:rPr>
                <w:rFonts w:cstheme="minorHAnsi"/>
                <w:sz w:val="12"/>
              </w:rPr>
              <w:t xml:space="preserve"> ka bashkia e Tiranës një plan lokal veprimi mbi zhurmat?</w:t>
            </w:r>
          </w:p>
          <w:p w:rsidR="00CF3CD8" w:rsidRPr="00654B1F" w:rsidRDefault="00EB6C6C" w:rsidP="00EB6C6C">
            <w:pPr>
              <w:spacing w:after="0" w:line="240" w:lineRule="auto"/>
              <w:rPr>
                <w:rFonts w:cstheme="minorHAnsi"/>
                <w:sz w:val="12"/>
              </w:rPr>
            </w:pPr>
            <w:r w:rsidRPr="00EB6C6C">
              <w:rPr>
                <w:rFonts w:cstheme="minorHAnsi"/>
                <w:sz w:val="12"/>
              </w:rPr>
              <w:t>A ka hapur bashkia e Tiranës një tender në muajin janar të këtij viti me vlerë 2 milionë e 256 mijë lekë për hartimin e planit të veprimit mbi zhurmat në kryeqytet, dhe cili ës</w:t>
            </w:r>
            <w:r>
              <w:rPr>
                <w:rFonts w:cstheme="minorHAnsi"/>
                <w:sz w:val="12"/>
              </w:rPr>
              <w:t xml:space="preserve">htë fituesi i tenderit? </w:t>
            </w:r>
            <w:r w:rsidRPr="00EB6C6C">
              <w:rPr>
                <w:rFonts w:cstheme="minorHAnsi"/>
                <w:sz w:val="12"/>
              </w:rPr>
              <w:t xml:space="preserve">Çfarë synon bashkia përmes hartimit dhe zbatimit të këtij plani? Ku do të përqendrohet dhe si mendon të zvogëlojë ndotjen akustike </w:t>
            </w:r>
            <w:r>
              <w:rPr>
                <w:rFonts w:cstheme="minorHAnsi"/>
                <w:sz w:val="12"/>
              </w:rPr>
              <w:t xml:space="preserve">në Tiranë? </w:t>
            </w:r>
            <w:r w:rsidRPr="00EB6C6C">
              <w:rPr>
                <w:rFonts w:cstheme="minorHAnsi"/>
                <w:sz w:val="12"/>
              </w:rPr>
              <w:t>Kur pritet të nisë zbatimi i tij?</w:t>
            </w:r>
          </w:p>
        </w:tc>
        <w:tc>
          <w:tcPr>
            <w:tcW w:w="1041" w:type="dxa"/>
            <w:tcBorders>
              <w:top w:val="single" w:sz="4" w:space="0" w:color="auto"/>
              <w:left w:val="single" w:sz="4" w:space="0" w:color="auto"/>
              <w:bottom w:val="single" w:sz="4" w:space="0" w:color="auto"/>
              <w:right w:val="single" w:sz="4" w:space="0" w:color="auto"/>
            </w:tcBorders>
          </w:tcPr>
          <w:p w:rsidR="00CF3CD8" w:rsidRPr="000821B4" w:rsidRDefault="006D0C44" w:rsidP="006D0C44">
            <w:pPr>
              <w:spacing w:after="0" w:line="240" w:lineRule="auto"/>
              <w:rPr>
                <w:rFonts w:ascii="Calibri" w:hAnsi="Calibri" w:cs="Calibri"/>
                <w:color w:val="000000"/>
                <w:sz w:val="16"/>
              </w:rPr>
            </w:pPr>
            <w:r>
              <w:rPr>
                <w:rFonts w:ascii="Calibri" w:hAnsi="Calibri" w:cs="Calibri"/>
                <w:color w:val="000000"/>
                <w:sz w:val="16"/>
              </w:rPr>
              <w:t>2</w:t>
            </w:r>
            <w:r>
              <w:rPr>
                <w:rFonts w:ascii="Calibri" w:hAnsi="Calibri" w:cs="Calibri"/>
                <w:color w:val="000000"/>
                <w:sz w:val="16"/>
              </w:rPr>
              <w:t>4</w:t>
            </w:r>
            <w:r>
              <w:rPr>
                <w:rFonts w:ascii="Calibri" w:hAnsi="Calibri" w:cs="Calibri"/>
                <w:color w:val="000000"/>
                <w:sz w:val="16"/>
              </w:rPr>
              <w:t>.06.2021</w:t>
            </w:r>
          </w:p>
        </w:tc>
        <w:tc>
          <w:tcPr>
            <w:tcW w:w="4089" w:type="dxa"/>
            <w:tcBorders>
              <w:top w:val="single" w:sz="4" w:space="0" w:color="auto"/>
              <w:left w:val="single" w:sz="4" w:space="0" w:color="auto"/>
              <w:bottom w:val="single" w:sz="4" w:space="0" w:color="auto"/>
              <w:right w:val="single" w:sz="4" w:space="0" w:color="auto"/>
            </w:tcBorders>
          </w:tcPr>
          <w:p w:rsidR="00CF3CD8" w:rsidRPr="00A14AAB" w:rsidRDefault="006D0C44" w:rsidP="006D0C44">
            <w:pPr>
              <w:rPr>
                <w:rFonts w:ascii="Calibri" w:hAnsi="Calibri" w:cs="Calibri"/>
                <w:sz w:val="12"/>
              </w:rPr>
            </w:pPr>
            <w:r w:rsidRPr="006D0C44">
              <w:rPr>
                <w:rFonts w:ascii="Calibri" w:hAnsi="Calibri" w:cs="Calibri"/>
                <w:sz w:val="12"/>
              </w:rPr>
              <w:t>Vendimi i Këshillit Bashkiak Nr. 156 datë 21.12.2018 “Për Përcaktimin e disa kundravajtjeve administrative dhe sanksioneve që vendoset për to në territorin e Bashkisë Tiranë”, ngarkon Sektorin e Kontrollit të Ndotjeve në Mjedis, pranë Agjencisë së Mbrojtjes së Konsumatorit, në pikën 1 të nenit 11, se për aq sa nuk përbëjnë vepër penale, përbëjnë kundërvajtje administrative në f</w:t>
            </w:r>
            <w:r>
              <w:rPr>
                <w:rFonts w:ascii="Calibri" w:hAnsi="Calibri" w:cs="Calibri"/>
                <w:sz w:val="12"/>
              </w:rPr>
              <w:t xml:space="preserve">ushën e mjedisit, këto veprime: </w:t>
            </w:r>
            <w:r w:rsidRPr="006D0C44">
              <w:rPr>
                <w:rFonts w:ascii="Calibri" w:hAnsi="Calibri" w:cs="Calibri"/>
                <w:sz w:val="12"/>
              </w:rPr>
              <w:t>a. Djegia e mbetjeve urbane në kontejnerë, në Vend Grumbullimin e Mbetjeve (VGM -të), në territore private dhe publike, bre</w:t>
            </w:r>
            <w:r>
              <w:rPr>
                <w:rFonts w:ascii="Calibri" w:hAnsi="Calibri" w:cs="Calibri"/>
                <w:sz w:val="12"/>
              </w:rPr>
              <w:t xml:space="preserve">nda vijës së verdhë të qytetit. </w:t>
            </w:r>
            <w:r w:rsidRPr="006D0C44">
              <w:rPr>
                <w:rFonts w:ascii="Calibri" w:hAnsi="Calibri" w:cs="Calibri"/>
                <w:sz w:val="12"/>
              </w:rPr>
              <w:t>b. Dorëzimi (hedhja) i mbetjeve nga shërbimi i pastrimit në pusetat e elektrikut, uj</w:t>
            </w:r>
            <w:r>
              <w:rPr>
                <w:rFonts w:ascii="Calibri" w:hAnsi="Calibri" w:cs="Calibri"/>
                <w:sz w:val="12"/>
              </w:rPr>
              <w:t xml:space="preserve">ësjellësit, basenet ujore, etj. </w:t>
            </w:r>
            <w:r w:rsidRPr="006D0C44">
              <w:rPr>
                <w:rFonts w:ascii="Calibri" w:hAnsi="Calibri" w:cs="Calibri"/>
                <w:sz w:val="12"/>
              </w:rPr>
              <w:t>c. Dorëzimi i mbetjeve të vëllimshme, mbetjeve të ndërtimit, në kontenierët apo në vendet e g</w:t>
            </w:r>
            <w:r>
              <w:rPr>
                <w:rFonts w:ascii="Calibri" w:hAnsi="Calibri" w:cs="Calibri"/>
                <w:sz w:val="12"/>
              </w:rPr>
              <w:t>rumbullimit të mbetjeve urbane.</w:t>
            </w:r>
            <w:r w:rsidRPr="006D0C44">
              <w:rPr>
                <w:rFonts w:ascii="Calibri" w:hAnsi="Calibri" w:cs="Calibri"/>
                <w:sz w:val="12"/>
              </w:rPr>
              <w:t>d. Dorëzimi ditor i mbetjeve urbane në një volum më të madh se ¼ e vo</w:t>
            </w:r>
            <w:r>
              <w:rPr>
                <w:rFonts w:ascii="Calibri" w:hAnsi="Calibri" w:cs="Calibri"/>
                <w:sz w:val="12"/>
              </w:rPr>
              <w:t xml:space="preserve">lumit të një kontejneri publik. </w:t>
            </w:r>
            <w:r w:rsidRPr="006D0C44">
              <w:rPr>
                <w:rFonts w:ascii="Calibri" w:hAnsi="Calibri" w:cs="Calibri"/>
                <w:sz w:val="12"/>
              </w:rPr>
              <w:t xml:space="preserve">e. Dorëzimi në kontejnerë apo në mjetet e përdorura për grumbullimin e mbetjeve, i mbetjeve të lëngëta, me qese të zgjidhura apo të palidhura mira, i substancave të ngrohta, ndezëse, të rrezikshme për më tepër mbetje të forta apo kafshëve </w:t>
            </w:r>
            <w:r>
              <w:rPr>
                <w:rFonts w:ascii="Calibri" w:hAnsi="Calibri" w:cs="Calibri"/>
                <w:sz w:val="12"/>
              </w:rPr>
              <w:lastRenderedPageBreak/>
              <w:t xml:space="preserve">të ngordhura. </w:t>
            </w:r>
            <w:r w:rsidRPr="006D0C44">
              <w:rPr>
                <w:rFonts w:ascii="Calibri" w:hAnsi="Calibri" w:cs="Calibri"/>
                <w:sz w:val="12"/>
              </w:rPr>
              <w:t>f. Dorëzimi i mbetjeve nga aktivitete prodhimi, përpunimi, trajtimi, etj. si dhe mbetje të papranueshme të përcaktuara në legjislacionin në fuqi, në kontejnerët publik apo në Vend Gru</w:t>
            </w:r>
            <w:r>
              <w:rPr>
                <w:rFonts w:ascii="Calibri" w:hAnsi="Calibri" w:cs="Calibri"/>
                <w:sz w:val="12"/>
              </w:rPr>
              <w:t>mbullimin e Mbetjeve (VGM –të).</w:t>
            </w:r>
            <w:r w:rsidRPr="006D0C44">
              <w:rPr>
                <w:rFonts w:ascii="Calibri" w:hAnsi="Calibri" w:cs="Calibri"/>
                <w:sz w:val="12"/>
              </w:rPr>
              <w:t>g. Hedhja, derdhja ne trotuare e ujërave dhe mbetjeve të ndryshme nga pastrimi apo larja e lokale</w:t>
            </w:r>
            <w:r>
              <w:rPr>
                <w:rFonts w:ascii="Calibri" w:hAnsi="Calibri" w:cs="Calibri"/>
                <w:sz w:val="12"/>
              </w:rPr>
              <w:t xml:space="preserve">ve të shërbimit, dyqaneve, etj. </w:t>
            </w:r>
            <w:r w:rsidRPr="006D0C44">
              <w:rPr>
                <w:rFonts w:ascii="Calibri" w:hAnsi="Calibri" w:cs="Calibri"/>
                <w:sz w:val="12"/>
              </w:rPr>
              <w:t>h. Dorëzimi i mbetj</w:t>
            </w:r>
            <w:r>
              <w:rPr>
                <w:rFonts w:ascii="Calibri" w:hAnsi="Calibri" w:cs="Calibri"/>
                <w:sz w:val="12"/>
              </w:rPr>
              <w:t xml:space="preserve">eve urbane jashtë kontejnerëve. </w:t>
            </w:r>
            <w:r w:rsidRPr="006D0C44">
              <w:rPr>
                <w:rFonts w:ascii="Calibri" w:hAnsi="Calibri" w:cs="Calibri"/>
                <w:sz w:val="12"/>
              </w:rPr>
              <w:t xml:space="preserve">i. Hedhja e mbetjeve të çastit, ambalazhet, etj. </w:t>
            </w:r>
            <w:proofErr w:type="gramStart"/>
            <w:r w:rsidRPr="006D0C44">
              <w:rPr>
                <w:rFonts w:ascii="Calibri" w:hAnsi="Calibri" w:cs="Calibri"/>
                <w:sz w:val="12"/>
              </w:rPr>
              <w:t>ha</w:t>
            </w:r>
            <w:r>
              <w:rPr>
                <w:rFonts w:ascii="Calibri" w:hAnsi="Calibri" w:cs="Calibri"/>
                <w:sz w:val="12"/>
              </w:rPr>
              <w:t>pësira</w:t>
            </w:r>
            <w:proofErr w:type="gramEnd"/>
            <w:r>
              <w:rPr>
                <w:rFonts w:ascii="Calibri" w:hAnsi="Calibri" w:cs="Calibri"/>
                <w:sz w:val="12"/>
              </w:rPr>
              <w:t xml:space="preserve"> publike apo të gjelbra. </w:t>
            </w:r>
            <w:r w:rsidRPr="006D0C44">
              <w:rPr>
                <w:rFonts w:ascii="Calibri" w:hAnsi="Calibri" w:cs="Calibri"/>
                <w:sz w:val="12"/>
              </w:rPr>
              <w:t xml:space="preserve">j. Mungesa e koshit të posaçëm pranë </w:t>
            </w:r>
            <w:r>
              <w:rPr>
                <w:rFonts w:ascii="Calibri" w:hAnsi="Calibri" w:cs="Calibri"/>
                <w:sz w:val="12"/>
              </w:rPr>
              <w:t xml:space="preserve">subjektit të shërbimit tregtar. </w:t>
            </w:r>
            <w:r w:rsidRPr="006D0C44">
              <w:rPr>
                <w:rFonts w:ascii="Calibri" w:hAnsi="Calibri" w:cs="Calibri"/>
                <w:sz w:val="12"/>
              </w:rPr>
              <w:t>k. Dorëzimi i pasistemuar, i papalosur apo i pambyllur në qese i mbetjeve tregtarë, si dhe mosdorëzimi i tyre në pikat e grumbulli</w:t>
            </w:r>
            <w:r>
              <w:rPr>
                <w:rFonts w:ascii="Calibri" w:hAnsi="Calibri" w:cs="Calibri"/>
                <w:sz w:val="12"/>
              </w:rPr>
              <w:t xml:space="preserve">mit të përcaktuara nga Bashkia. </w:t>
            </w:r>
            <w:r w:rsidRPr="006D0C44">
              <w:rPr>
                <w:rFonts w:ascii="Calibri" w:hAnsi="Calibri" w:cs="Calibri"/>
                <w:sz w:val="12"/>
              </w:rPr>
              <w:t>l. Moskryerja e pastrimit, lejimi i ndotjes dhe mosmirëmbajtja e territoreve private të zbuluara, për të la</w:t>
            </w:r>
            <w:r>
              <w:rPr>
                <w:rFonts w:ascii="Calibri" w:hAnsi="Calibri" w:cs="Calibri"/>
                <w:sz w:val="12"/>
              </w:rPr>
              <w:t xml:space="preserve">rguar në çdo mënyrë mbeturinat. </w:t>
            </w:r>
            <w:r w:rsidRPr="006D0C44">
              <w:rPr>
                <w:rFonts w:ascii="Calibri" w:hAnsi="Calibri" w:cs="Calibri"/>
                <w:sz w:val="12"/>
              </w:rPr>
              <w:t>m. Kryerja e selektimit manual, kërkimit apo marrje të mbetjeve të dorëzuara në kontejnerë, et</w:t>
            </w:r>
            <w:r>
              <w:rPr>
                <w:rFonts w:ascii="Calibri" w:hAnsi="Calibri" w:cs="Calibri"/>
                <w:sz w:val="12"/>
              </w:rPr>
              <w:t xml:space="preserve">j. </w:t>
            </w:r>
            <w:proofErr w:type="gramStart"/>
            <w:r>
              <w:rPr>
                <w:rFonts w:ascii="Calibri" w:hAnsi="Calibri" w:cs="Calibri"/>
                <w:sz w:val="12"/>
              </w:rPr>
              <w:t>nga</w:t>
            </w:r>
            <w:proofErr w:type="gramEnd"/>
            <w:r>
              <w:rPr>
                <w:rFonts w:ascii="Calibri" w:hAnsi="Calibri" w:cs="Calibri"/>
                <w:sz w:val="12"/>
              </w:rPr>
              <w:t xml:space="preserve"> persona të paautorizuar. </w:t>
            </w:r>
            <w:r w:rsidRPr="006D0C44">
              <w:rPr>
                <w:rFonts w:ascii="Calibri" w:hAnsi="Calibri" w:cs="Calibri"/>
                <w:sz w:val="12"/>
              </w:rPr>
              <w:t>n. Ndryshimi arbitrar i Vend Grumbullimit të Mbetjeve (VGM –ve), i kontejnerëve, i pikave të koshave dhe stacioneve të betonuara për hedhjen dhe dorëzimin e mbeturina</w:t>
            </w:r>
            <w:r>
              <w:rPr>
                <w:rFonts w:ascii="Calibri" w:hAnsi="Calibri" w:cs="Calibri"/>
                <w:sz w:val="12"/>
              </w:rPr>
              <w:t xml:space="preserve">ve të përcaktuara nga Bashkia.  </w:t>
            </w:r>
            <w:r w:rsidRPr="006D0C44">
              <w:rPr>
                <w:rFonts w:ascii="Calibri" w:hAnsi="Calibri" w:cs="Calibri"/>
                <w:sz w:val="12"/>
              </w:rPr>
              <w:t>o. Hedhja, mbledhja dhe grumbullimi i materialeve, hekurishte apo çdo lloj mbetjeje dhe/ose të ricklueshme, në territore/hapësira publike apo dhe ambiente privateqë nuk janë miratuar nga Bas</w:t>
            </w:r>
            <w:r>
              <w:rPr>
                <w:rFonts w:ascii="Calibri" w:hAnsi="Calibri" w:cs="Calibri"/>
                <w:sz w:val="12"/>
              </w:rPr>
              <w:t xml:space="preserve">hkia e Tiranës për këtë qëllim. </w:t>
            </w:r>
            <w:r w:rsidRPr="006D0C44">
              <w:rPr>
                <w:rFonts w:ascii="Calibri" w:hAnsi="Calibri" w:cs="Calibri"/>
                <w:sz w:val="12"/>
              </w:rPr>
              <w:t>Agjencia e Mbrojtjes së Konsumatorit, pas daljes së Ligjit 52/2020 dhe shfuqizimin e Lejeve Mjedisore të Tipit C, nuk merr dot masa administrative për objekt ankese ndotjen mjedisore. Gjithashtu, AMK nuk ka qenë dhe nuk është institucion që kryen matje të nivelit të ndotjes akustike apo mjedisore, pasi nuk ka bazë ligjore për te vepruar dhe as aparatura apo strukturë verifikuese.</w:t>
            </w:r>
          </w:p>
        </w:tc>
        <w:tc>
          <w:tcPr>
            <w:tcW w:w="1440" w:type="dxa"/>
            <w:tcBorders>
              <w:top w:val="single" w:sz="4" w:space="0" w:color="auto"/>
              <w:left w:val="single" w:sz="4" w:space="0" w:color="auto"/>
              <w:bottom w:val="single" w:sz="4" w:space="0" w:color="auto"/>
              <w:right w:val="single" w:sz="4" w:space="0" w:color="auto"/>
            </w:tcBorders>
          </w:tcPr>
          <w:p w:rsidR="00CF3CD8" w:rsidRPr="00650A86" w:rsidRDefault="006D0C44">
            <w:pPr>
              <w:spacing w:after="0" w:line="240" w:lineRule="auto"/>
              <w:rPr>
                <w:rFonts w:cstheme="minorHAnsi"/>
                <w:sz w:val="16"/>
              </w:rPr>
            </w:pPr>
            <w:r>
              <w:rPr>
                <w:rFonts w:cstheme="minorHAnsi"/>
                <w:sz w:val="16"/>
              </w:rPr>
              <w:lastRenderedPageBreak/>
              <w:t>Jo e plotë</w:t>
            </w:r>
          </w:p>
        </w:tc>
        <w:tc>
          <w:tcPr>
            <w:tcW w:w="1440" w:type="dxa"/>
            <w:tcBorders>
              <w:top w:val="single" w:sz="4" w:space="0" w:color="auto"/>
              <w:left w:val="single" w:sz="4" w:space="0" w:color="auto"/>
              <w:bottom w:val="single" w:sz="4" w:space="0" w:color="auto"/>
              <w:right w:val="single" w:sz="4" w:space="0" w:color="auto"/>
            </w:tcBorders>
          </w:tcPr>
          <w:p w:rsidR="00CF3CD8" w:rsidRPr="00650A86" w:rsidRDefault="006D0C44">
            <w:pPr>
              <w:spacing w:after="0" w:line="240" w:lineRule="auto"/>
              <w:rPr>
                <w:rFonts w:cstheme="minorHAnsi"/>
                <w:sz w:val="18"/>
              </w:rPr>
            </w:pPr>
            <w:r>
              <w:rPr>
                <w:rFonts w:cstheme="minorHAnsi"/>
                <w:sz w:val="18"/>
              </w:rPr>
              <w:t>Pa pagesë</w:t>
            </w:r>
          </w:p>
        </w:tc>
      </w:tr>
      <w:tr w:rsidR="00CF3CD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F3CD8" w:rsidRDefault="00C93CA0">
            <w:pPr>
              <w:spacing w:after="0" w:line="240" w:lineRule="auto"/>
              <w:rPr>
                <w:rFonts w:cstheme="minorHAnsi"/>
                <w:sz w:val="16"/>
              </w:rPr>
            </w:pPr>
            <w:r>
              <w:rPr>
                <w:rFonts w:cstheme="minorHAnsi"/>
                <w:sz w:val="16"/>
              </w:rPr>
              <w:lastRenderedPageBreak/>
              <w:t>34</w:t>
            </w:r>
          </w:p>
        </w:tc>
        <w:tc>
          <w:tcPr>
            <w:tcW w:w="960" w:type="dxa"/>
            <w:tcBorders>
              <w:top w:val="single" w:sz="4" w:space="0" w:color="auto"/>
              <w:left w:val="single" w:sz="4" w:space="0" w:color="auto"/>
              <w:bottom w:val="single" w:sz="4" w:space="0" w:color="auto"/>
              <w:right w:val="single" w:sz="4" w:space="0" w:color="auto"/>
            </w:tcBorders>
          </w:tcPr>
          <w:p w:rsidR="00CF3CD8" w:rsidRDefault="000E6E6B" w:rsidP="00045457">
            <w:pPr>
              <w:rPr>
                <w:rFonts w:ascii="Calibri" w:hAnsi="Calibri" w:cs="Calibri"/>
                <w:color w:val="000000"/>
                <w:sz w:val="16"/>
              </w:rPr>
            </w:pPr>
            <w:r w:rsidRPr="000E6E6B">
              <w:rPr>
                <w:rFonts w:ascii="Calibri" w:hAnsi="Calibri" w:cs="Calibri"/>
                <w:color w:val="000000"/>
                <w:sz w:val="16"/>
              </w:rPr>
              <w:t>17.06.2021</w:t>
            </w:r>
          </w:p>
        </w:tc>
        <w:tc>
          <w:tcPr>
            <w:tcW w:w="1771" w:type="dxa"/>
            <w:tcBorders>
              <w:top w:val="single" w:sz="4" w:space="0" w:color="auto"/>
              <w:left w:val="single" w:sz="4" w:space="0" w:color="auto"/>
              <w:bottom w:val="single" w:sz="4" w:space="0" w:color="auto"/>
              <w:right w:val="single" w:sz="4" w:space="0" w:color="auto"/>
            </w:tcBorders>
          </w:tcPr>
          <w:p w:rsidR="000E6E6B" w:rsidRPr="000E6E6B" w:rsidRDefault="000E6E6B" w:rsidP="000E6E6B">
            <w:pPr>
              <w:spacing w:after="0" w:line="240" w:lineRule="auto"/>
              <w:rPr>
                <w:rFonts w:cstheme="minorHAnsi"/>
                <w:sz w:val="12"/>
              </w:rPr>
            </w:pPr>
            <w:r w:rsidRPr="000E6E6B">
              <w:rPr>
                <w:rFonts w:cstheme="minorHAnsi"/>
                <w:sz w:val="12"/>
              </w:rPr>
              <w:t>Kopje të akt aktekspertizës të thelluar për pallatet nr. 153, nr.153/1 dhe nr. 156 në Njësinë Administrative nr.6 Kombinat:</w:t>
            </w:r>
          </w:p>
          <w:p w:rsidR="000E6E6B" w:rsidRPr="000E6E6B" w:rsidRDefault="000E6E6B" w:rsidP="000E6E6B">
            <w:pPr>
              <w:spacing w:after="0" w:line="240" w:lineRule="auto"/>
              <w:rPr>
                <w:rFonts w:cstheme="minorHAnsi"/>
                <w:sz w:val="12"/>
              </w:rPr>
            </w:pPr>
            <w:r w:rsidRPr="000E6E6B">
              <w:rPr>
                <w:rFonts w:cstheme="minorHAnsi"/>
                <w:sz w:val="12"/>
              </w:rPr>
              <w:t>Kopje të oponencës teknike për pallatet nr. 153, nr. 153/1 dhe nr. 156  në Njësinë Administrative nr.6 Kombinat;</w:t>
            </w:r>
          </w:p>
          <w:p w:rsidR="00CF3CD8" w:rsidRPr="00654B1F" w:rsidRDefault="000E6E6B" w:rsidP="000E6E6B">
            <w:pPr>
              <w:spacing w:after="0" w:line="240" w:lineRule="auto"/>
              <w:rPr>
                <w:rFonts w:cstheme="minorHAnsi"/>
                <w:sz w:val="12"/>
              </w:rPr>
            </w:pPr>
            <w:r w:rsidRPr="000E6E6B">
              <w:rPr>
                <w:rFonts w:cstheme="minorHAnsi"/>
                <w:sz w:val="12"/>
              </w:rPr>
              <w:t>Kopje të VKB për prishjen e pallateve të mësipërme</w:t>
            </w:r>
          </w:p>
        </w:tc>
        <w:tc>
          <w:tcPr>
            <w:tcW w:w="1041" w:type="dxa"/>
            <w:tcBorders>
              <w:top w:val="single" w:sz="4" w:space="0" w:color="auto"/>
              <w:left w:val="single" w:sz="4" w:space="0" w:color="auto"/>
              <w:bottom w:val="single" w:sz="4" w:space="0" w:color="auto"/>
              <w:right w:val="single" w:sz="4" w:space="0" w:color="auto"/>
            </w:tcBorders>
          </w:tcPr>
          <w:p w:rsidR="00CF3CD8" w:rsidRPr="000821B4" w:rsidRDefault="00CF3CD8">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CF3CD8" w:rsidRPr="00A14AAB" w:rsidRDefault="00CF3CD8"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CF3CD8" w:rsidRPr="00650A86" w:rsidRDefault="00CF3CD8">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CF3CD8" w:rsidRPr="00650A86" w:rsidRDefault="00EB36A1">
            <w:pPr>
              <w:spacing w:after="0" w:line="240" w:lineRule="auto"/>
              <w:rPr>
                <w:rFonts w:cstheme="minorHAnsi"/>
                <w:sz w:val="18"/>
              </w:rPr>
            </w:pPr>
            <w:r>
              <w:rPr>
                <w:rFonts w:cstheme="minorHAnsi"/>
                <w:sz w:val="18"/>
              </w:rPr>
              <w:t>Në proces</w:t>
            </w:r>
          </w:p>
        </w:tc>
      </w:tr>
      <w:tr w:rsidR="00CF3CD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F3CD8" w:rsidRDefault="00C93CA0">
            <w:pPr>
              <w:spacing w:after="0" w:line="240" w:lineRule="auto"/>
              <w:rPr>
                <w:rFonts w:cstheme="minorHAnsi"/>
                <w:sz w:val="16"/>
              </w:rPr>
            </w:pPr>
            <w:r>
              <w:rPr>
                <w:rFonts w:cstheme="minorHAnsi"/>
                <w:sz w:val="16"/>
              </w:rPr>
              <w:t>35</w:t>
            </w:r>
          </w:p>
        </w:tc>
        <w:tc>
          <w:tcPr>
            <w:tcW w:w="960" w:type="dxa"/>
            <w:tcBorders>
              <w:top w:val="single" w:sz="4" w:space="0" w:color="auto"/>
              <w:left w:val="single" w:sz="4" w:space="0" w:color="auto"/>
              <w:bottom w:val="single" w:sz="4" w:space="0" w:color="auto"/>
              <w:right w:val="single" w:sz="4" w:space="0" w:color="auto"/>
            </w:tcBorders>
          </w:tcPr>
          <w:p w:rsidR="00CF3CD8" w:rsidRDefault="000E6E6B" w:rsidP="00045457">
            <w:pPr>
              <w:rPr>
                <w:rFonts w:ascii="Calibri" w:hAnsi="Calibri" w:cs="Calibri"/>
                <w:color w:val="000000"/>
                <w:sz w:val="16"/>
              </w:rPr>
            </w:pPr>
            <w:r w:rsidRPr="000E6E6B">
              <w:rPr>
                <w:rFonts w:ascii="Calibri" w:hAnsi="Calibri" w:cs="Calibri"/>
                <w:color w:val="000000"/>
                <w:sz w:val="16"/>
              </w:rPr>
              <w:t>17.06.2021</w:t>
            </w:r>
          </w:p>
        </w:tc>
        <w:tc>
          <w:tcPr>
            <w:tcW w:w="1771" w:type="dxa"/>
            <w:tcBorders>
              <w:top w:val="single" w:sz="4" w:space="0" w:color="auto"/>
              <w:left w:val="single" w:sz="4" w:space="0" w:color="auto"/>
              <w:bottom w:val="single" w:sz="4" w:space="0" w:color="auto"/>
              <w:right w:val="single" w:sz="4" w:space="0" w:color="auto"/>
            </w:tcBorders>
          </w:tcPr>
          <w:p w:rsidR="00CF3CD8" w:rsidRPr="00654B1F" w:rsidRDefault="000E6E6B" w:rsidP="00DA43FB">
            <w:pPr>
              <w:spacing w:after="0" w:line="240" w:lineRule="auto"/>
              <w:rPr>
                <w:rFonts w:cstheme="minorHAnsi"/>
                <w:sz w:val="12"/>
              </w:rPr>
            </w:pPr>
            <w:r w:rsidRPr="000E6E6B">
              <w:rPr>
                <w:rFonts w:cstheme="minorHAnsi"/>
                <w:sz w:val="12"/>
              </w:rPr>
              <w:t>Informacion mbi dosjen e aplikimit për kredi të butë</w:t>
            </w:r>
          </w:p>
        </w:tc>
        <w:tc>
          <w:tcPr>
            <w:tcW w:w="1041" w:type="dxa"/>
            <w:tcBorders>
              <w:top w:val="single" w:sz="4" w:space="0" w:color="auto"/>
              <w:left w:val="single" w:sz="4" w:space="0" w:color="auto"/>
              <w:bottom w:val="single" w:sz="4" w:space="0" w:color="auto"/>
              <w:right w:val="single" w:sz="4" w:space="0" w:color="auto"/>
            </w:tcBorders>
          </w:tcPr>
          <w:p w:rsidR="00CF3CD8" w:rsidRPr="000821B4" w:rsidRDefault="00B56856">
            <w:pPr>
              <w:spacing w:after="0" w:line="240" w:lineRule="auto"/>
              <w:rPr>
                <w:rFonts w:ascii="Calibri" w:hAnsi="Calibri" w:cs="Calibri"/>
                <w:color w:val="000000"/>
                <w:sz w:val="16"/>
              </w:rPr>
            </w:pPr>
            <w:r>
              <w:rPr>
                <w:rFonts w:ascii="Calibri" w:hAnsi="Calibri" w:cs="Calibri"/>
                <w:color w:val="000000"/>
                <w:sz w:val="16"/>
              </w:rPr>
              <w:t>29.06.2021</w:t>
            </w:r>
          </w:p>
        </w:tc>
        <w:tc>
          <w:tcPr>
            <w:tcW w:w="4089" w:type="dxa"/>
            <w:tcBorders>
              <w:top w:val="single" w:sz="4" w:space="0" w:color="auto"/>
              <w:left w:val="single" w:sz="4" w:space="0" w:color="auto"/>
              <w:bottom w:val="single" w:sz="4" w:space="0" w:color="auto"/>
              <w:right w:val="single" w:sz="4" w:space="0" w:color="auto"/>
            </w:tcBorders>
          </w:tcPr>
          <w:p w:rsidR="00B56856" w:rsidRPr="00B56856" w:rsidRDefault="00B56856" w:rsidP="00B56856">
            <w:pPr>
              <w:pStyle w:val="NoSpacing"/>
              <w:jc w:val="both"/>
              <w:rPr>
                <w:sz w:val="12"/>
                <w:szCs w:val="24"/>
                <w:lang w:val="sq-AL"/>
              </w:rPr>
            </w:pPr>
            <w:r w:rsidRPr="00B56856">
              <w:rPr>
                <w:rFonts w:eastAsia="Lucida Sans"/>
                <w:color w:val="000000"/>
                <w:kern w:val="2"/>
                <w:sz w:val="12"/>
                <w:szCs w:val="24"/>
                <w:lang w:val="da-DK" w:eastAsia="hi-IN" w:bidi="en-US"/>
              </w:rPr>
              <w:t xml:space="preserve">Ju jeni shpallur përfituese me kusht sipas aneksit nr. 2, e programit subvencionimi i interesave te kredisë me Vendimin e Këshillit Bashkiak Tiranë, </w:t>
            </w:r>
            <w:r w:rsidRPr="00B56856">
              <w:rPr>
                <w:color w:val="000000"/>
                <w:kern w:val="2"/>
                <w:sz w:val="12"/>
                <w:szCs w:val="24"/>
                <w:lang w:val="pt-BR" w:eastAsia="hi-IN" w:bidi="en-US"/>
              </w:rPr>
              <w:t xml:space="preserve">Nr. 173 datë 21.12.2020, </w:t>
            </w:r>
            <w:r w:rsidRPr="00B56856">
              <w:rPr>
                <w:sz w:val="12"/>
                <w:szCs w:val="24"/>
                <w:lang w:val="sq-AL"/>
              </w:rPr>
              <w:t>për miratimin e familjeve që përfitojnë nga programi social “Subvencionimi i interesave të kredisë” i financuar me fondet e buxhetit të shtetit, për vitin 2020” në vijim Vendimi 173/2020.</w:t>
            </w:r>
            <w:r w:rsidR="00D745E5">
              <w:rPr>
                <w:sz w:val="12"/>
                <w:szCs w:val="24"/>
                <w:lang w:val="sq-AL"/>
              </w:rPr>
              <w:t xml:space="preserve"> </w:t>
            </w:r>
            <w:r w:rsidRPr="00B56856">
              <w:rPr>
                <w:sz w:val="12"/>
                <w:szCs w:val="24"/>
                <w:lang w:val="sq-AL"/>
              </w:rPr>
              <w:t>sqarojmë se ju nuk jeni skualifikuar por mbështetur në pikën 2 të Vendimit 173/2020 parashikohet se Individët/familjet e përcaktuara në aneksin nr. 2, humbasin të drejtën për të përfituar nga ky program strehimi, nëse brenda 30 ditëve pune nga njoftimi i këtij vendimi nuk depozitojnë plotësimin e dokumentacionin sipas përshkrimit të bërë për secilin aplikues.</w:t>
            </w:r>
            <w:r>
              <w:rPr>
                <w:sz w:val="12"/>
                <w:szCs w:val="24"/>
                <w:lang w:val="sq-AL"/>
              </w:rPr>
              <w:t xml:space="preserve"> </w:t>
            </w:r>
            <w:r w:rsidRPr="00B56856">
              <w:rPr>
                <w:color w:val="000000"/>
                <w:kern w:val="2"/>
                <w:sz w:val="12"/>
                <w:lang w:val="pt-BR" w:eastAsia="hi-IN" w:bidi="en-US"/>
              </w:rPr>
              <w:t>Njoftimi i Vendimit është bërë publik dhe i është dërguar për shpallje Njësive Administrative përkatëse, Drejtorisë së Përgjithshme të Komunikimit dhe Marëdhënieve me Publikun dhe është publikuar dhe në faqen zyrtare të Bashkisë Tiranë</w:t>
            </w:r>
            <w:r>
              <w:rPr>
                <w:color w:val="000000"/>
                <w:kern w:val="2"/>
                <w:sz w:val="12"/>
                <w:lang w:val="pt-BR" w:eastAsia="hi-IN" w:bidi="en-US"/>
              </w:rPr>
              <w:t xml:space="preserve">. </w:t>
            </w:r>
            <w:r w:rsidRPr="00B56856">
              <w:rPr>
                <w:color w:val="000000"/>
                <w:kern w:val="2"/>
                <w:sz w:val="12"/>
                <w:lang w:val="pt-BR" w:eastAsia="hi-IN" w:bidi="en-US"/>
              </w:rPr>
              <w:t xml:space="preserve">Bazuar në pikën 9 të Vendimit përcaktohet se </w:t>
            </w:r>
            <w:r w:rsidRPr="00B56856">
              <w:rPr>
                <w:sz w:val="12"/>
                <w:lang w:val="sq-AL"/>
              </w:rPr>
              <w:t xml:space="preserve">Individët/familjet që nuk janë shpallur përfitues </w:t>
            </w:r>
            <w:r w:rsidRPr="00B56856">
              <w:rPr>
                <w:sz w:val="12"/>
                <w:highlight w:val="white"/>
                <w:lang w:val="sq-AL"/>
              </w:rPr>
              <w:t xml:space="preserve">nga programi social “Subvencionimi i </w:t>
            </w:r>
            <w:r w:rsidRPr="00B56856">
              <w:rPr>
                <w:sz w:val="12"/>
                <w:lang w:val="sq-AL"/>
              </w:rPr>
              <w:t>interesave të kredisë”, kanë të drejtën e ankimit administrativ, pranë kryetarit të Bashkisë ose personit të autorizuar prej tij, brenda 5 ditëve pune nga momenti i shpalljes publike të listës së përfituesve. Ju nuk rezultoni të jeni ankuar në lidhje me mosshpalljen fituese nga ky program.</w:t>
            </w:r>
            <w:r>
              <w:rPr>
                <w:sz w:val="12"/>
                <w:lang w:val="sq-AL"/>
              </w:rPr>
              <w:t xml:space="preserve"> </w:t>
            </w:r>
            <w:r w:rsidRPr="00B56856">
              <w:rPr>
                <w:color w:val="000000"/>
                <w:kern w:val="2"/>
                <w:sz w:val="12"/>
                <w:lang w:val="pt-BR" w:eastAsia="hi-IN" w:bidi="en-US"/>
              </w:rPr>
              <w:t xml:space="preserve">Gjithashtu Vendimi 173/2020 i është përcjellë edhe bankave të përzgjedhura ku i kemi njoftuar </w:t>
            </w:r>
            <w:r w:rsidRPr="00B56856">
              <w:rPr>
                <w:sz w:val="12"/>
                <w:lang w:val="sq-AL"/>
              </w:rPr>
              <w:t>listën me 354 përfitues sipas Aneksit nr. 1, ndërsa Aneksin nr. 2  ja kemi përcjellë pas plotësimit të dokumentacionit shtesë për të cilën janë miratuar me kusht dhe emri juaj nuk figuron këto lista.</w:t>
            </w:r>
          </w:p>
          <w:p w:rsidR="00CF3CD8" w:rsidRPr="00B56856" w:rsidRDefault="00B56856" w:rsidP="00B56856">
            <w:pPr>
              <w:jc w:val="both"/>
              <w:rPr>
                <w:sz w:val="12"/>
              </w:rPr>
            </w:pPr>
            <w:r w:rsidRPr="00B56856">
              <w:rPr>
                <w:sz w:val="12"/>
                <w:lang w:val="sq-AL"/>
              </w:rPr>
              <w:t>kërkesa dhe dokumentacioni i dorëzuar nuk mund të merret në shqyrtim pasi jeni jashtë afatit të përcaktuar në Vendimin 173/2020.</w:t>
            </w:r>
          </w:p>
        </w:tc>
        <w:tc>
          <w:tcPr>
            <w:tcW w:w="1440" w:type="dxa"/>
            <w:tcBorders>
              <w:top w:val="single" w:sz="4" w:space="0" w:color="auto"/>
              <w:left w:val="single" w:sz="4" w:space="0" w:color="auto"/>
              <w:bottom w:val="single" w:sz="4" w:space="0" w:color="auto"/>
              <w:right w:val="single" w:sz="4" w:space="0" w:color="auto"/>
            </w:tcBorders>
          </w:tcPr>
          <w:p w:rsidR="00CF3CD8" w:rsidRPr="00650A86" w:rsidRDefault="00B56856">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CF3CD8" w:rsidRPr="00650A86" w:rsidRDefault="00B56856">
            <w:pPr>
              <w:spacing w:after="0" w:line="240" w:lineRule="auto"/>
              <w:rPr>
                <w:rFonts w:cstheme="minorHAnsi"/>
                <w:sz w:val="18"/>
              </w:rPr>
            </w:pPr>
            <w:r>
              <w:rPr>
                <w:rFonts w:cstheme="minorHAnsi"/>
                <w:sz w:val="18"/>
              </w:rPr>
              <w:t>Pa pagesë</w:t>
            </w:r>
          </w:p>
        </w:tc>
      </w:tr>
      <w:tr w:rsidR="00C93CA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93CA0" w:rsidRDefault="00C93CA0">
            <w:pPr>
              <w:spacing w:after="0" w:line="240" w:lineRule="auto"/>
              <w:rPr>
                <w:rFonts w:cstheme="minorHAnsi"/>
                <w:sz w:val="16"/>
              </w:rPr>
            </w:pPr>
            <w:r>
              <w:rPr>
                <w:rFonts w:cstheme="minorHAnsi"/>
                <w:sz w:val="16"/>
              </w:rPr>
              <w:lastRenderedPageBreak/>
              <w:t>36</w:t>
            </w:r>
          </w:p>
        </w:tc>
        <w:tc>
          <w:tcPr>
            <w:tcW w:w="960" w:type="dxa"/>
            <w:tcBorders>
              <w:top w:val="single" w:sz="4" w:space="0" w:color="auto"/>
              <w:left w:val="single" w:sz="4" w:space="0" w:color="auto"/>
              <w:bottom w:val="single" w:sz="4" w:space="0" w:color="auto"/>
              <w:right w:val="single" w:sz="4" w:space="0" w:color="auto"/>
            </w:tcBorders>
          </w:tcPr>
          <w:p w:rsidR="00C93CA0" w:rsidRDefault="000E6E6B" w:rsidP="00045457">
            <w:pPr>
              <w:rPr>
                <w:rFonts w:ascii="Calibri" w:hAnsi="Calibri" w:cs="Calibri"/>
                <w:color w:val="000000"/>
                <w:sz w:val="16"/>
              </w:rPr>
            </w:pPr>
            <w:r w:rsidRPr="000E6E6B">
              <w:rPr>
                <w:rFonts w:ascii="Calibri" w:hAnsi="Calibri" w:cs="Calibri"/>
                <w:color w:val="000000"/>
                <w:sz w:val="16"/>
              </w:rPr>
              <w:t>17.06.2021</w:t>
            </w:r>
          </w:p>
        </w:tc>
        <w:tc>
          <w:tcPr>
            <w:tcW w:w="1771" w:type="dxa"/>
            <w:tcBorders>
              <w:top w:val="single" w:sz="4" w:space="0" w:color="auto"/>
              <w:left w:val="single" w:sz="4" w:space="0" w:color="auto"/>
              <w:bottom w:val="single" w:sz="4" w:space="0" w:color="auto"/>
              <w:right w:val="single" w:sz="4" w:space="0" w:color="auto"/>
            </w:tcBorders>
          </w:tcPr>
          <w:p w:rsidR="00C93CA0" w:rsidRPr="00654B1F" w:rsidRDefault="000E6E6B" w:rsidP="00DA43FB">
            <w:pPr>
              <w:spacing w:after="0" w:line="240" w:lineRule="auto"/>
              <w:rPr>
                <w:rFonts w:cstheme="minorHAnsi"/>
                <w:sz w:val="12"/>
              </w:rPr>
            </w:pPr>
            <w:r w:rsidRPr="000E6E6B">
              <w:rPr>
                <w:rFonts w:cstheme="minorHAnsi"/>
                <w:sz w:val="12"/>
              </w:rPr>
              <w:t>Informacion nëse prona eshte pjese e inventarti te BT</w:t>
            </w:r>
          </w:p>
        </w:tc>
        <w:tc>
          <w:tcPr>
            <w:tcW w:w="1041" w:type="dxa"/>
            <w:tcBorders>
              <w:top w:val="single" w:sz="4" w:space="0" w:color="auto"/>
              <w:left w:val="single" w:sz="4" w:space="0" w:color="auto"/>
              <w:bottom w:val="single" w:sz="4" w:space="0" w:color="auto"/>
              <w:right w:val="single" w:sz="4" w:space="0" w:color="auto"/>
            </w:tcBorders>
          </w:tcPr>
          <w:p w:rsidR="00C93CA0" w:rsidRPr="000821B4" w:rsidRDefault="00A6661E">
            <w:pPr>
              <w:spacing w:after="0" w:line="240" w:lineRule="auto"/>
              <w:rPr>
                <w:rFonts w:ascii="Calibri" w:hAnsi="Calibri" w:cs="Calibri"/>
                <w:color w:val="000000"/>
                <w:sz w:val="16"/>
              </w:rPr>
            </w:pPr>
            <w:r>
              <w:rPr>
                <w:rFonts w:ascii="Calibri" w:hAnsi="Calibri" w:cs="Calibri"/>
                <w:color w:val="000000"/>
                <w:sz w:val="16"/>
              </w:rPr>
              <w:t>29.06.2021</w:t>
            </w:r>
          </w:p>
        </w:tc>
        <w:tc>
          <w:tcPr>
            <w:tcW w:w="4089" w:type="dxa"/>
            <w:tcBorders>
              <w:top w:val="single" w:sz="4" w:space="0" w:color="auto"/>
              <w:left w:val="single" w:sz="4" w:space="0" w:color="auto"/>
              <w:bottom w:val="single" w:sz="4" w:space="0" w:color="auto"/>
              <w:right w:val="single" w:sz="4" w:space="0" w:color="auto"/>
            </w:tcBorders>
          </w:tcPr>
          <w:p w:rsidR="00C93CA0" w:rsidRPr="00A6661E" w:rsidRDefault="00A6661E" w:rsidP="00A6661E">
            <w:pPr>
              <w:suppressAutoHyphens/>
              <w:autoSpaceDN w:val="0"/>
              <w:spacing w:after="0" w:line="276" w:lineRule="auto"/>
              <w:jc w:val="both"/>
              <w:textAlignment w:val="baseline"/>
              <w:rPr>
                <w:rFonts w:eastAsia="Times New Roman" w:cstheme="minorHAnsi"/>
                <w:kern w:val="3"/>
                <w:sz w:val="12"/>
                <w:szCs w:val="24"/>
                <w:lang w:val="it-IT" w:eastAsia="zh-CN"/>
              </w:rPr>
            </w:pPr>
            <w:r w:rsidRPr="00A6661E">
              <w:rPr>
                <w:rFonts w:eastAsia="Times New Roman" w:cstheme="minorHAnsi"/>
                <w:kern w:val="3"/>
                <w:sz w:val="12"/>
                <w:szCs w:val="24"/>
                <w:lang w:val="pt-BR" w:eastAsia="it-IT"/>
              </w:rPr>
              <w:t xml:space="preserve">Nga verifikimi i dokumentacionit hartografik si dhe listës së inventarit të pronave të paluajtshme shtetërore të Bashkisë Tiranë, të miratuar me VKM-të përkatëse </w:t>
            </w:r>
            <w:r w:rsidRPr="00A6661E">
              <w:rPr>
                <w:rFonts w:eastAsia="Times New Roman" w:cstheme="minorHAnsi"/>
                <w:color w:val="000000"/>
                <w:spacing w:val="-1"/>
                <w:kern w:val="3"/>
                <w:sz w:val="12"/>
                <w:szCs w:val="24"/>
                <w:shd w:val="clear" w:color="auto" w:fill="FFFFFF"/>
                <w:lang w:val="pt-BR" w:eastAsia="ja-JP"/>
              </w:rPr>
              <w:t xml:space="preserve">në zbatim të ligjit nr. 8743, datë 22.02.2001 “Për pronat e paluajtshme të shtetit”, të ndryshuar; ligjit nr. 8744, datë 22.02.2001 “Për transferimin e pronave të paluajtshme të shtetit në njësinë e qeverisjes vendore”, të ndryshuar si dhe </w:t>
            </w:r>
            <w:r w:rsidRPr="00A6661E">
              <w:rPr>
                <w:rFonts w:eastAsia="Times New Roman" w:cstheme="minorHAnsi"/>
                <w:color w:val="000000"/>
                <w:spacing w:val="-1"/>
                <w:sz w:val="12"/>
                <w:szCs w:val="24"/>
                <w:shd w:val="clear" w:color="auto" w:fill="FFFFFF"/>
                <w:lang w:val="pt-BR" w:eastAsia="ja-JP"/>
              </w:rPr>
              <w:t>vendimit</w:t>
            </w:r>
            <w:r w:rsidRPr="00A6661E">
              <w:rPr>
                <w:rFonts w:eastAsia="Times New Roman" w:cstheme="minorHAnsi"/>
                <w:color w:val="000000"/>
                <w:spacing w:val="-1"/>
                <w:kern w:val="3"/>
                <w:sz w:val="12"/>
                <w:szCs w:val="24"/>
                <w:shd w:val="clear" w:color="auto" w:fill="FFFFFF"/>
                <w:lang w:val="pt-BR" w:eastAsia="ja-JP"/>
              </w:rPr>
              <w:t xml:space="preserve"> nr. 500, datë 14.08.2001 të Këshillit të Ministrave “Për inventarizimin e pronave të paluajtshme shtetërore dhe transferimin në njësitë e qeverisjes vendore”, (të ndryshuar),</w:t>
            </w:r>
            <w:r w:rsidRPr="00A6661E">
              <w:rPr>
                <w:rFonts w:eastAsia="Calibri" w:cstheme="minorHAnsi"/>
                <w:kern w:val="3"/>
                <w:sz w:val="12"/>
                <w:szCs w:val="24"/>
                <w:lang w:val="pt-BR"/>
              </w:rPr>
              <w:t xml:space="preserve"> </w:t>
            </w:r>
            <w:r w:rsidRPr="00A6661E">
              <w:rPr>
                <w:rFonts w:eastAsia="Times New Roman" w:cstheme="minorHAnsi"/>
                <w:kern w:val="3"/>
                <w:sz w:val="12"/>
                <w:szCs w:val="24"/>
                <w:lang w:val="pt-BR" w:eastAsia="it-IT"/>
              </w:rPr>
              <w:t xml:space="preserve">rezulton se, brenda konturit të sipërfaqes të vijëzuar në planrilevimin bashkëlidhur shkresës tuaj, përfshihen pasuritë me nr. </w:t>
            </w:r>
            <w:r w:rsidRPr="00A6661E">
              <w:rPr>
                <w:rFonts w:eastAsia="Calibri" w:cstheme="minorHAnsi"/>
                <w:kern w:val="3"/>
                <w:sz w:val="12"/>
                <w:szCs w:val="24"/>
                <w:lang w:val="pt-BR"/>
              </w:rPr>
              <w:t>13/32, 13/31, 13/30, 13/105, 13/757</w:t>
            </w:r>
            <w:r w:rsidRPr="00A6661E">
              <w:rPr>
                <w:rFonts w:eastAsia="Times New Roman" w:cstheme="minorHAnsi"/>
                <w:kern w:val="3"/>
                <w:sz w:val="12"/>
                <w:szCs w:val="24"/>
                <w:lang w:val="pt-BR" w:eastAsia="it-IT"/>
              </w:rPr>
              <w:t xml:space="preserve"> të ndodhura në ZK 8</w:t>
            </w:r>
            <w:r w:rsidRPr="00A6661E">
              <w:rPr>
                <w:rFonts w:eastAsia="Times New Roman" w:cstheme="minorHAnsi"/>
                <w:color w:val="00000A"/>
                <w:sz w:val="12"/>
                <w:szCs w:val="24"/>
                <w:lang w:val="pt-BR" w:eastAsia="it-IT"/>
              </w:rPr>
              <w:t>32</w:t>
            </w:r>
            <w:r w:rsidRPr="00A6661E">
              <w:rPr>
                <w:rFonts w:eastAsia="Times New Roman" w:cstheme="minorHAnsi"/>
                <w:kern w:val="3"/>
                <w:sz w:val="12"/>
                <w:szCs w:val="24"/>
                <w:lang w:val="pt-BR" w:eastAsia="it-IT"/>
              </w:rPr>
              <w:t xml:space="preserve">0, </w:t>
            </w:r>
            <w:r w:rsidRPr="00A6661E">
              <w:rPr>
                <w:rFonts w:eastAsia="Calibri" w:cstheme="minorHAnsi"/>
                <w:kern w:val="3"/>
                <w:sz w:val="12"/>
                <w:szCs w:val="24"/>
                <w:lang w:val="pt-BR"/>
              </w:rPr>
              <w:t>indeks harte TR-G-3, Rr. “Albanët”, të cilat figurojnë si më poshtë vijon:</w:t>
            </w:r>
            <w:r>
              <w:rPr>
                <w:rFonts w:eastAsia="Times New Roman" w:cstheme="minorHAnsi"/>
                <w:kern w:val="3"/>
                <w:sz w:val="12"/>
                <w:szCs w:val="24"/>
                <w:lang w:val="it-IT" w:eastAsia="zh-CN"/>
              </w:rPr>
              <w:t xml:space="preserve"> </w:t>
            </w:r>
            <w:r w:rsidRPr="00A6661E">
              <w:rPr>
                <w:rFonts w:eastAsia="Calibri" w:cstheme="minorHAnsi"/>
                <w:kern w:val="3"/>
                <w:sz w:val="12"/>
                <w:szCs w:val="24"/>
                <w:lang w:val="pt-BR"/>
              </w:rPr>
              <w:t>Pasuria me nr. 13/105 (rrugë-shtet me numër rendor 2449), është</w:t>
            </w:r>
            <w:r w:rsidRPr="00A6661E">
              <w:rPr>
                <w:rFonts w:eastAsia="Times New Roman" w:cstheme="minorHAnsi"/>
                <w:kern w:val="3"/>
                <w:sz w:val="12"/>
                <w:szCs w:val="24"/>
                <w:lang w:val="pt-BR"/>
              </w:rPr>
              <w:t xml:space="preserve"> pjesë e listës së transferimit të inventarit të pronave të paluajtshme shtetërore të Bashkisë së Tiranës, të miratuara me VKM-në nr. 143, datë 18.01.2012 për “Miratimin e listës paraprake (pjesa e parë + pjesa e dytë) të pronave të paluajtshme publike, shtetërore që transferohen në pronësi ose në përdorim të Bashkisë Tiranë, të Qarkut të Tiranës”.</w:t>
            </w:r>
            <w:r>
              <w:rPr>
                <w:rFonts w:eastAsia="Times New Roman" w:cstheme="minorHAnsi"/>
                <w:kern w:val="3"/>
                <w:sz w:val="12"/>
                <w:szCs w:val="24"/>
                <w:lang w:val="it-IT" w:eastAsia="zh-CN"/>
              </w:rPr>
              <w:t xml:space="preserve"> </w:t>
            </w:r>
            <w:r w:rsidRPr="00A6661E">
              <w:rPr>
                <w:rFonts w:eastAsia="Calibri" w:cstheme="minorHAnsi"/>
                <w:kern w:val="3"/>
                <w:sz w:val="12"/>
                <w:szCs w:val="24"/>
                <w:lang w:val="pt-BR"/>
              </w:rPr>
              <w:t>Pasuritë me nr. 13/32, 13/31, 13/30, 13/757, ju bëjmë me dije se, nuk figurojnë në listën e inventarit të pronave të paluajtshme të Bashkisë Tiranë.</w:t>
            </w:r>
          </w:p>
        </w:tc>
        <w:tc>
          <w:tcPr>
            <w:tcW w:w="1440" w:type="dxa"/>
            <w:tcBorders>
              <w:top w:val="single" w:sz="4" w:space="0" w:color="auto"/>
              <w:left w:val="single" w:sz="4" w:space="0" w:color="auto"/>
              <w:bottom w:val="single" w:sz="4" w:space="0" w:color="auto"/>
              <w:right w:val="single" w:sz="4" w:space="0" w:color="auto"/>
            </w:tcBorders>
          </w:tcPr>
          <w:p w:rsidR="00C93CA0" w:rsidRPr="00650A86" w:rsidRDefault="00A6661E">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C93CA0" w:rsidRPr="00650A86" w:rsidRDefault="00A6661E">
            <w:pPr>
              <w:spacing w:after="0" w:line="240" w:lineRule="auto"/>
              <w:rPr>
                <w:rFonts w:cstheme="minorHAnsi"/>
                <w:sz w:val="18"/>
              </w:rPr>
            </w:pPr>
            <w:r>
              <w:rPr>
                <w:rFonts w:cstheme="minorHAnsi"/>
                <w:sz w:val="18"/>
              </w:rPr>
              <w:t>Pa pagesë</w:t>
            </w:r>
          </w:p>
        </w:tc>
      </w:tr>
      <w:tr w:rsidR="00C93CA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93CA0" w:rsidRDefault="00C93CA0">
            <w:pPr>
              <w:spacing w:after="0" w:line="240" w:lineRule="auto"/>
              <w:rPr>
                <w:rFonts w:cstheme="minorHAnsi"/>
                <w:sz w:val="16"/>
              </w:rPr>
            </w:pPr>
            <w:r>
              <w:rPr>
                <w:rFonts w:cstheme="minorHAnsi"/>
                <w:sz w:val="16"/>
              </w:rPr>
              <w:t>37</w:t>
            </w:r>
          </w:p>
        </w:tc>
        <w:tc>
          <w:tcPr>
            <w:tcW w:w="960" w:type="dxa"/>
            <w:tcBorders>
              <w:top w:val="single" w:sz="4" w:space="0" w:color="auto"/>
              <w:left w:val="single" w:sz="4" w:space="0" w:color="auto"/>
              <w:bottom w:val="single" w:sz="4" w:space="0" w:color="auto"/>
              <w:right w:val="single" w:sz="4" w:space="0" w:color="auto"/>
            </w:tcBorders>
          </w:tcPr>
          <w:p w:rsidR="00C93CA0" w:rsidRDefault="000E6E6B" w:rsidP="00045457">
            <w:pPr>
              <w:rPr>
                <w:rFonts w:ascii="Calibri" w:hAnsi="Calibri" w:cs="Calibri"/>
                <w:color w:val="000000"/>
                <w:sz w:val="16"/>
              </w:rPr>
            </w:pPr>
            <w:r w:rsidRPr="000E6E6B">
              <w:rPr>
                <w:rFonts w:ascii="Calibri" w:hAnsi="Calibri" w:cs="Calibri"/>
                <w:color w:val="000000"/>
                <w:sz w:val="16"/>
              </w:rPr>
              <w:t>17.06.2021</w:t>
            </w:r>
          </w:p>
        </w:tc>
        <w:tc>
          <w:tcPr>
            <w:tcW w:w="1771" w:type="dxa"/>
            <w:tcBorders>
              <w:top w:val="single" w:sz="4" w:space="0" w:color="auto"/>
              <w:left w:val="single" w:sz="4" w:space="0" w:color="auto"/>
              <w:bottom w:val="single" w:sz="4" w:space="0" w:color="auto"/>
              <w:right w:val="single" w:sz="4" w:space="0" w:color="auto"/>
            </w:tcBorders>
          </w:tcPr>
          <w:p w:rsidR="00C93CA0" w:rsidRPr="00654B1F" w:rsidRDefault="00995DEA" w:rsidP="00995DEA">
            <w:pPr>
              <w:spacing w:after="0" w:line="240" w:lineRule="auto"/>
              <w:rPr>
                <w:rFonts w:cstheme="minorHAnsi"/>
                <w:sz w:val="12"/>
              </w:rPr>
            </w:pPr>
            <w:r>
              <w:rPr>
                <w:rFonts w:cstheme="minorHAnsi"/>
                <w:sz w:val="12"/>
              </w:rPr>
              <w:t>Kopje te akteve për dhënie leje ndë</w:t>
            </w:r>
            <w:r w:rsidR="000E6E6B" w:rsidRPr="000E6E6B">
              <w:rPr>
                <w:rFonts w:cstheme="minorHAnsi"/>
                <w:sz w:val="12"/>
              </w:rPr>
              <w:t>rtimit</w:t>
            </w:r>
          </w:p>
        </w:tc>
        <w:tc>
          <w:tcPr>
            <w:tcW w:w="1041" w:type="dxa"/>
            <w:tcBorders>
              <w:top w:val="single" w:sz="4" w:space="0" w:color="auto"/>
              <w:left w:val="single" w:sz="4" w:space="0" w:color="auto"/>
              <w:bottom w:val="single" w:sz="4" w:space="0" w:color="auto"/>
              <w:right w:val="single" w:sz="4" w:space="0" w:color="auto"/>
            </w:tcBorders>
          </w:tcPr>
          <w:p w:rsidR="00C93CA0" w:rsidRPr="000821B4" w:rsidRDefault="003B6D7C">
            <w:pPr>
              <w:spacing w:after="0" w:line="240" w:lineRule="auto"/>
              <w:rPr>
                <w:rFonts w:ascii="Calibri" w:hAnsi="Calibri" w:cs="Calibri"/>
                <w:color w:val="000000"/>
                <w:sz w:val="16"/>
              </w:rPr>
            </w:pPr>
            <w:r>
              <w:rPr>
                <w:rFonts w:ascii="Calibri" w:hAnsi="Calibri" w:cs="Calibri"/>
                <w:color w:val="000000"/>
                <w:sz w:val="16"/>
              </w:rPr>
              <w:t>29</w:t>
            </w:r>
            <w:r w:rsidRPr="008C3510">
              <w:rPr>
                <w:rFonts w:ascii="Calibri" w:hAnsi="Calibri" w:cs="Calibri"/>
                <w:color w:val="000000"/>
                <w:sz w:val="16"/>
              </w:rPr>
              <w:t>.06.2021</w:t>
            </w:r>
          </w:p>
        </w:tc>
        <w:tc>
          <w:tcPr>
            <w:tcW w:w="4089" w:type="dxa"/>
            <w:tcBorders>
              <w:top w:val="single" w:sz="4" w:space="0" w:color="auto"/>
              <w:left w:val="single" w:sz="4" w:space="0" w:color="auto"/>
              <w:bottom w:val="single" w:sz="4" w:space="0" w:color="auto"/>
              <w:right w:val="single" w:sz="4" w:space="0" w:color="auto"/>
            </w:tcBorders>
          </w:tcPr>
          <w:p w:rsidR="003B6D7C" w:rsidRPr="003B6D7C" w:rsidRDefault="003B6D7C" w:rsidP="003B6D7C">
            <w:pPr>
              <w:suppressAutoHyphens/>
              <w:autoSpaceDN w:val="0"/>
              <w:spacing w:after="0" w:line="276" w:lineRule="auto"/>
              <w:jc w:val="both"/>
              <w:textAlignment w:val="baseline"/>
              <w:rPr>
                <w:rFonts w:eastAsia="Calibri" w:cstheme="minorHAnsi"/>
                <w:kern w:val="3"/>
                <w:sz w:val="12"/>
                <w:szCs w:val="24"/>
                <w:lang w:val="pt-BR"/>
              </w:rPr>
            </w:pPr>
            <w:r w:rsidRPr="003B6D7C">
              <w:rPr>
                <w:rFonts w:eastAsia="Calibri" w:cstheme="minorHAnsi"/>
                <w:kern w:val="3"/>
                <w:sz w:val="12"/>
                <w:szCs w:val="24"/>
                <w:lang w:val="pt-BR"/>
              </w:rPr>
              <w:t>“Në përgjigje të shkresës suaj, Arkiva Teknike e Drejtorisë së Kontrollit të Zhvillimit të Territorit ju bën me dije se:</w:t>
            </w:r>
          </w:p>
          <w:p w:rsidR="00C93CA0" w:rsidRPr="003B6D7C" w:rsidRDefault="003B6D7C" w:rsidP="003B6D7C">
            <w:pPr>
              <w:suppressAutoHyphens/>
              <w:autoSpaceDN w:val="0"/>
              <w:spacing w:after="0" w:line="276" w:lineRule="auto"/>
              <w:jc w:val="both"/>
              <w:textAlignment w:val="baseline"/>
              <w:rPr>
                <w:rFonts w:eastAsia="Times New Roman" w:cstheme="minorHAnsi"/>
                <w:kern w:val="3"/>
                <w:sz w:val="12"/>
                <w:szCs w:val="24"/>
                <w:lang w:val="it-IT" w:eastAsia="zh-CN"/>
              </w:rPr>
            </w:pPr>
            <w:r w:rsidRPr="003B6D7C">
              <w:rPr>
                <w:rFonts w:eastAsia="Calibri" w:cstheme="minorHAnsi"/>
                <w:kern w:val="3"/>
                <w:sz w:val="12"/>
                <w:szCs w:val="24"/>
                <w:lang w:val="pt-BR"/>
              </w:rPr>
              <w:t xml:space="preserve">Fondi arkivor për lejet e ndërtimit të viteve (1990,1991,1992) ndodhen pranë Arkivit Shtetëror Vendor”. </w:t>
            </w:r>
          </w:p>
        </w:tc>
        <w:tc>
          <w:tcPr>
            <w:tcW w:w="1440" w:type="dxa"/>
            <w:tcBorders>
              <w:top w:val="single" w:sz="4" w:space="0" w:color="auto"/>
              <w:left w:val="single" w:sz="4" w:space="0" w:color="auto"/>
              <w:bottom w:val="single" w:sz="4" w:space="0" w:color="auto"/>
              <w:right w:val="single" w:sz="4" w:space="0" w:color="auto"/>
            </w:tcBorders>
          </w:tcPr>
          <w:p w:rsidR="00C93CA0" w:rsidRPr="00650A86" w:rsidRDefault="003B6D7C">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C93CA0" w:rsidRPr="00650A86" w:rsidRDefault="003B6D7C">
            <w:pPr>
              <w:spacing w:after="0" w:line="240" w:lineRule="auto"/>
              <w:rPr>
                <w:rFonts w:cstheme="minorHAnsi"/>
                <w:sz w:val="18"/>
              </w:rPr>
            </w:pPr>
            <w:r>
              <w:rPr>
                <w:rFonts w:cstheme="minorHAnsi"/>
                <w:sz w:val="18"/>
              </w:rPr>
              <w:t>Pa pagesë</w:t>
            </w:r>
          </w:p>
        </w:tc>
      </w:tr>
      <w:tr w:rsidR="00C93CA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93CA0" w:rsidRDefault="00C93CA0">
            <w:pPr>
              <w:spacing w:after="0" w:line="240" w:lineRule="auto"/>
              <w:rPr>
                <w:rFonts w:cstheme="minorHAnsi"/>
                <w:sz w:val="16"/>
              </w:rPr>
            </w:pPr>
            <w:r>
              <w:rPr>
                <w:rFonts w:cstheme="minorHAnsi"/>
                <w:sz w:val="16"/>
              </w:rPr>
              <w:t>38</w:t>
            </w:r>
          </w:p>
        </w:tc>
        <w:tc>
          <w:tcPr>
            <w:tcW w:w="960" w:type="dxa"/>
            <w:tcBorders>
              <w:top w:val="single" w:sz="4" w:space="0" w:color="auto"/>
              <w:left w:val="single" w:sz="4" w:space="0" w:color="auto"/>
              <w:bottom w:val="single" w:sz="4" w:space="0" w:color="auto"/>
              <w:right w:val="single" w:sz="4" w:space="0" w:color="auto"/>
            </w:tcBorders>
          </w:tcPr>
          <w:p w:rsidR="00C93CA0" w:rsidRDefault="000E6E6B" w:rsidP="00045457">
            <w:pPr>
              <w:rPr>
                <w:rFonts w:ascii="Calibri" w:hAnsi="Calibri" w:cs="Calibri"/>
                <w:color w:val="000000"/>
                <w:sz w:val="16"/>
              </w:rPr>
            </w:pPr>
            <w:r w:rsidRPr="000E6E6B">
              <w:rPr>
                <w:rFonts w:ascii="Calibri" w:hAnsi="Calibri" w:cs="Calibri"/>
                <w:color w:val="000000"/>
                <w:sz w:val="16"/>
              </w:rPr>
              <w:t>17.06.2021</w:t>
            </w:r>
          </w:p>
        </w:tc>
        <w:tc>
          <w:tcPr>
            <w:tcW w:w="1771" w:type="dxa"/>
            <w:tcBorders>
              <w:top w:val="single" w:sz="4" w:space="0" w:color="auto"/>
              <w:left w:val="single" w:sz="4" w:space="0" w:color="auto"/>
              <w:bottom w:val="single" w:sz="4" w:space="0" w:color="auto"/>
              <w:right w:val="single" w:sz="4" w:space="0" w:color="auto"/>
            </w:tcBorders>
          </w:tcPr>
          <w:p w:rsidR="00C93CA0" w:rsidRPr="00654B1F" w:rsidRDefault="000E6E6B" w:rsidP="000E6E6B">
            <w:pPr>
              <w:spacing w:after="0" w:line="240" w:lineRule="auto"/>
              <w:rPr>
                <w:rFonts w:cstheme="minorHAnsi"/>
                <w:sz w:val="12"/>
              </w:rPr>
            </w:pPr>
            <w:r w:rsidRPr="000E6E6B">
              <w:rPr>
                <w:rFonts w:cstheme="minorHAnsi"/>
                <w:sz w:val="12"/>
              </w:rPr>
              <w:t>Informacion mbi proceduren dhe vendimin e dhene nga institucioni/t pergjegjes per ndertimin dhe perdorimin e hapesirave te perbashketa per Kompleksit Mangalem 21, Ali D</w:t>
            </w:r>
            <w:r>
              <w:rPr>
                <w:rFonts w:cstheme="minorHAnsi"/>
                <w:sz w:val="12"/>
              </w:rPr>
              <w:t xml:space="preserve">em, ne pronesi te Kontakt shpk; </w:t>
            </w:r>
            <w:r w:rsidRPr="000E6E6B">
              <w:rPr>
                <w:rFonts w:cstheme="minorHAnsi"/>
                <w:sz w:val="12"/>
              </w:rPr>
              <w:t>Ka patur ndryshime me disponimet dhe menyren e shfrytezimit te ambienteve nga dhenia fillestare e lejes per ndertimin e ketij kompleksi deri ne perfundimin e tij.</w:t>
            </w:r>
          </w:p>
        </w:tc>
        <w:tc>
          <w:tcPr>
            <w:tcW w:w="1041" w:type="dxa"/>
            <w:tcBorders>
              <w:top w:val="single" w:sz="4" w:space="0" w:color="auto"/>
              <w:left w:val="single" w:sz="4" w:space="0" w:color="auto"/>
              <w:bottom w:val="single" w:sz="4" w:space="0" w:color="auto"/>
              <w:right w:val="single" w:sz="4" w:space="0" w:color="auto"/>
            </w:tcBorders>
          </w:tcPr>
          <w:p w:rsidR="00C93CA0" w:rsidRPr="000821B4" w:rsidRDefault="00C93CA0">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C93CA0" w:rsidRPr="00A14AAB" w:rsidRDefault="00C93CA0"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C93CA0" w:rsidRPr="00650A86" w:rsidRDefault="00C93CA0">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C93CA0" w:rsidRPr="00650A86" w:rsidRDefault="0040523F">
            <w:pPr>
              <w:spacing w:after="0" w:line="240" w:lineRule="auto"/>
              <w:rPr>
                <w:rFonts w:cstheme="minorHAnsi"/>
                <w:sz w:val="18"/>
              </w:rPr>
            </w:pPr>
            <w:r>
              <w:rPr>
                <w:rFonts w:cstheme="minorHAnsi"/>
                <w:sz w:val="18"/>
              </w:rPr>
              <w:t>Në proces</w:t>
            </w:r>
          </w:p>
        </w:tc>
      </w:tr>
      <w:tr w:rsidR="00C93CA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93CA0" w:rsidRDefault="00C93CA0">
            <w:pPr>
              <w:spacing w:after="0" w:line="240" w:lineRule="auto"/>
              <w:rPr>
                <w:rFonts w:cstheme="minorHAnsi"/>
                <w:sz w:val="16"/>
              </w:rPr>
            </w:pPr>
            <w:r>
              <w:rPr>
                <w:rFonts w:cstheme="minorHAnsi"/>
                <w:sz w:val="16"/>
              </w:rPr>
              <w:t>39</w:t>
            </w:r>
          </w:p>
        </w:tc>
        <w:tc>
          <w:tcPr>
            <w:tcW w:w="960" w:type="dxa"/>
            <w:tcBorders>
              <w:top w:val="single" w:sz="4" w:space="0" w:color="auto"/>
              <w:left w:val="single" w:sz="4" w:space="0" w:color="auto"/>
              <w:bottom w:val="single" w:sz="4" w:space="0" w:color="auto"/>
              <w:right w:val="single" w:sz="4" w:space="0" w:color="auto"/>
            </w:tcBorders>
          </w:tcPr>
          <w:p w:rsidR="00C93CA0" w:rsidRDefault="008C3510" w:rsidP="00045457">
            <w:pPr>
              <w:rPr>
                <w:rFonts w:ascii="Calibri" w:hAnsi="Calibri" w:cs="Calibri"/>
                <w:color w:val="000000"/>
                <w:sz w:val="16"/>
              </w:rPr>
            </w:pPr>
            <w:r w:rsidRPr="008C3510">
              <w:rPr>
                <w:rFonts w:ascii="Calibri" w:hAnsi="Calibri" w:cs="Calibri"/>
                <w:color w:val="000000"/>
                <w:sz w:val="16"/>
              </w:rPr>
              <w:t>18.06.2021</w:t>
            </w:r>
          </w:p>
        </w:tc>
        <w:tc>
          <w:tcPr>
            <w:tcW w:w="1771" w:type="dxa"/>
            <w:tcBorders>
              <w:top w:val="single" w:sz="4" w:space="0" w:color="auto"/>
              <w:left w:val="single" w:sz="4" w:space="0" w:color="auto"/>
              <w:bottom w:val="single" w:sz="4" w:space="0" w:color="auto"/>
              <w:right w:val="single" w:sz="4" w:space="0" w:color="auto"/>
            </w:tcBorders>
          </w:tcPr>
          <w:p w:rsidR="00C93CA0" w:rsidRPr="00654B1F" w:rsidRDefault="008C3510" w:rsidP="00DA43FB">
            <w:pPr>
              <w:spacing w:after="0" w:line="240" w:lineRule="auto"/>
              <w:rPr>
                <w:rFonts w:cstheme="minorHAnsi"/>
                <w:sz w:val="12"/>
              </w:rPr>
            </w:pPr>
            <w:r w:rsidRPr="008C3510">
              <w:rPr>
                <w:rFonts w:cstheme="minorHAnsi"/>
                <w:sz w:val="12"/>
              </w:rPr>
              <w:t>Informacion mbi vendimet e Këshillit Bashkiak</w:t>
            </w:r>
          </w:p>
        </w:tc>
        <w:tc>
          <w:tcPr>
            <w:tcW w:w="1041" w:type="dxa"/>
            <w:tcBorders>
              <w:top w:val="single" w:sz="4" w:space="0" w:color="auto"/>
              <w:left w:val="single" w:sz="4" w:space="0" w:color="auto"/>
              <w:bottom w:val="single" w:sz="4" w:space="0" w:color="auto"/>
              <w:right w:val="single" w:sz="4" w:space="0" w:color="auto"/>
            </w:tcBorders>
          </w:tcPr>
          <w:p w:rsidR="00C93CA0" w:rsidRPr="000821B4" w:rsidRDefault="008969E8">
            <w:pPr>
              <w:spacing w:after="0" w:line="240" w:lineRule="auto"/>
              <w:rPr>
                <w:rFonts w:ascii="Calibri" w:hAnsi="Calibri" w:cs="Calibri"/>
                <w:color w:val="000000"/>
                <w:sz w:val="16"/>
              </w:rPr>
            </w:pPr>
            <w:r>
              <w:rPr>
                <w:rFonts w:ascii="Calibri" w:hAnsi="Calibri" w:cs="Calibri"/>
                <w:color w:val="000000"/>
                <w:sz w:val="16"/>
              </w:rPr>
              <w:t>29</w:t>
            </w:r>
            <w:r w:rsidRPr="008C3510">
              <w:rPr>
                <w:rFonts w:ascii="Calibri" w:hAnsi="Calibri" w:cs="Calibri"/>
                <w:color w:val="000000"/>
                <w:sz w:val="16"/>
              </w:rPr>
              <w:t>.06.2021</w:t>
            </w:r>
          </w:p>
        </w:tc>
        <w:tc>
          <w:tcPr>
            <w:tcW w:w="4089" w:type="dxa"/>
            <w:tcBorders>
              <w:top w:val="single" w:sz="4" w:space="0" w:color="auto"/>
              <w:left w:val="single" w:sz="4" w:space="0" w:color="auto"/>
              <w:bottom w:val="single" w:sz="4" w:space="0" w:color="auto"/>
              <w:right w:val="single" w:sz="4" w:space="0" w:color="auto"/>
            </w:tcBorders>
          </w:tcPr>
          <w:p w:rsidR="008969E8" w:rsidRPr="008969E8" w:rsidRDefault="008969E8" w:rsidP="008969E8">
            <w:pPr>
              <w:tabs>
                <w:tab w:val="center" w:pos="4680"/>
              </w:tabs>
              <w:spacing w:after="0" w:line="276" w:lineRule="auto"/>
              <w:jc w:val="both"/>
              <w:rPr>
                <w:rFonts w:eastAsia="Times New Roman" w:cstheme="minorHAnsi"/>
                <w:sz w:val="12"/>
                <w:szCs w:val="24"/>
                <w:lang w:val="sq-AL" w:eastAsia="it-IT"/>
              </w:rPr>
            </w:pPr>
            <w:r w:rsidRPr="008969E8">
              <w:rPr>
                <w:rFonts w:eastAsia="Times New Roman" w:cstheme="minorHAnsi"/>
                <w:sz w:val="12"/>
                <w:szCs w:val="24"/>
                <w:lang w:val="sq-AL" w:eastAsia="it-IT"/>
              </w:rPr>
              <w:t xml:space="preserve">Vendim nr. 102, datë 28.09.2020 </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 xml:space="preserve">Vendim nr. 103, datë 28.09.2020 </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 xml:space="preserve">Vendim nr. 104, datë 28.09.2020 </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105, d</w:t>
            </w:r>
            <w:r w:rsidRPr="00846398">
              <w:rPr>
                <w:rFonts w:eastAsia="Times New Roman" w:cstheme="minorHAnsi"/>
                <w:sz w:val="12"/>
                <w:szCs w:val="24"/>
                <w:lang w:val="sq-AL" w:eastAsia="it-IT"/>
              </w:rPr>
              <w:t xml:space="preserve">atë 28.09.2020, </w:t>
            </w:r>
            <w:r w:rsidRPr="008969E8">
              <w:rPr>
                <w:rFonts w:eastAsia="Times New Roman" w:cstheme="minorHAnsi"/>
                <w:sz w:val="12"/>
                <w:szCs w:val="24"/>
                <w:lang w:val="sq-AL" w:eastAsia="it-IT"/>
              </w:rPr>
              <w:t xml:space="preserve">Vendim nr. </w:t>
            </w:r>
            <w:r w:rsidRPr="00846398">
              <w:rPr>
                <w:rFonts w:eastAsia="Times New Roman" w:cstheme="minorHAnsi"/>
                <w:sz w:val="12"/>
                <w:szCs w:val="24"/>
                <w:lang w:val="sq-AL" w:eastAsia="it-IT"/>
              </w:rPr>
              <w:t xml:space="preserve">106, datë 28.09.2020, </w:t>
            </w:r>
            <w:r w:rsidRPr="008969E8">
              <w:rPr>
                <w:rFonts w:eastAsia="Times New Roman" w:cstheme="minorHAnsi"/>
                <w:sz w:val="12"/>
                <w:szCs w:val="24"/>
                <w:lang w:val="sq-AL" w:eastAsia="it-IT"/>
              </w:rPr>
              <w:t xml:space="preserve">Vendim nr. </w:t>
            </w:r>
            <w:r w:rsidRPr="00846398">
              <w:rPr>
                <w:rFonts w:eastAsia="Times New Roman" w:cstheme="minorHAnsi"/>
                <w:sz w:val="12"/>
                <w:szCs w:val="24"/>
                <w:lang w:val="sq-AL" w:eastAsia="it-IT"/>
              </w:rPr>
              <w:t xml:space="preserve">107, datë 28.09.2020, </w:t>
            </w:r>
            <w:r w:rsidRPr="008969E8">
              <w:rPr>
                <w:rFonts w:eastAsia="Times New Roman" w:cstheme="minorHAnsi"/>
                <w:sz w:val="12"/>
                <w:szCs w:val="24"/>
                <w:lang w:val="sq-AL" w:eastAsia="it-IT"/>
              </w:rPr>
              <w:t xml:space="preserve">Vendim nr. </w:t>
            </w:r>
            <w:r w:rsidR="00846398">
              <w:rPr>
                <w:rFonts w:eastAsia="Times New Roman" w:cstheme="minorHAnsi"/>
                <w:sz w:val="12"/>
                <w:szCs w:val="24"/>
                <w:lang w:val="sq-AL" w:eastAsia="it-IT"/>
              </w:rPr>
              <w:t>108, datë 28.09.2020,</w:t>
            </w:r>
            <w:r w:rsidRPr="008969E8">
              <w:rPr>
                <w:rFonts w:eastAsia="Times New Roman" w:cstheme="minorHAnsi"/>
                <w:sz w:val="12"/>
                <w:szCs w:val="24"/>
                <w:lang w:val="sq-AL" w:eastAsia="it-IT"/>
              </w:rPr>
              <w:t xml:space="preserve">Vendim nr. </w:t>
            </w:r>
            <w:r w:rsidR="00846398">
              <w:rPr>
                <w:rFonts w:eastAsia="Times New Roman" w:cstheme="minorHAnsi"/>
                <w:sz w:val="12"/>
                <w:szCs w:val="24"/>
                <w:lang w:val="sq-AL" w:eastAsia="it-IT"/>
              </w:rPr>
              <w:t>109, datë 28.09.2020,</w:t>
            </w:r>
            <w:r w:rsidRPr="008969E8">
              <w:rPr>
                <w:rFonts w:eastAsia="Times New Roman" w:cstheme="minorHAnsi"/>
                <w:sz w:val="12"/>
                <w:szCs w:val="24"/>
                <w:lang w:val="sq-AL" w:eastAsia="it-IT"/>
              </w:rPr>
              <w:t xml:space="preserve">Vendim nr. </w:t>
            </w:r>
            <w:r w:rsidR="00846398">
              <w:rPr>
                <w:rFonts w:eastAsia="Times New Roman" w:cstheme="minorHAnsi"/>
                <w:sz w:val="12"/>
                <w:szCs w:val="24"/>
                <w:lang w:val="sq-AL" w:eastAsia="it-IT"/>
              </w:rPr>
              <w:t>110, datë 28.09.2020,</w:t>
            </w:r>
            <w:r w:rsidRPr="008969E8">
              <w:rPr>
                <w:rFonts w:eastAsia="Times New Roman" w:cstheme="minorHAnsi"/>
                <w:sz w:val="12"/>
                <w:szCs w:val="24"/>
                <w:lang w:val="sq-AL" w:eastAsia="it-IT"/>
              </w:rPr>
              <w:t xml:space="preserve">Vendim nr. </w:t>
            </w:r>
            <w:r w:rsidR="00846398">
              <w:rPr>
                <w:rFonts w:eastAsia="Times New Roman" w:cstheme="minorHAnsi"/>
                <w:sz w:val="12"/>
                <w:szCs w:val="24"/>
                <w:lang w:val="sq-AL" w:eastAsia="it-IT"/>
              </w:rPr>
              <w:t>111, datë 28.09.2020,</w:t>
            </w:r>
            <w:r w:rsidRPr="008969E8">
              <w:rPr>
                <w:rFonts w:eastAsia="Times New Roman" w:cstheme="minorHAnsi"/>
                <w:sz w:val="12"/>
                <w:szCs w:val="24"/>
                <w:lang w:val="sq-AL" w:eastAsia="it-IT"/>
              </w:rPr>
              <w:t>Vendim nr. 112, datë 28.09.2020</w:t>
            </w:r>
            <w:r w:rsidR="00846398">
              <w:rPr>
                <w:rFonts w:eastAsia="Times New Roman" w:cstheme="minorHAnsi"/>
                <w:sz w:val="12"/>
                <w:szCs w:val="24"/>
                <w:lang w:val="sq-AL" w:eastAsia="it-IT"/>
              </w:rPr>
              <w:t>,</w:t>
            </w:r>
            <w:r w:rsidRPr="008969E8">
              <w:rPr>
                <w:rFonts w:eastAsia="Times New Roman" w:cstheme="minorHAnsi"/>
                <w:sz w:val="12"/>
                <w:szCs w:val="24"/>
                <w:lang w:val="sq-AL" w:eastAsia="it-IT"/>
              </w:rPr>
              <w:t>Vendim nr. 113, datë 28.09.2020</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114, datë 28.09.2020</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115, datë 28.09.2020</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116, datë 28.09.2020</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117, datë 28.09.2020</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118, datë 28.09.2020</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119, datë 28.09.2020</w:t>
            </w:r>
          </w:p>
          <w:p w:rsidR="008969E8" w:rsidRPr="008969E8" w:rsidRDefault="008969E8" w:rsidP="008969E8">
            <w:pPr>
              <w:tabs>
                <w:tab w:val="center" w:pos="4680"/>
              </w:tabs>
              <w:spacing w:after="0" w:line="276" w:lineRule="auto"/>
              <w:jc w:val="both"/>
              <w:rPr>
                <w:rFonts w:eastAsia="Times New Roman" w:cstheme="minorHAnsi"/>
                <w:sz w:val="12"/>
                <w:szCs w:val="24"/>
                <w:lang w:val="sq-AL" w:eastAsia="it-IT"/>
              </w:rPr>
            </w:pPr>
            <w:r w:rsidRPr="008969E8">
              <w:rPr>
                <w:rFonts w:eastAsia="Times New Roman" w:cstheme="minorHAnsi"/>
                <w:sz w:val="12"/>
                <w:szCs w:val="24"/>
                <w:lang w:val="sq-AL" w:eastAsia="it-IT"/>
              </w:rPr>
              <w:t>Vendim nr. 120, datë 28.09.2020</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121, datë 28.09.2020</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28, datë 1.03.2021</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29, datë 1.03.2021</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30, datë 1.03.2021</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31, datë 1.03.2021</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32, datë 1.03.2021</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33, datë 1.03.2021</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34, datë 1.03.2021</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35, datë 1.03.2021</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36, datë 1.03.2021</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37, datë 1.03.2021</w:t>
            </w:r>
          </w:p>
          <w:p w:rsidR="008969E8" w:rsidRPr="008969E8" w:rsidRDefault="008969E8" w:rsidP="008969E8">
            <w:pPr>
              <w:tabs>
                <w:tab w:val="left" w:pos="3960"/>
              </w:tabs>
              <w:spacing w:after="0" w:line="276" w:lineRule="auto"/>
              <w:rPr>
                <w:rFonts w:eastAsia="Times New Roman" w:cstheme="minorHAnsi"/>
                <w:sz w:val="12"/>
                <w:szCs w:val="24"/>
                <w:lang w:val="sq-AL" w:eastAsia="it-IT"/>
              </w:rPr>
            </w:pPr>
            <w:r w:rsidRPr="008969E8">
              <w:rPr>
                <w:rFonts w:eastAsia="Times New Roman" w:cstheme="minorHAnsi"/>
                <w:sz w:val="12"/>
                <w:szCs w:val="24"/>
                <w:lang w:val="sq-AL" w:eastAsia="it-IT"/>
              </w:rPr>
              <w:t>Vendim nr. 38, datë 1.03.2021</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39, datë 1.03.2021</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40, datë 1.03.2021</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41, datë 1.03.2021</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42, datë 1.03.2021</w:t>
            </w:r>
          </w:p>
          <w:p w:rsidR="00C93CA0" w:rsidRPr="008969E8" w:rsidRDefault="008969E8" w:rsidP="008969E8">
            <w:pPr>
              <w:tabs>
                <w:tab w:val="left" w:pos="3960"/>
              </w:tabs>
              <w:spacing w:after="0" w:line="276" w:lineRule="auto"/>
              <w:rPr>
                <w:rFonts w:ascii="Times New Roman" w:eastAsia="Times New Roman" w:hAnsi="Times New Roman" w:cs="Times New Roman"/>
                <w:sz w:val="12"/>
                <w:szCs w:val="24"/>
                <w:lang w:val="sq-AL" w:eastAsia="it-IT"/>
              </w:rPr>
            </w:pPr>
            <w:r w:rsidRPr="008969E8">
              <w:rPr>
                <w:rFonts w:eastAsia="Times New Roman" w:cstheme="minorHAnsi"/>
                <w:sz w:val="12"/>
                <w:szCs w:val="24"/>
                <w:lang w:val="sq-AL" w:eastAsia="it-IT"/>
              </w:rPr>
              <w:t>Vendim nr. 43, datë 1.03.2021</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44, datë 1.03.2021</w:t>
            </w:r>
            <w:r w:rsidRPr="00846398">
              <w:rPr>
                <w:rFonts w:eastAsia="Times New Roman" w:cstheme="minorHAnsi"/>
                <w:sz w:val="12"/>
                <w:szCs w:val="24"/>
                <w:lang w:val="sq-AL" w:eastAsia="it-IT"/>
              </w:rPr>
              <w:t xml:space="preserve">, </w:t>
            </w:r>
            <w:r w:rsidRPr="008969E8">
              <w:rPr>
                <w:rFonts w:eastAsia="Times New Roman" w:cstheme="minorHAnsi"/>
                <w:sz w:val="12"/>
                <w:szCs w:val="24"/>
                <w:lang w:val="sq-AL" w:eastAsia="it-IT"/>
              </w:rPr>
              <w:t>Vendim nr. 45, datë 1.03.2021”.</w:t>
            </w:r>
          </w:p>
        </w:tc>
        <w:tc>
          <w:tcPr>
            <w:tcW w:w="1440" w:type="dxa"/>
            <w:tcBorders>
              <w:top w:val="single" w:sz="4" w:space="0" w:color="auto"/>
              <w:left w:val="single" w:sz="4" w:space="0" w:color="auto"/>
              <w:bottom w:val="single" w:sz="4" w:space="0" w:color="auto"/>
              <w:right w:val="single" w:sz="4" w:space="0" w:color="auto"/>
            </w:tcBorders>
          </w:tcPr>
          <w:p w:rsidR="00C93CA0" w:rsidRPr="00650A86" w:rsidRDefault="008969E8">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C93CA0" w:rsidRPr="00650A86" w:rsidRDefault="008969E8">
            <w:pPr>
              <w:spacing w:after="0" w:line="240" w:lineRule="auto"/>
              <w:rPr>
                <w:rFonts w:cstheme="minorHAnsi"/>
                <w:sz w:val="18"/>
              </w:rPr>
            </w:pPr>
            <w:r>
              <w:rPr>
                <w:rFonts w:cstheme="minorHAnsi"/>
                <w:sz w:val="18"/>
              </w:rPr>
              <w:t>Pa pagesë</w:t>
            </w:r>
          </w:p>
        </w:tc>
      </w:tr>
      <w:tr w:rsidR="00C93CA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93CA0" w:rsidRDefault="00C93CA0">
            <w:pPr>
              <w:spacing w:after="0" w:line="240" w:lineRule="auto"/>
              <w:rPr>
                <w:rFonts w:cstheme="minorHAnsi"/>
                <w:sz w:val="16"/>
              </w:rPr>
            </w:pPr>
            <w:r>
              <w:rPr>
                <w:rFonts w:cstheme="minorHAnsi"/>
                <w:sz w:val="16"/>
              </w:rPr>
              <w:t>40</w:t>
            </w:r>
          </w:p>
        </w:tc>
        <w:tc>
          <w:tcPr>
            <w:tcW w:w="960" w:type="dxa"/>
            <w:tcBorders>
              <w:top w:val="single" w:sz="4" w:space="0" w:color="auto"/>
              <w:left w:val="single" w:sz="4" w:space="0" w:color="auto"/>
              <w:bottom w:val="single" w:sz="4" w:space="0" w:color="auto"/>
              <w:right w:val="single" w:sz="4" w:space="0" w:color="auto"/>
            </w:tcBorders>
          </w:tcPr>
          <w:p w:rsidR="00C93CA0" w:rsidRDefault="008C3510" w:rsidP="00045457">
            <w:pPr>
              <w:rPr>
                <w:rFonts w:ascii="Calibri" w:hAnsi="Calibri" w:cs="Calibri"/>
                <w:color w:val="000000"/>
                <w:sz w:val="16"/>
              </w:rPr>
            </w:pPr>
            <w:r w:rsidRPr="008C3510">
              <w:rPr>
                <w:rFonts w:ascii="Calibri" w:hAnsi="Calibri" w:cs="Calibri"/>
                <w:color w:val="000000"/>
                <w:sz w:val="16"/>
              </w:rPr>
              <w:t>18.06.2021</w:t>
            </w:r>
          </w:p>
        </w:tc>
        <w:tc>
          <w:tcPr>
            <w:tcW w:w="1771" w:type="dxa"/>
            <w:tcBorders>
              <w:top w:val="single" w:sz="4" w:space="0" w:color="auto"/>
              <w:left w:val="single" w:sz="4" w:space="0" w:color="auto"/>
              <w:bottom w:val="single" w:sz="4" w:space="0" w:color="auto"/>
              <w:right w:val="single" w:sz="4" w:space="0" w:color="auto"/>
            </w:tcBorders>
          </w:tcPr>
          <w:p w:rsidR="00C93CA0" w:rsidRPr="00654B1F" w:rsidRDefault="008C3510" w:rsidP="00DA43FB">
            <w:pPr>
              <w:spacing w:after="0" w:line="240" w:lineRule="auto"/>
              <w:rPr>
                <w:rFonts w:cstheme="minorHAnsi"/>
                <w:sz w:val="12"/>
              </w:rPr>
            </w:pPr>
            <w:r w:rsidRPr="008C3510">
              <w:rPr>
                <w:rFonts w:cstheme="minorHAnsi"/>
                <w:sz w:val="12"/>
              </w:rPr>
              <w:t>Informacion dhe vënie në dispozicion kopje të lejes së ndërtimit</w:t>
            </w:r>
          </w:p>
        </w:tc>
        <w:tc>
          <w:tcPr>
            <w:tcW w:w="1041" w:type="dxa"/>
            <w:tcBorders>
              <w:top w:val="single" w:sz="4" w:space="0" w:color="auto"/>
              <w:left w:val="single" w:sz="4" w:space="0" w:color="auto"/>
              <w:bottom w:val="single" w:sz="4" w:space="0" w:color="auto"/>
              <w:right w:val="single" w:sz="4" w:space="0" w:color="auto"/>
            </w:tcBorders>
          </w:tcPr>
          <w:p w:rsidR="00C93CA0" w:rsidRPr="000821B4" w:rsidRDefault="00511D26">
            <w:pPr>
              <w:spacing w:after="0" w:line="240" w:lineRule="auto"/>
              <w:rPr>
                <w:rFonts w:ascii="Calibri" w:hAnsi="Calibri" w:cs="Calibri"/>
                <w:color w:val="000000"/>
                <w:sz w:val="16"/>
              </w:rPr>
            </w:pPr>
            <w:r>
              <w:rPr>
                <w:rFonts w:ascii="Calibri" w:hAnsi="Calibri" w:cs="Calibri"/>
                <w:color w:val="000000"/>
                <w:sz w:val="16"/>
              </w:rPr>
              <w:t>28.06.2021</w:t>
            </w:r>
          </w:p>
        </w:tc>
        <w:tc>
          <w:tcPr>
            <w:tcW w:w="4089" w:type="dxa"/>
            <w:tcBorders>
              <w:top w:val="single" w:sz="4" w:space="0" w:color="auto"/>
              <w:left w:val="single" w:sz="4" w:space="0" w:color="auto"/>
              <w:bottom w:val="single" w:sz="4" w:space="0" w:color="auto"/>
              <w:right w:val="single" w:sz="4" w:space="0" w:color="auto"/>
            </w:tcBorders>
          </w:tcPr>
          <w:p w:rsidR="00C93CA0" w:rsidRPr="00A14AAB" w:rsidRDefault="00511D26" w:rsidP="00A14AAB">
            <w:pPr>
              <w:rPr>
                <w:rFonts w:ascii="Calibri" w:hAnsi="Calibri" w:cs="Calibri"/>
                <w:sz w:val="12"/>
              </w:rPr>
            </w:pPr>
            <w:r>
              <w:rPr>
                <w:rFonts w:ascii="Calibri" w:hAnsi="Calibri" w:cs="Calibri"/>
                <w:sz w:val="12"/>
              </w:rPr>
              <w:t>U pajis me kopje leje ndërtimi.</w:t>
            </w:r>
          </w:p>
        </w:tc>
        <w:tc>
          <w:tcPr>
            <w:tcW w:w="1440" w:type="dxa"/>
            <w:tcBorders>
              <w:top w:val="single" w:sz="4" w:space="0" w:color="auto"/>
              <w:left w:val="single" w:sz="4" w:space="0" w:color="auto"/>
              <w:bottom w:val="single" w:sz="4" w:space="0" w:color="auto"/>
              <w:right w:val="single" w:sz="4" w:space="0" w:color="auto"/>
            </w:tcBorders>
          </w:tcPr>
          <w:p w:rsidR="00C93CA0" w:rsidRPr="00650A86" w:rsidRDefault="00511D26">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C93CA0" w:rsidRPr="00650A86" w:rsidRDefault="00511D26">
            <w:pPr>
              <w:spacing w:after="0" w:line="240" w:lineRule="auto"/>
              <w:rPr>
                <w:rFonts w:cstheme="minorHAnsi"/>
                <w:sz w:val="18"/>
              </w:rPr>
            </w:pPr>
            <w:r>
              <w:rPr>
                <w:rFonts w:cstheme="minorHAnsi"/>
                <w:sz w:val="18"/>
              </w:rPr>
              <w:t>Pa pagesë</w:t>
            </w:r>
          </w:p>
        </w:tc>
      </w:tr>
      <w:tr w:rsidR="00C93CA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93CA0" w:rsidRDefault="00C93CA0">
            <w:pPr>
              <w:spacing w:after="0" w:line="240" w:lineRule="auto"/>
              <w:rPr>
                <w:rFonts w:cstheme="minorHAnsi"/>
                <w:sz w:val="16"/>
              </w:rPr>
            </w:pPr>
            <w:r>
              <w:rPr>
                <w:rFonts w:cstheme="minorHAnsi"/>
                <w:sz w:val="16"/>
              </w:rPr>
              <w:lastRenderedPageBreak/>
              <w:t>41</w:t>
            </w:r>
          </w:p>
        </w:tc>
        <w:tc>
          <w:tcPr>
            <w:tcW w:w="960" w:type="dxa"/>
            <w:tcBorders>
              <w:top w:val="single" w:sz="4" w:space="0" w:color="auto"/>
              <w:left w:val="single" w:sz="4" w:space="0" w:color="auto"/>
              <w:bottom w:val="single" w:sz="4" w:space="0" w:color="auto"/>
              <w:right w:val="single" w:sz="4" w:space="0" w:color="auto"/>
            </w:tcBorders>
          </w:tcPr>
          <w:p w:rsidR="00C93CA0" w:rsidRDefault="008C3510" w:rsidP="00045457">
            <w:pPr>
              <w:rPr>
                <w:rFonts w:ascii="Calibri" w:hAnsi="Calibri" w:cs="Calibri"/>
                <w:color w:val="000000"/>
                <w:sz w:val="16"/>
              </w:rPr>
            </w:pPr>
            <w:r w:rsidRPr="008C3510">
              <w:rPr>
                <w:rFonts w:ascii="Calibri" w:hAnsi="Calibri" w:cs="Calibri"/>
                <w:color w:val="000000"/>
                <w:sz w:val="16"/>
              </w:rPr>
              <w:t>18.06.2021</w:t>
            </w:r>
          </w:p>
        </w:tc>
        <w:tc>
          <w:tcPr>
            <w:tcW w:w="1771" w:type="dxa"/>
            <w:tcBorders>
              <w:top w:val="single" w:sz="4" w:space="0" w:color="auto"/>
              <w:left w:val="single" w:sz="4" w:space="0" w:color="auto"/>
              <w:bottom w:val="single" w:sz="4" w:space="0" w:color="auto"/>
              <w:right w:val="single" w:sz="4" w:space="0" w:color="auto"/>
            </w:tcBorders>
          </w:tcPr>
          <w:p w:rsidR="00C93CA0" w:rsidRPr="00654B1F" w:rsidRDefault="008C3510" w:rsidP="00DA43FB">
            <w:pPr>
              <w:spacing w:after="0" w:line="240" w:lineRule="auto"/>
              <w:rPr>
                <w:rFonts w:cstheme="minorHAnsi"/>
                <w:sz w:val="12"/>
              </w:rPr>
            </w:pPr>
            <w:r w:rsidRPr="008C3510">
              <w:rPr>
                <w:rFonts w:cstheme="minorHAnsi"/>
                <w:sz w:val="12"/>
              </w:rPr>
              <w:t>Venie në dispozicion të dokumentacionit që është skualifikuar nga granti i rindërtimit</w:t>
            </w:r>
          </w:p>
        </w:tc>
        <w:tc>
          <w:tcPr>
            <w:tcW w:w="1041" w:type="dxa"/>
            <w:tcBorders>
              <w:top w:val="single" w:sz="4" w:space="0" w:color="auto"/>
              <w:left w:val="single" w:sz="4" w:space="0" w:color="auto"/>
              <w:bottom w:val="single" w:sz="4" w:space="0" w:color="auto"/>
              <w:right w:val="single" w:sz="4" w:space="0" w:color="auto"/>
            </w:tcBorders>
          </w:tcPr>
          <w:p w:rsidR="00C93CA0" w:rsidRPr="000821B4" w:rsidRDefault="00C93CA0">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C93CA0" w:rsidRPr="00A14AAB" w:rsidRDefault="00C93CA0"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C93CA0" w:rsidRPr="00650A86" w:rsidRDefault="00C93CA0">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C93CA0" w:rsidRPr="00650A86" w:rsidRDefault="00C93CA0">
            <w:pPr>
              <w:spacing w:after="0" w:line="240" w:lineRule="auto"/>
              <w:rPr>
                <w:rFonts w:cstheme="minorHAnsi"/>
                <w:sz w:val="18"/>
              </w:rPr>
            </w:pPr>
          </w:p>
        </w:tc>
      </w:tr>
      <w:tr w:rsidR="008C351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8C3510" w:rsidRDefault="008C3510">
            <w:pPr>
              <w:spacing w:after="0" w:line="240" w:lineRule="auto"/>
              <w:rPr>
                <w:rFonts w:cstheme="minorHAnsi"/>
                <w:sz w:val="16"/>
              </w:rPr>
            </w:pPr>
            <w:r>
              <w:rPr>
                <w:rFonts w:cstheme="minorHAnsi"/>
                <w:sz w:val="16"/>
              </w:rPr>
              <w:t>42</w:t>
            </w:r>
          </w:p>
        </w:tc>
        <w:tc>
          <w:tcPr>
            <w:tcW w:w="960" w:type="dxa"/>
            <w:tcBorders>
              <w:top w:val="single" w:sz="4" w:space="0" w:color="auto"/>
              <w:left w:val="single" w:sz="4" w:space="0" w:color="auto"/>
              <w:bottom w:val="single" w:sz="4" w:space="0" w:color="auto"/>
              <w:right w:val="single" w:sz="4" w:space="0" w:color="auto"/>
            </w:tcBorders>
          </w:tcPr>
          <w:p w:rsidR="008C3510" w:rsidRPr="008C3510" w:rsidRDefault="008C3510" w:rsidP="00045457">
            <w:pPr>
              <w:rPr>
                <w:rFonts w:ascii="Calibri" w:hAnsi="Calibri" w:cs="Calibri"/>
                <w:color w:val="000000"/>
                <w:sz w:val="16"/>
              </w:rPr>
            </w:pPr>
            <w:r>
              <w:rPr>
                <w:rFonts w:ascii="Calibri" w:hAnsi="Calibri" w:cs="Calibri"/>
                <w:color w:val="000000"/>
                <w:sz w:val="16"/>
              </w:rPr>
              <w:t>21</w:t>
            </w:r>
            <w:r w:rsidRPr="008C3510">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8C3510" w:rsidRPr="008C3510" w:rsidRDefault="008C3510" w:rsidP="00DA43FB">
            <w:pPr>
              <w:spacing w:after="0" w:line="240" w:lineRule="auto"/>
              <w:rPr>
                <w:rFonts w:cstheme="minorHAnsi"/>
                <w:sz w:val="12"/>
              </w:rPr>
            </w:pPr>
            <w:r w:rsidRPr="008C3510">
              <w:rPr>
                <w:rFonts w:cstheme="minorHAnsi"/>
                <w:sz w:val="12"/>
              </w:rPr>
              <w:t>Informacion mbi punësimin</w:t>
            </w:r>
          </w:p>
        </w:tc>
        <w:tc>
          <w:tcPr>
            <w:tcW w:w="1041" w:type="dxa"/>
            <w:tcBorders>
              <w:top w:val="single" w:sz="4" w:space="0" w:color="auto"/>
              <w:left w:val="single" w:sz="4" w:space="0" w:color="auto"/>
              <w:bottom w:val="single" w:sz="4" w:space="0" w:color="auto"/>
              <w:right w:val="single" w:sz="4" w:space="0" w:color="auto"/>
            </w:tcBorders>
          </w:tcPr>
          <w:p w:rsidR="008C3510" w:rsidRPr="000821B4" w:rsidRDefault="00E06F20">
            <w:pPr>
              <w:spacing w:after="0" w:line="240" w:lineRule="auto"/>
              <w:rPr>
                <w:rFonts w:ascii="Calibri" w:hAnsi="Calibri" w:cs="Calibri"/>
                <w:color w:val="000000"/>
                <w:sz w:val="16"/>
              </w:rPr>
            </w:pPr>
            <w:r>
              <w:rPr>
                <w:rFonts w:ascii="Calibri" w:hAnsi="Calibri" w:cs="Calibri"/>
                <w:color w:val="000000"/>
                <w:sz w:val="16"/>
              </w:rPr>
              <w:t>29.06.2021</w:t>
            </w:r>
          </w:p>
        </w:tc>
        <w:tc>
          <w:tcPr>
            <w:tcW w:w="4089" w:type="dxa"/>
            <w:tcBorders>
              <w:top w:val="single" w:sz="4" w:space="0" w:color="auto"/>
              <w:left w:val="single" w:sz="4" w:space="0" w:color="auto"/>
              <w:bottom w:val="single" w:sz="4" w:space="0" w:color="auto"/>
              <w:right w:val="single" w:sz="4" w:space="0" w:color="auto"/>
            </w:tcBorders>
          </w:tcPr>
          <w:p w:rsidR="008C3510" w:rsidRPr="00A14AAB" w:rsidRDefault="00E06F20" w:rsidP="00A14AAB">
            <w:pPr>
              <w:rPr>
                <w:rFonts w:ascii="Calibri" w:hAnsi="Calibri" w:cs="Calibri"/>
                <w:sz w:val="12"/>
              </w:rPr>
            </w:pPr>
            <w:r w:rsidRPr="000254F6">
              <w:rPr>
                <w:rFonts w:cstheme="minorHAnsi"/>
                <w:color w:val="00000A"/>
                <w:sz w:val="12"/>
                <w:lang w:val="it-IT" w:eastAsia="it-IT"/>
              </w:rPr>
              <w:t>“Në  përgjigje  të  kërkesave tuaja ju bëjmë me dije se ju jeni në listë pritje dhe në momentin që do të ketë pozicione të lira në Policinë Bashkiake, do të njoftoheni të filloni punë”.</w:t>
            </w:r>
          </w:p>
        </w:tc>
        <w:tc>
          <w:tcPr>
            <w:tcW w:w="1440" w:type="dxa"/>
            <w:tcBorders>
              <w:top w:val="single" w:sz="4" w:space="0" w:color="auto"/>
              <w:left w:val="single" w:sz="4" w:space="0" w:color="auto"/>
              <w:bottom w:val="single" w:sz="4" w:space="0" w:color="auto"/>
              <w:right w:val="single" w:sz="4" w:space="0" w:color="auto"/>
            </w:tcBorders>
          </w:tcPr>
          <w:p w:rsidR="008C3510" w:rsidRPr="00650A86" w:rsidRDefault="00E06F20">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8C3510" w:rsidRPr="00650A86" w:rsidRDefault="00E06F20">
            <w:pPr>
              <w:spacing w:after="0" w:line="240" w:lineRule="auto"/>
              <w:rPr>
                <w:rFonts w:cstheme="minorHAnsi"/>
                <w:sz w:val="18"/>
              </w:rPr>
            </w:pPr>
            <w:r>
              <w:rPr>
                <w:rFonts w:cstheme="minorHAnsi"/>
                <w:sz w:val="18"/>
              </w:rPr>
              <w:t>Pa pagesë</w:t>
            </w:r>
          </w:p>
        </w:tc>
      </w:tr>
      <w:tr w:rsidR="008C351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8C3510" w:rsidRDefault="008C3510">
            <w:pPr>
              <w:spacing w:after="0" w:line="240" w:lineRule="auto"/>
              <w:rPr>
                <w:rFonts w:cstheme="minorHAnsi"/>
                <w:sz w:val="16"/>
              </w:rPr>
            </w:pPr>
            <w:r>
              <w:rPr>
                <w:rFonts w:cstheme="minorHAnsi"/>
                <w:sz w:val="16"/>
              </w:rPr>
              <w:t>43</w:t>
            </w:r>
          </w:p>
        </w:tc>
        <w:tc>
          <w:tcPr>
            <w:tcW w:w="960" w:type="dxa"/>
            <w:tcBorders>
              <w:top w:val="single" w:sz="4" w:space="0" w:color="auto"/>
              <w:left w:val="single" w:sz="4" w:space="0" w:color="auto"/>
              <w:bottom w:val="single" w:sz="4" w:space="0" w:color="auto"/>
              <w:right w:val="single" w:sz="4" w:space="0" w:color="auto"/>
            </w:tcBorders>
          </w:tcPr>
          <w:p w:rsidR="008C3510" w:rsidRPr="008C3510" w:rsidRDefault="008C3510" w:rsidP="00045457">
            <w:pPr>
              <w:rPr>
                <w:rFonts w:ascii="Calibri" w:hAnsi="Calibri" w:cs="Calibri"/>
                <w:color w:val="000000"/>
                <w:sz w:val="16"/>
              </w:rPr>
            </w:pPr>
            <w:r w:rsidRPr="008C3510">
              <w:rPr>
                <w:rFonts w:ascii="Calibri" w:hAnsi="Calibri" w:cs="Calibri"/>
                <w:color w:val="000000"/>
                <w:sz w:val="16"/>
              </w:rPr>
              <w:t>2</w:t>
            </w:r>
            <w:r>
              <w:rPr>
                <w:rFonts w:ascii="Calibri" w:hAnsi="Calibri" w:cs="Calibri"/>
                <w:color w:val="000000"/>
                <w:sz w:val="16"/>
              </w:rPr>
              <w:t>1</w:t>
            </w:r>
            <w:r w:rsidRPr="008C3510">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8C3510" w:rsidRPr="008C3510" w:rsidRDefault="008C3510" w:rsidP="00DA43FB">
            <w:pPr>
              <w:spacing w:after="0" w:line="240" w:lineRule="auto"/>
              <w:rPr>
                <w:rFonts w:cstheme="minorHAnsi"/>
                <w:sz w:val="12"/>
              </w:rPr>
            </w:pPr>
            <w:r w:rsidRPr="008C3510">
              <w:rPr>
                <w:rFonts w:cstheme="minorHAnsi"/>
                <w:sz w:val="12"/>
              </w:rPr>
              <w:t>Informacion mbi procedurat e ndjekura per vendosjen e emrin te rruges te pedagogut Artan Boriçi</w:t>
            </w:r>
          </w:p>
        </w:tc>
        <w:tc>
          <w:tcPr>
            <w:tcW w:w="1041" w:type="dxa"/>
            <w:tcBorders>
              <w:top w:val="single" w:sz="4" w:space="0" w:color="auto"/>
              <w:left w:val="single" w:sz="4" w:space="0" w:color="auto"/>
              <w:bottom w:val="single" w:sz="4" w:space="0" w:color="auto"/>
              <w:right w:val="single" w:sz="4" w:space="0" w:color="auto"/>
            </w:tcBorders>
          </w:tcPr>
          <w:p w:rsidR="008C3510" w:rsidRPr="000821B4" w:rsidRDefault="002141C4">
            <w:pPr>
              <w:spacing w:after="0" w:line="240" w:lineRule="auto"/>
              <w:rPr>
                <w:rFonts w:ascii="Calibri" w:hAnsi="Calibri" w:cs="Calibri"/>
                <w:color w:val="000000"/>
                <w:sz w:val="16"/>
              </w:rPr>
            </w:pPr>
            <w:r>
              <w:rPr>
                <w:rFonts w:ascii="Calibri" w:hAnsi="Calibri" w:cs="Calibri"/>
                <w:color w:val="000000"/>
                <w:sz w:val="16"/>
              </w:rPr>
              <w:t>23.06.2021</w:t>
            </w:r>
          </w:p>
        </w:tc>
        <w:tc>
          <w:tcPr>
            <w:tcW w:w="4089" w:type="dxa"/>
            <w:tcBorders>
              <w:top w:val="single" w:sz="4" w:space="0" w:color="auto"/>
              <w:left w:val="single" w:sz="4" w:space="0" w:color="auto"/>
              <w:bottom w:val="single" w:sz="4" w:space="0" w:color="auto"/>
              <w:right w:val="single" w:sz="4" w:space="0" w:color="auto"/>
            </w:tcBorders>
          </w:tcPr>
          <w:p w:rsidR="008C3510" w:rsidRPr="00A14AAB" w:rsidRDefault="00CB5453" w:rsidP="00A14AAB">
            <w:pPr>
              <w:rPr>
                <w:rFonts w:ascii="Calibri" w:hAnsi="Calibri" w:cs="Calibri"/>
                <w:sz w:val="12"/>
              </w:rPr>
            </w:pPr>
            <w:r>
              <w:rPr>
                <w:rFonts w:ascii="Calibri" w:hAnsi="Calibri" w:cs="Calibri"/>
                <w:sz w:val="12"/>
              </w:rPr>
              <w:t xml:space="preserve">Bazuar në vendimin nr. 80, dt. 26.07.2017 të Këshillit Bashkiak Tiranë “Për Krijimin e Komisionit Këshillimor për rishikimin e emërtimeve të pjesëve të territorit public (boulevard, rrugë, rrugicë, shesh, park) dhe shpërblimin e anëtarëve të tij” I ndryshuar, çdo emërtesë e propozuar I parashtrohet fillimisht Komisionit Këshillimor. </w:t>
            </w:r>
          </w:p>
        </w:tc>
        <w:tc>
          <w:tcPr>
            <w:tcW w:w="1440" w:type="dxa"/>
            <w:tcBorders>
              <w:top w:val="single" w:sz="4" w:space="0" w:color="auto"/>
              <w:left w:val="single" w:sz="4" w:space="0" w:color="auto"/>
              <w:bottom w:val="single" w:sz="4" w:space="0" w:color="auto"/>
              <w:right w:val="single" w:sz="4" w:space="0" w:color="auto"/>
            </w:tcBorders>
          </w:tcPr>
          <w:p w:rsidR="008C3510" w:rsidRPr="00650A86" w:rsidRDefault="002141C4">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8C3510" w:rsidRPr="00650A86" w:rsidRDefault="002141C4">
            <w:pPr>
              <w:spacing w:after="0" w:line="240" w:lineRule="auto"/>
              <w:rPr>
                <w:rFonts w:cstheme="minorHAnsi"/>
                <w:sz w:val="18"/>
              </w:rPr>
            </w:pPr>
            <w:r>
              <w:rPr>
                <w:rFonts w:cstheme="minorHAnsi"/>
                <w:sz w:val="18"/>
              </w:rPr>
              <w:t>Pa pagesë</w:t>
            </w:r>
          </w:p>
        </w:tc>
      </w:tr>
      <w:tr w:rsidR="008C3510"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8C3510" w:rsidRDefault="008C3510">
            <w:pPr>
              <w:spacing w:after="0" w:line="240" w:lineRule="auto"/>
              <w:rPr>
                <w:rFonts w:cstheme="minorHAnsi"/>
                <w:sz w:val="16"/>
              </w:rPr>
            </w:pPr>
            <w:r>
              <w:rPr>
                <w:rFonts w:cstheme="minorHAnsi"/>
                <w:sz w:val="16"/>
              </w:rPr>
              <w:t>44</w:t>
            </w:r>
          </w:p>
        </w:tc>
        <w:tc>
          <w:tcPr>
            <w:tcW w:w="960" w:type="dxa"/>
            <w:tcBorders>
              <w:top w:val="single" w:sz="4" w:space="0" w:color="auto"/>
              <w:left w:val="single" w:sz="4" w:space="0" w:color="auto"/>
              <w:bottom w:val="single" w:sz="4" w:space="0" w:color="auto"/>
              <w:right w:val="single" w:sz="4" w:space="0" w:color="auto"/>
            </w:tcBorders>
          </w:tcPr>
          <w:p w:rsidR="008C3510" w:rsidRPr="008C3510" w:rsidRDefault="008C3510" w:rsidP="00045457">
            <w:pPr>
              <w:rPr>
                <w:rFonts w:ascii="Calibri" w:hAnsi="Calibri" w:cs="Calibri"/>
                <w:color w:val="000000"/>
                <w:sz w:val="16"/>
              </w:rPr>
            </w:pPr>
            <w:r>
              <w:rPr>
                <w:rFonts w:ascii="Calibri" w:hAnsi="Calibri" w:cs="Calibri"/>
                <w:color w:val="000000"/>
                <w:sz w:val="16"/>
              </w:rPr>
              <w:t>21</w:t>
            </w:r>
            <w:r w:rsidRPr="008C3510">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8C3510" w:rsidRPr="008C3510" w:rsidRDefault="008C3510" w:rsidP="00DA43FB">
            <w:pPr>
              <w:spacing w:after="0" w:line="240" w:lineRule="auto"/>
              <w:rPr>
                <w:rFonts w:cstheme="minorHAnsi"/>
                <w:sz w:val="12"/>
              </w:rPr>
            </w:pPr>
            <w:r w:rsidRPr="008C3510">
              <w:rPr>
                <w:rFonts w:cstheme="minorHAnsi"/>
                <w:sz w:val="12"/>
              </w:rPr>
              <w:t>Informacion përse është përjashtuar nga shpronësimi</w:t>
            </w:r>
          </w:p>
        </w:tc>
        <w:tc>
          <w:tcPr>
            <w:tcW w:w="1041" w:type="dxa"/>
            <w:tcBorders>
              <w:top w:val="single" w:sz="4" w:space="0" w:color="auto"/>
              <w:left w:val="single" w:sz="4" w:space="0" w:color="auto"/>
              <w:bottom w:val="single" w:sz="4" w:space="0" w:color="auto"/>
              <w:right w:val="single" w:sz="4" w:space="0" w:color="auto"/>
            </w:tcBorders>
          </w:tcPr>
          <w:p w:rsidR="008C3510" w:rsidRPr="000821B4" w:rsidRDefault="008C3510">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8C3510" w:rsidRPr="00A14AAB" w:rsidRDefault="008C3510"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8C3510" w:rsidRPr="00650A86" w:rsidRDefault="008C3510">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8C3510" w:rsidRPr="00650A86" w:rsidRDefault="008C3510">
            <w:pPr>
              <w:spacing w:after="0" w:line="240" w:lineRule="auto"/>
              <w:rPr>
                <w:rFonts w:cstheme="minorHAnsi"/>
                <w:sz w:val="18"/>
              </w:rPr>
            </w:pPr>
          </w:p>
        </w:tc>
      </w:tr>
      <w:tr w:rsidR="00425125"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425125" w:rsidRDefault="00425125">
            <w:pPr>
              <w:spacing w:after="0" w:line="240" w:lineRule="auto"/>
              <w:rPr>
                <w:rFonts w:cstheme="minorHAnsi"/>
                <w:sz w:val="16"/>
              </w:rPr>
            </w:pPr>
            <w:r>
              <w:rPr>
                <w:rFonts w:cstheme="minorHAnsi"/>
                <w:sz w:val="16"/>
              </w:rPr>
              <w:t>45</w:t>
            </w:r>
          </w:p>
        </w:tc>
        <w:tc>
          <w:tcPr>
            <w:tcW w:w="960" w:type="dxa"/>
            <w:tcBorders>
              <w:top w:val="single" w:sz="4" w:space="0" w:color="auto"/>
              <w:left w:val="single" w:sz="4" w:space="0" w:color="auto"/>
              <w:bottom w:val="single" w:sz="4" w:space="0" w:color="auto"/>
              <w:right w:val="single" w:sz="4" w:space="0" w:color="auto"/>
            </w:tcBorders>
          </w:tcPr>
          <w:p w:rsidR="00425125" w:rsidRDefault="00425125" w:rsidP="00045457">
            <w:pPr>
              <w:rPr>
                <w:rFonts w:ascii="Calibri" w:hAnsi="Calibri" w:cs="Calibri"/>
                <w:color w:val="000000"/>
                <w:sz w:val="16"/>
              </w:rPr>
            </w:pPr>
            <w:r>
              <w:rPr>
                <w:rFonts w:ascii="Calibri" w:hAnsi="Calibri" w:cs="Calibri"/>
                <w:color w:val="000000"/>
                <w:sz w:val="16"/>
              </w:rPr>
              <w:t>21</w:t>
            </w:r>
            <w:r w:rsidRPr="008C3510">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425125" w:rsidRPr="008C3510" w:rsidRDefault="00425125" w:rsidP="00DA43FB">
            <w:pPr>
              <w:spacing w:after="0" w:line="240" w:lineRule="auto"/>
              <w:rPr>
                <w:rFonts w:cstheme="minorHAnsi"/>
                <w:sz w:val="12"/>
              </w:rPr>
            </w:pPr>
            <w:r w:rsidRPr="00425125">
              <w:rPr>
                <w:rFonts w:cstheme="minorHAnsi"/>
                <w:sz w:val="12"/>
              </w:rPr>
              <w:t>Vënie në dispozicion të lejes së ndërtimit dhe projektin</w:t>
            </w:r>
          </w:p>
        </w:tc>
        <w:tc>
          <w:tcPr>
            <w:tcW w:w="1041" w:type="dxa"/>
            <w:tcBorders>
              <w:top w:val="single" w:sz="4" w:space="0" w:color="auto"/>
              <w:left w:val="single" w:sz="4" w:space="0" w:color="auto"/>
              <w:bottom w:val="single" w:sz="4" w:space="0" w:color="auto"/>
              <w:right w:val="single" w:sz="4" w:space="0" w:color="auto"/>
            </w:tcBorders>
          </w:tcPr>
          <w:p w:rsidR="00425125" w:rsidRPr="000821B4" w:rsidRDefault="00425125">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425125" w:rsidRPr="00A14AAB" w:rsidRDefault="00425125"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425125" w:rsidRPr="00650A86" w:rsidRDefault="00425125">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425125" w:rsidRPr="00650A86" w:rsidRDefault="00425125">
            <w:pPr>
              <w:spacing w:after="0" w:line="240" w:lineRule="auto"/>
              <w:rPr>
                <w:rFonts w:cstheme="minorHAnsi"/>
                <w:sz w:val="18"/>
              </w:rPr>
            </w:pPr>
          </w:p>
        </w:tc>
      </w:tr>
      <w:tr w:rsidR="00425125"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425125" w:rsidRDefault="00425125">
            <w:pPr>
              <w:spacing w:after="0" w:line="240" w:lineRule="auto"/>
              <w:rPr>
                <w:rFonts w:cstheme="minorHAnsi"/>
                <w:sz w:val="16"/>
              </w:rPr>
            </w:pPr>
            <w:r>
              <w:rPr>
                <w:rFonts w:cstheme="minorHAnsi"/>
                <w:sz w:val="16"/>
              </w:rPr>
              <w:t>46</w:t>
            </w:r>
          </w:p>
        </w:tc>
        <w:tc>
          <w:tcPr>
            <w:tcW w:w="960" w:type="dxa"/>
            <w:tcBorders>
              <w:top w:val="single" w:sz="4" w:space="0" w:color="auto"/>
              <w:left w:val="single" w:sz="4" w:space="0" w:color="auto"/>
              <w:bottom w:val="single" w:sz="4" w:space="0" w:color="auto"/>
              <w:right w:val="single" w:sz="4" w:space="0" w:color="auto"/>
            </w:tcBorders>
          </w:tcPr>
          <w:p w:rsidR="00425125" w:rsidRDefault="00425125" w:rsidP="00045457">
            <w:pPr>
              <w:rPr>
                <w:rFonts w:ascii="Calibri" w:hAnsi="Calibri" w:cs="Calibri"/>
                <w:color w:val="000000"/>
                <w:sz w:val="16"/>
              </w:rPr>
            </w:pPr>
            <w:r>
              <w:rPr>
                <w:rFonts w:ascii="Calibri" w:hAnsi="Calibri" w:cs="Calibri"/>
                <w:color w:val="000000"/>
                <w:sz w:val="16"/>
              </w:rPr>
              <w:t>21</w:t>
            </w:r>
            <w:r w:rsidRPr="008C3510">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425125" w:rsidRPr="008C3510" w:rsidRDefault="00425125" w:rsidP="00425125">
            <w:pPr>
              <w:spacing w:after="0" w:line="240" w:lineRule="auto"/>
              <w:rPr>
                <w:rFonts w:cstheme="minorHAnsi"/>
                <w:sz w:val="12"/>
              </w:rPr>
            </w:pPr>
            <w:r w:rsidRPr="00425125">
              <w:rPr>
                <w:rFonts w:cstheme="minorHAnsi"/>
                <w:sz w:val="12"/>
              </w:rPr>
              <w:t xml:space="preserve">Sa Njësi për Mbrojtjen e Fëmijëve ka në Bashki, sa punonjës janë </w:t>
            </w:r>
            <w:r>
              <w:rPr>
                <w:rFonts w:cstheme="minorHAnsi"/>
                <w:sz w:val="12"/>
              </w:rPr>
              <w:t xml:space="preserve">dhe cili është arsimimi I tyre? </w:t>
            </w:r>
            <w:r w:rsidRPr="00425125">
              <w:rPr>
                <w:rFonts w:cstheme="minorHAnsi"/>
                <w:sz w:val="12"/>
              </w:rPr>
              <w:t>Po në Njësitë Administrative të Tiranës nga cilat struktura menaxhohen rastet për mbrojtjen ng</w:t>
            </w:r>
            <w:r>
              <w:rPr>
                <w:rFonts w:cstheme="minorHAnsi"/>
                <w:sz w:val="12"/>
              </w:rPr>
              <w:t xml:space="preserve">a dhuna apo abuzimi I fëmijëve? </w:t>
            </w:r>
            <w:r w:rsidRPr="00425125">
              <w:rPr>
                <w:rFonts w:cstheme="minorHAnsi"/>
                <w:sz w:val="12"/>
              </w:rPr>
              <w:t>A disponon Bashkia Tiranë si dhe Njësia për Mbrojtjen e Fëmijëve, buxhet të mjaftueshëm për të parandaluar apo menaxhuar rastet e dhuni</w:t>
            </w:r>
            <w:r>
              <w:rPr>
                <w:rFonts w:cstheme="minorHAnsi"/>
                <w:sz w:val="12"/>
              </w:rPr>
              <w:t xml:space="preserve">mit apo abuzimit të një fëmije? </w:t>
            </w:r>
            <w:proofErr w:type="gramStart"/>
            <w:r w:rsidRPr="00425125">
              <w:rPr>
                <w:rFonts w:cstheme="minorHAnsi"/>
                <w:sz w:val="12"/>
              </w:rPr>
              <w:t>A</w:t>
            </w:r>
            <w:proofErr w:type="gramEnd"/>
            <w:r>
              <w:rPr>
                <w:rFonts w:cstheme="minorHAnsi"/>
                <w:sz w:val="12"/>
              </w:rPr>
              <w:t xml:space="preserve"> e disponojnë punonjësit social </w:t>
            </w:r>
            <w:r w:rsidRPr="00425125">
              <w:rPr>
                <w:rFonts w:cstheme="minorHAnsi"/>
                <w:sz w:val="12"/>
              </w:rPr>
              <w:t xml:space="preserve">infrastrukturën e nevojshme materiale dhe financiare për identifikimin, parandalimin, e menaxhimin e </w:t>
            </w:r>
            <w:r>
              <w:rPr>
                <w:rFonts w:cstheme="minorHAnsi"/>
                <w:sz w:val="12"/>
              </w:rPr>
              <w:t xml:space="preserve">rasteve të fëmijëvë të dhunuar? </w:t>
            </w:r>
            <w:r w:rsidRPr="00425125">
              <w:rPr>
                <w:rFonts w:cstheme="minorHAnsi"/>
                <w:sz w:val="12"/>
              </w:rPr>
              <w:t xml:space="preserve">Sa janë rastet e fëmijëve të dhunuar, abuzuar apo ngacmuar seksualisht gjatë 8 viteve </w:t>
            </w:r>
            <w:r>
              <w:rPr>
                <w:rFonts w:cstheme="minorHAnsi"/>
                <w:sz w:val="12"/>
              </w:rPr>
              <w:t xml:space="preserve">të fundit për zonat e Bashkisë? </w:t>
            </w:r>
            <w:r w:rsidRPr="00425125">
              <w:rPr>
                <w:rFonts w:cstheme="minorHAnsi"/>
                <w:sz w:val="12"/>
              </w:rPr>
              <w:t>Sa raste ka mundur të parandalojë gjatë vitit 2020 për fëmijë të rrezikuar nga dhuna a</w:t>
            </w:r>
            <w:r>
              <w:rPr>
                <w:rFonts w:cstheme="minorHAnsi"/>
                <w:sz w:val="12"/>
              </w:rPr>
              <w:t xml:space="preserve">po ngacmim apo abuzimi seksual? </w:t>
            </w:r>
            <w:r w:rsidRPr="00425125">
              <w:rPr>
                <w:rFonts w:cstheme="minorHAnsi"/>
                <w:sz w:val="12"/>
              </w:rPr>
              <w:t xml:space="preserve">A kanë të gjitha shkollat 9 vjecare në bashkinë Tiranë, roje për të garantuar </w:t>
            </w:r>
            <w:r>
              <w:rPr>
                <w:rFonts w:cstheme="minorHAnsi"/>
                <w:sz w:val="12"/>
              </w:rPr>
              <w:t xml:space="preserve">sigurinë e ambienteve shkollore? </w:t>
            </w:r>
            <w:r w:rsidRPr="00425125">
              <w:rPr>
                <w:rFonts w:cstheme="minorHAnsi"/>
                <w:sz w:val="12"/>
              </w:rPr>
              <w:t>A ka Bashkia Tiranë një qendër rehabilitimi ku trajtohen fëmijët e dhunu</w:t>
            </w:r>
            <w:r>
              <w:rPr>
                <w:rFonts w:cstheme="minorHAnsi"/>
                <w:sz w:val="12"/>
              </w:rPr>
              <w:t xml:space="preserve">ar apo abuzuar? </w:t>
            </w:r>
            <w:r w:rsidRPr="00425125">
              <w:rPr>
                <w:rFonts w:cstheme="minorHAnsi"/>
                <w:sz w:val="12"/>
              </w:rPr>
              <w:t>Ku I bën dëgjesat Njësia për Mbrojtjën e Fëmijëve në rast së një fëmijë kërkon ndihmën e punonjësve social, a ka një vend specifik për të dëgjuar shqe</w:t>
            </w:r>
            <w:r>
              <w:rPr>
                <w:rFonts w:cstheme="minorHAnsi"/>
                <w:sz w:val="12"/>
              </w:rPr>
              <w:t xml:space="preserve">tësimët apo traumat e fëmijëve? </w:t>
            </w:r>
            <w:r w:rsidRPr="00425125">
              <w:rPr>
                <w:rFonts w:cstheme="minorHAnsi"/>
                <w:sz w:val="12"/>
              </w:rPr>
              <w:t xml:space="preserve">Cilat janë </w:t>
            </w:r>
            <w:r w:rsidRPr="00425125">
              <w:rPr>
                <w:rFonts w:cstheme="minorHAnsi"/>
                <w:sz w:val="12"/>
              </w:rPr>
              <w:lastRenderedPageBreak/>
              <w:t>sfidat dhe vështirësitë e punonjësve dhe Njësisë për Mbrojtjen e Fëmijëve për Bashkinë Tiranë dhe njësitë administrative të saj?</w:t>
            </w:r>
          </w:p>
        </w:tc>
        <w:tc>
          <w:tcPr>
            <w:tcW w:w="1041" w:type="dxa"/>
            <w:tcBorders>
              <w:top w:val="single" w:sz="4" w:space="0" w:color="auto"/>
              <w:left w:val="single" w:sz="4" w:space="0" w:color="auto"/>
              <w:bottom w:val="single" w:sz="4" w:space="0" w:color="auto"/>
              <w:right w:val="single" w:sz="4" w:space="0" w:color="auto"/>
            </w:tcBorders>
          </w:tcPr>
          <w:p w:rsidR="00425125" w:rsidRPr="000821B4" w:rsidRDefault="004D0769">
            <w:pPr>
              <w:spacing w:after="0" w:line="240" w:lineRule="auto"/>
              <w:rPr>
                <w:rFonts w:ascii="Calibri" w:hAnsi="Calibri" w:cs="Calibri"/>
                <w:color w:val="000000"/>
                <w:sz w:val="16"/>
              </w:rPr>
            </w:pPr>
            <w:r>
              <w:rPr>
                <w:rFonts w:ascii="Calibri" w:hAnsi="Calibri" w:cs="Calibri"/>
                <w:color w:val="000000"/>
                <w:sz w:val="16"/>
              </w:rPr>
              <w:lastRenderedPageBreak/>
              <w:t>29.06.2021</w:t>
            </w:r>
          </w:p>
        </w:tc>
        <w:tc>
          <w:tcPr>
            <w:tcW w:w="4089" w:type="dxa"/>
            <w:tcBorders>
              <w:top w:val="single" w:sz="4" w:space="0" w:color="auto"/>
              <w:left w:val="single" w:sz="4" w:space="0" w:color="auto"/>
              <w:bottom w:val="single" w:sz="4" w:space="0" w:color="auto"/>
              <w:right w:val="single" w:sz="4" w:space="0" w:color="auto"/>
            </w:tcBorders>
          </w:tcPr>
          <w:p w:rsidR="00425125" w:rsidRPr="00A14AAB" w:rsidRDefault="00501E02" w:rsidP="00501E02">
            <w:pPr>
              <w:rPr>
                <w:rFonts w:ascii="Calibri" w:hAnsi="Calibri" w:cs="Calibri"/>
                <w:sz w:val="12"/>
              </w:rPr>
            </w:pPr>
            <w:proofErr w:type="gramStart"/>
            <w:r w:rsidRPr="00501E02">
              <w:rPr>
                <w:rFonts w:ascii="Calibri" w:hAnsi="Calibri" w:cs="Calibri"/>
                <w:sz w:val="12"/>
              </w:rPr>
              <w:t>ju</w:t>
            </w:r>
            <w:proofErr w:type="gramEnd"/>
            <w:r w:rsidRPr="00501E02">
              <w:rPr>
                <w:rFonts w:ascii="Calibri" w:hAnsi="Calibri" w:cs="Calibri"/>
                <w:sz w:val="12"/>
              </w:rPr>
              <w:t xml:space="preserve"> in</w:t>
            </w:r>
            <w:r>
              <w:rPr>
                <w:rFonts w:ascii="Calibri" w:hAnsi="Calibri" w:cs="Calibri"/>
                <w:sz w:val="12"/>
              </w:rPr>
              <w:t>formojmë se:   1.</w:t>
            </w:r>
            <w:r w:rsidRPr="00501E02">
              <w:rPr>
                <w:rFonts w:ascii="Calibri" w:hAnsi="Calibri" w:cs="Calibri"/>
                <w:sz w:val="12"/>
              </w:rPr>
              <w:t>Sa Njësi për Mbrojtjen e Fëmijëve ka në Bashki, sa punonjës janë dhe cili është arsimimi i tyre?</w:t>
            </w:r>
            <w:r>
              <w:rPr>
                <w:rFonts w:ascii="Calibri" w:hAnsi="Calibri" w:cs="Calibri"/>
                <w:sz w:val="12"/>
              </w:rPr>
              <w:t xml:space="preserve"> </w:t>
            </w:r>
            <w:r w:rsidRPr="00501E02">
              <w:rPr>
                <w:rFonts w:ascii="Calibri" w:hAnsi="Calibri" w:cs="Calibri"/>
                <w:sz w:val="12"/>
              </w:rPr>
              <w:t xml:space="preserve">Sektori i Njësisë së Mbrojtjes së Fëmijëve, pranë Drejtorisë së Mbrojtjes dhe Përfshirjes Sociale në Bashkinë Tiranë është krijuar  përgjatë vitit 2018, dhe ka për qëllim mbështetjen, koordinimin dhe monitorimin e punës së 27 Punonjësve për Mbrojten e Fëmijëve në 24 Njësitë Administrative dhe 3 Lagjet e Reja në territorin e Bashkisë Tiranë. Punonjësit në Njësitë Administrative të Bashkisë kryejnë </w:t>
            </w:r>
            <w:proofErr w:type="gramStart"/>
            <w:r w:rsidRPr="00501E02">
              <w:rPr>
                <w:rFonts w:ascii="Calibri" w:hAnsi="Calibri" w:cs="Calibri"/>
                <w:sz w:val="12"/>
              </w:rPr>
              <w:t>vetëm  detyra</w:t>
            </w:r>
            <w:proofErr w:type="gramEnd"/>
            <w:r w:rsidRPr="00501E02">
              <w:rPr>
                <w:rFonts w:ascii="Calibri" w:hAnsi="Calibri" w:cs="Calibri"/>
                <w:sz w:val="12"/>
              </w:rPr>
              <w:t xml:space="preserve"> që lidhen me mbrojtjen e fëmijëve dhe janë psikologë ose punonjës</w:t>
            </w:r>
            <w:r>
              <w:rPr>
                <w:rFonts w:ascii="Calibri" w:hAnsi="Calibri" w:cs="Calibri"/>
                <w:sz w:val="12"/>
              </w:rPr>
              <w:t xml:space="preserve"> social me formim profesional.  </w:t>
            </w:r>
            <w:proofErr w:type="gramStart"/>
            <w:r>
              <w:rPr>
                <w:rFonts w:ascii="Calibri" w:hAnsi="Calibri" w:cs="Calibri"/>
                <w:sz w:val="12"/>
              </w:rPr>
              <w:t>2.</w:t>
            </w:r>
            <w:r w:rsidRPr="00501E02">
              <w:rPr>
                <w:rFonts w:ascii="Calibri" w:hAnsi="Calibri" w:cs="Calibri"/>
                <w:sz w:val="12"/>
              </w:rPr>
              <w:t>Po</w:t>
            </w:r>
            <w:proofErr w:type="gramEnd"/>
            <w:r w:rsidRPr="00501E02">
              <w:rPr>
                <w:rFonts w:ascii="Calibri" w:hAnsi="Calibri" w:cs="Calibri"/>
                <w:sz w:val="12"/>
              </w:rPr>
              <w:t xml:space="preserve"> në Njësitë Administrative të Tiranës nga cilat struktura menaxhohen rastet për mbrojtjen ng</w:t>
            </w:r>
            <w:r>
              <w:rPr>
                <w:rFonts w:ascii="Calibri" w:hAnsi="Calibri" w:cs="Calibri"/>
                <w:sz w:val="12"/>
              </w:rPr>
              <w:t xml:space="preserve">a dhuna apo abuzimi i fëmijëve? </w:t>
            </w:r>
            <w:r w:rsidRPr="00501E02">
              <w:rPr>
                <w:rFonts w:ascii="Calibri" w:hAnsi="Calibri" w:cs="Calibri"/>
                <w:sz w:val="12"/>
              </w:rPr>
              <w:t xml:space="preserve">Punonjësi </w:t>
            </w:r>
            <w:proofErr w:type="gramStart"/>
            <w:r w:rsidRPr="00501E02">
              <w:rPr>
                <w:rFonts w:ascii="Calibri" w:hAnsi="Calibri" w:cs="Calibri"/>
                <w:sz w:val="12"/>
              </w:rPr>
              <w:t>për  mbrojtjen</w:t>
            </w:r>
            <w:proofErr w:type="gramEnd"/>
            <w:r w:rsidRPr="00501E02">
              <w:rPr>
                <w:rFonts w:ascii="Calibri" w:hAnsi="Calibri" w:cs="Calibri"/>
                <w:sz w:val="12"/>
              </w:rPr>
              <w:t xml:space="preserve"> e fëmijëve (PMF)  luan rolin kyç për identifikiminin e fëmijëve në rrezik dhune, abuzimi, shfrytëzimi dhe neglizhimi, bashkëpunon  me aktorët e tjerë për mbrojtjen e fëmijës dhe monitoron rastin, ofron këshillim dhe mbështetje për fëmijët dhe </w:t>
            </w:r>
            <w:r>
              <w:rPr>
                <w:rFonts w:ascii="Calibri" w:hAnsi="Calibri" w:cs="Calibri"/>
                <w:sz w:val="12"/>
              </w:rPr>
              <w:t xml:space="preserve">familjet.  </w:t>
            </w:r>
            <w:r w:rsidRPr="00501E02">
              <w:rPr>
                <w:rFonts w:ascii="Calibri" w:hAnsi="Calibri" w:cs="Calibri"/>
                <w:sz w:val="12"/>
              </w:rPr>
              <w:t>Në çdo Bashki dhe në çdo Njësi Administrative, e cila ka mbi 3000 fëmijë, krijohet ad-hoc, grupi teknik ndërsektorial i trajtimit të rasteve të fëmijës në nevojë për mbrojtje.  Në takimet e Grupit Teknik Ndërsek</w:t>
            </w:r>
            <w:r>
              <w:rPr>
                <w:rFonts w:ascii="Calibri" w:hAnsi="Calibri" w:cs="Calibri"/>
                <w:sz w:val="12"/>
              </w:rPr>
              <w:t xml:space="preserve">torial thirren të marrin pjesë: </w:t>
            </w:r>
            <w:r w:rsidRPr="00501E02">
              <w:rPr>
                <w:rFonts w:ascii="Calibri" w:hAnsi="Calibri" w:cs="Calibri"/>
                <w:sz w:val="12"/>
              </w:rPr>
              <w:t>Anëtarët e nevojshëm për m</w:t>
            </w:r>
            <w:r>
              <w:rPr>
                <w:rFonts w:ascii="Calibri" w:hAnsi="Calibri" w:cs="Calibri"/>
                <w:sz w:val="12"/>
              </w:rPr>
              <w:t>enaxhimin e fëmijës në rrezik</w:t>
            </w:r>
            <w:proofErr w:type="gramStart"/>
            <w:r>
              <w:rPr>
                <w:rFonts w:ascii="Calibri" w:hAnsi="Calibri" w:cs="Calibri"/>
                <w:sz w:val="12"/>
              </w:rPr>
              <w:t xml:space="preserve">;  </w:t>
            </w:r>
            <w:r w:rsidRPr="00501E02">
              <w:rPr>
                <w:rFonts w:ascii="Calibri" w:hAnsi="Calibri" w:cs="Calibri"/>
                <w:sz w:val="12"/>
              </w:rPr>
              <w:t>Prindërit</w:t>
            </w:r>
            <w:proofErr w:type="gramEnd"/>
            <w:r w:rsidRPr="00501E02">
              <w:rPr>
                <w:rFonts w:ascii="Calibri" w:hAnsi="Calibri" w:cs="Calibri"/>
                <w:sz w:val="12"/>
              </w:rPr>
              <w:t xml:space="preserve"> apo anëtarët e famil</w:t>
            </w:r>
            <w:r>
              <w:rPr>
                <w:rFonts w:ascii="Calibri" w:hAnsi="Calibri" w:cs="Calibri"/>
                <w:sz w:val="12"/>
              </w:rPr>
              <w:t xml:space="preserve">jes ose kujdestarët e fëmijës;  </w:t>
            </w:r>
            <w:r w:rsidRPr="00501E02">
              <w:rPr>
                <w:rFonts w:ascii="Calibri" w:hAnsi="Calibri" w:cs="Calibri"/>
                <w:sz w:val="12"/>
              </w:rPr>
              <w:t>Fëmija, bazuar në moshën dhe në</w:t>
            </w:r>
            <w:r>
              <w:rPr>
                <w:rFonts w:ascii="Calibri" w:hAnsi="Calibri" w:cs="Calibri"/>
                <w:sz w:val="12"/>
              </w:rPr>
              <w:t xml:space="preserve"> aftësinë e tij për të kuptuar; 3.</w:t>
            </w:r>
            <w:r w:rsidRPr="00501E02">
              <w:rPr>
                <w:rFonts w:ascii="Calibri" w:hAnsi="Calibri" w:cs="Calibri"/>
                <w:sz w:val="12"/>
              </w:rPr>
              <w:t>A disponon Bashkia Tiranë si dhe Njësia për Mbrojtjen e Fëmijëve, buxhet të mjaftueshëm për të parandaluar apo menaxhuar rastet e dhunimi</w:t>
            </w:r>
            <w:r>
              <w:rPr>
                <w:rFonts w:ascii="Calibri" w:hAnsi="Calibri" w:cs="Calibri"/>
                <w:sz w:val="12"/>
              </w:rPr>
              <w:t xml:space="preserve">t apo abuzimit të një fëmije?  </w:t>
            </w:r>
            <w:r w:rsidRPr="00501E02">
              <w:rPr>
                <w:rFonts w:ascii="Calibri" w:hAnsi="Calibri" w:cs="Calibri"/>
                <w:sz w:val="12"/>
              </w:rPr>
              <w:t>Rastet e identifikuara në nevojë për mbrojtje menaxhohen nga Punonjësit e Mbrojtjes së Fëmijëve dhe nevojat e identifikuara për ndërhyrje integrohen në P</w:t>
            </w:r>
            <w:r>
              <w:rPr>
                <w:rFonts w:ascii="Calibri" w:hAnsi="Calibri" w:cs="Calibri"/>
                <w:sz w:val="12"/>
              </w:rPr>
              <w:t xml:space="preserve">lanin Individual të Mbrojtjes. </w:t>
            </w:r>
            <w:r w:rsidRPr="00501E02">
              <w:rPr>
                <w:rFonts w:ascii="Calibri" w:hAnsi="Calibri" w:cs="Calibri"/>
                <w:sz w:val="12"/>
              </w:rPr>
              <w:t>Në lidhje me shërbimet e ofruara në zbatim të menaxhimit të rasteve të fëmijëve në nevojë për mbrojtje, më kryesoret të cilat buxhetohen nga programet e bashkisë dhe nga organizatat në partn</w:t>
            </w:r>
            <w:r>
              <w:rPr>
                <w:rFonts w:ascii="Calibri" w:hAnsi="Calibri" w:cs="Calibri"/>
                <w:sz w:val="12"/>
              </w:rPr>
              <w:t xml:space="preserve">eritet me Bashkinë Tiranë janë: </w:t>
            </w:r>
            <w:r w:rsidRPr="00501E02">
              <w:rPr>
                <w:rFonts w:ascii="Calibri" w:hAnsi="Calibri" w:cs="Calibri"/>
                <w:sz w:val="12"/>
              </w:rPr>
              <w:t>Vizita në familje dhe vlerësime psiko</w:t>
            </w:r>
            <w:r>
              <w:rPr>
                <w:rFonts w:ascii="Calibri" w:hAnsi="Calibri" w:cs="Calibri"/>
                <w:sz w:val="12"/>
              </w:rPr>
              <w:t xml:space="preserve">logjike, sociale dhe ekonomike; Mbështetje me paketa ushqimore; Veshmbathje; Paketa higjerno-sanitare; Pagesë qiraje; Lidhja e kontratave noteriale; Medikamente; Ndërmjetësim për punësim; </w:t>
            </w:r>
            <w:r w:rsidRPr="00501E02">
              <w:rPr>
                <w:rFonts w:ascii="Calibri" w:hAnsi="Calibri" w:cs="Calibri"/>
                <w:sz w:val="12"/>
              </w:rPr>
              <w:t>Shërbim psiko-s</w:t>
            </w:r>
            <w:r>
              <w:rPr>
                <w:rFonts w:ascii="Calibri" w:hAnsi="Calibri" w:cs="Calibri"/>
                <w:sz w:val="12"/>
              </w:rPr>
              <w:t xml:space="preserve">ocial; </w:t>
            </w:r>
            <w:r w:rsidRPr="00501E02">
              <w:rPr>
                <w:rFonts w:ascii="Calibri" w:hAnsi="Calibri" w:cs="Calibri"/>
                <w:sz w:val="12"/>
              </w:rPr>
              <w:t xml:space="preserve">Ndihmesë në përgatitjen </w:t>
            </w:r>
            <w:r>
              <w:rPr>
                <w:rFonts w:ascii="Calibri" w:hAnsi="Calibri" w:cs="Calibri"/>
                <w:sz w:val="12"/>
              </w:rPr>
              <w:t xml:space="preserve">e dokumentave për bonus qiraje; </w:t>
            </w:r>
            <w:r w:rsidRPr="00501E02">
              <w:rPr>
                <w:rFonts w:ascii="Calibri" w:hAnsi="Calibri" w:cs="Calibri"/>
                <w:sz w:val="12"/>
              </w:rPr>
              <w:t>Ndërmjetësim dhe asistim në</w:t>
            </w:r>
            <w:r>
              <w:rPr>
                <w:rFonts w:ascii="Calibri" w:hAnsi="Calibri" w:cs="Calibri"/>
                <w:sz w:val="12"/>
              </w:rPr>
              <w:t xml:space="preserve"> kryerjen e vizitave mjekësore; </w:t>
            </w:r>
            <w:r w:rsidRPr="00501E02">
              <w:rPr>
                <w:rFonts w:ascii="Calibri" w:hAnsi="Calibri" w:cs="Calibri"/>
                <w:sz w:val="12"/>
              </w:rPr>
              <w:t>Regjistr</w:t>
            </w:r>
            <w:r>
              <w:rPr>
                <w:rFonts w:ascii="Calibri" w:hAnsi="Calibri" w:cs="Calibri"/>
                <w:sz w:val="12"/>
              </w:rPr>
              <w:t>im në çerdhe, kopshte, shkolla; Regjistrim në gjendje civile; Shërbim ligjor falas; 4.</w:t>
            </w:r>
            <w:r w:rsidRPr="00501E02">
              <w:rPr>
                <w:rFonts w:ascii="Calibri" w:hAnsi="Calibri" w:cs="Calibri"/>
                <w:sz w:val="12"/>
              </w:rPr>
              <w:t xml:space="preserve">A e disponojnë punonjësit social infrastrukturën e nevojshme materiale dhe financiare për identifikimin, parandalimin e menaxhimin e </w:t>
            </w:r>
            <w:r>
              <w:rPr>
                <w:rFonts w:ascii="Calibri" w:hAnsi="Calibri" w:cs="Calibri"/>
                <w:sz w:val="12"/>
              </w:rPr>
              <w:t xml:space="preserve">rasteve të fëmijëve të dhunuar? </w:t>
            </w:r>
            <w:r w:rsidRPr="00501E02">
              <w:rPr>
                <w:rFonts w:ascii="Calibri" w:hAnsi="Calibri" w:cs="Calibri"/>
                <w:sz w:val="12"/>
              </w:rPr>
              <w:t>Punonjësit e mbrojtjes së fëmijës punojnë ngushtë me punonjësit socialë pranë qendrave komunitare të bashkisë në lidhje me identifikimin, parandalimin dhe menaxhimin e fëmijëve ne nevojë për mbrojtje. Infrastruktura dhe logjistika e nevojshme mbështetet nga qendrat komunitare, të cila</w:t>
            </w:r>
            <w:r>
              <w:rPr>
                <w:rFonts w:ascii="Calibri" w:hAnsi="Calibri" w:cs="Calibri"/>
                <w:sz w:val="12"/>
              </w:rPr>
              <w:t xml:space="preserve">t disponojnë mjete </w:t>
            </w:r>
            <w:r>
              <w:rPr>
                <w:rFonts w:ascii="Calibri" w:hAnsi="Calibri" w:cs="Calibri"/>
                <w:sz w:val="12"/>
              </w:rPr>
              <w:lastRenderedPageBreak/>
              <w:t xml:space="preserve">transporti.  </w:t>
            </w:r>
            <w:proofErr w:type="gramStart"/>
            <w:r>
              <w:rPr>
                <w:rFonts w:ascii="Calibri" w:hAnsi="Calibri" w:cs="Calibri"/>
                <w:sz w:val="12"/>
              </w:rPr>
              <w:t>5.</w:t>
            </w:r>
            <w:r w:rsidRPr="00501E02">
              <w:rPr>
                <w:rFonts w:ascii="Calibri" w:hAnsi="Calibri" w:cs="Calibri"/>
                <w:sz w:val="12"/>
              </w:rPr>
              <w:t>Sa</w:t>
            </w:r>
            <w:proofErr w:type="gramEnd"/>
            <w:r w:rsidRPr="00501E02">
              <w:rPr>
                <w:rFonts w:ascii="Calibri" w:hAnsi="Calibri" w:cs="Calibri"/>
                <w:sz w:val="12"/>
              </w:rPr>
              <w:t xml:space="preserve"> janë rastet e fëmijëve të dhunuar, abuzuar apo ngacmuar seksualisht gjatë 8 viteve </w:t>
            </w:r>
            <w:r>
              <w:rPr>
                <w:rFonts w:ascii="Calibri" w:hAnsi="Calibri" w:cs="Calibri"/>
                <w:sz w:val="12"/>
              </w:rPr>
              <w:t xml:space="preserve">të fundit për zonat e Bashkisë? </w:t>
            </w:r>
            <w:r w:rsidRPr="00501E02">
              <w:rPr>
                <w:rFonts w:ascii="Calibri" w:hAnsi="Calibri" w:cs="Calibri"/>
                <w:sz w:val="12"/>
              </w:rPr>
              <w:t>Për periudhën 2018-2020 periudhë gjatë së cilës ka funksionuar sektori i Njësisë së Mbrojtjes së Fëmijëve, për Bashkinë Tiranë janë menaxhuar rastet si më poshtë:</w:t>
            </w:r>
            <w:r>
              <w:rPr>
                <w:rFonts w:ascii="Calibri" w:hAnsi="Calibri" w:cs="Calibri"/>
                <w:sz w:val="12"/>
              </w:rPr>
              <w:t xml:space="preserve"> </w:t>
            </w:r>
            <w:r w:rsidRPr="00501E02">
              <w:rPr>
                <w:rFonts w:ascii="Calibri" w:hAnsi="Calibri" w:cs="Calibri"/>
                <w:sz w:val="12"/>
              </w:rPr>
              <w:t>Viti 2018 – 36 raste dhunë fizike, 4 raste dhunë seksual</w:t>
            </w:r>
            <w:r>
              <w:rPr>
                <w:rFonts w:ascii="Calibri" w:hAnsi="Calibri" w:cs="Calibri"/>
                <w:sz w:val="12"/>
              </w:rPr>
              <w:t xml:space="preserve">e, 33 raste dhunë psikologjike; </w:t>
            </w:r>
            <w:r w:rsidRPr="00501E02">
              <w:rPr>
                <w:rFonts w:ascii="Calibri" w:hAnsi="Calibri" w:cs="Calibri"/>
                <w:sz w:val="12"/>
              </w:rPr>
              <w:t>Viti 2019 – 26 raste dhunë fizike, 2 raste dhunë seksual</w:t>
            </w:r>
            <w:r>
              <w:rPr>
                <w:rFonts w:ascii="Calibri" w:hAnsi="Calibri" w:cs="Calibri"/>
                <w:sz w:val="12"/>
              </w:rPr>
              <w:t xml:space="preserve">e, 45 raste dhunë psikologjike; </w:t>
            </w:r>
            <w:r w:rsidRPr="00501E02">
              <w:rPr>
                <w:rFonts w:ascii="Calibri" w:hAnsi="Calibri" w:cs="Calibri"/>
                <w:sz w:val="12"/>
              </w:rPr>
              <w:t>Viti 2020 – 21 raste dhunë fizike, 13 raste dhunë seksuale, 52 raste dhunë psik</w:t>
            </w:r>
            <w:r>
              <w:rPr>
                <w:rFonts w:ascii="Calibri" w:hAnsi="Calibri" w:cs="Calibri"/>
                <w:sz w:val="12"/>
              </w:rPr>
              <w:t>ologjike; 6.</w:t>
            </w:r>
            <w:r w:rsidRPr="00501E02">
              <w:rPr>
                <w:rFonts w:ascii="Calibri" w:hAnsi="Calibri" w:cs="Calibri"/>
                <w:sz w:val="12"/>
              </w:rPr>
              <w:t>Sa raste ka mundur të parandalojë gjatë vitit 2020 për fëmijë të rrezikuar nga dhuna</w:t>
            </w:r>
            <w:r>
              <w:rPr>
                <w:rFonts w:ascii="Calibri" w:hAnsi="Calibri" w:cs="Calibri"/>
                <w:sz w:val="12"/>
              </w:rPr>
              <w:t xml:space="preserve">, ngacmimi apo abuzimi seksual? </w:t>
            </w:r>
            <w:r w:rsidRPr="00501E02">
              <w:rPr>
                <w:rFonts w:ascii="Calibri" w:hAnsi="Calibri" w:cs="Calibri"/>
                <w:sz w:val="12"/>
              </w:rPr>
              <w:t>Ndërhyrja e hershme me qëllim parandalimin e dhunës ndaj fëmijëve është në fokus të punës të strukturave të mbrojtjes së fëmijëve. Me qëllim parandalimin e rasteve të dhunuara apo abuzuara, Punonjësi i Mbrojtjes së Fëmijëve ka realizuar në mënyrë të vazhdueshme aktivitete informuese dhe ndërgjegjësuese në shkolla, komunitet, qendra komunitare etj. Gjithashtu janë janë mbajtur takime periodike me mësues, psikologë, policë për të nxitur identifikimin dhe raportimin e rasteve të fë</w:t>
            </w:r>
            <w:r>
              <w:rPr>
                <w:rFonts w:ascii="Calibri" w:hAnsi="Calibri" w:cs="Calibri"/>
                <w:sz w:val="12"/>
              </w:rPr>
              <w:t xml:space="preserve">mijëve në nevojë për mbrojtje.  </w:t>
            </w:r>
            <w:proofErr w:type="gramStart"/>
            <w:r>
              <w:rPr>
                <w:rFonts w:ascii="Calibri" w:hAnsi="Calibri" w:cs="Calibri"/>
                <w:sz w:val="12"/>
              </w:rPr>
              <w:t>7.</w:t>
            </w:r>
            <w:r w:rsidRPr="00501E02">
              <w:rPr>
                <w:rFonts w:ascii="Calibri" w:hAnsi="Calibri" w:cs="Calibri"/>
                <w:sz w:val="12"/>
              </w:rPr>
              <w:t>A</w:t>
            </w:r>
            <w:proofErr w:type="gramEnd"/>
            <w:r w:rsidRPr="00501E02">
              <w:rPr>
                <w:rFonts w:ascii="Calibri" w:hAnsi="Calibri" w:cs="Calibri"/>
                <w:sz w:val="12"/>
              </w:rPr>
              <w:t xml:space="preserve"> kanë të gjitha shkollat  9-vjecare në Bashkinë Tiranë, roje për të garantuar s</w:t>
            </w:r>
            <w:r>
              <w:rPr>
                <w:rFonts w:ascii="Calibri" w:hAnsi="Calibri" w:cs="Calibri"/>
                <w:sz w:val="12"/>
              </w:rPr>
              <w:t xml:space="preserve">igurinë e ambienteve shkollore? </w:t>
            </w:r>
            <w:r w:rsidRPr="00501E02">
              <w:rPr>
                <w:rFonts w:ascii="Calibri" w:hAnsi="Calibri" w:cs="Calibri"/>
                <w:sz w:val="12"/>
              </w:rPr>
              <w:t>Për këtë informacion ju lutem drejtohuni Ministrisë</w:t>
            </w:r>
            <w:r>
              <w:rPr>
                <w:rFonts w:ascii="Calibri" w:hAnsi="Calibri" w:cs="Calibri"/>
                <w:sz w:val="12"/>
              </w:rPr>
              <w:t xml:space="preserve"> së Arsimit Sportit dhe Rinisë. </w:t>
            </w:r>
            <w:proofErr w:type="gramStart"/>
            <w:r w:rsidRPr="00501E02">
              <w:rPr>
                <w:rFonts w:ascii="Calibri" w:hAnsi="Calibri" w:cs="Calibri"/>
                <w:sz w:val="12"/>
              </w:rPr>
              <w:t>8.A</w:t>
            </w:r>
            <w:proofErr w:type="gramEnd"/>
            <w:r w:rsidRPr="00501E02">
              <w:rPr>
                <w:rFonts w:ascii="Calibri" w:hAnsi="Calibri" w:cs="Calibri"/>
                <w:sz w:val="12"/>
              </w:rPr>
              <w:t xml:space="preserve">  ka Bashkia Tiranë një qendër rehabilitimi, ku trajtohen</w:t>
            </w:r>
            <w:r>
              <w:rPr>
                <w:rFonts w:ascii="Calibri" w:hAnsi="Calibri" w:cs="Calibri"/>
                <w:sz w:val="12"/>
              </w:rPr>
              <w:t xml:space="preserve"> fëmijët e dhunuar apo abuzuar? </w:t>
            </w:r>
            <w:r w:rsidRPr="00501E02">
              <w:rPr>
                <w:rFonts w:ascii="Calibri" w:hAnsi="Calibri" w:cs="Calibri"/>
                <w:sz w:val="12"/>
              </w:rPr>
              <w:t>Bashkia Tiranë ka 4 qendra komunitare, në të cilat marrin shërbime kategori të ndryshme të individëve në nevojë, ndër të cilët edhe rastet e të miturve në nevojë për mbrojtje të menaxhuara nga Puno</w:t>
            </w:r>
            <w:r>
              <w:rPr>
                <w:rFonts w:ascii="Calibri" w:hAnsi="Calibri" w:cs="Calibri"/>
                <w:sz w:val="12"/>
              </w:rPr>
              <w:t xml:space="preserve">njësit e Mbrojtjes së Fëmijëve: </w:t>
            </w:r>
            <w:r w:rsidRPr="00501E02">
              <w:rPr>
                <w:rFonts w:ascii="Calibri" w:hAnsi="Calibri" w:cs="Calibri"/>
                <w:sz w:val="12"/>
              </w:rPr>
              <w:t>Qend</w:t>
            </w:r>
            <w:r>
              <w:rPr>
                <w:rFonts w:ascii="Calibri" w:hAnsi="Calibri" w:cs="Calibri"/>
                <w:sz w:val="12"/>
              </w:rPr>
              <w:t xml:space="preserve">ra Komunitare Multidisiplinare; </w:t>
            </w:r>
            <w:r w:rsidRPr="00501E02">
              <w:rPr>
                <w:rFonts w:ascii="Calibri" w:hAnsi="Calibri" w:cs="Calibri"/>
                <w:sz w:val="12"/>
              </w:rPr>
              <w:t>Qendra Komu</w:t>
            </w:r>
            <w:r>
              <w:rPr>
                <w:rFonts w:ascii="Calibri" w:hAnsi="Calibri" w:cs="Calibri"/>
                <w:sz w:val="12"/>
              </w:rPr>
              <w:t xml:space="preserve">nitare“Të Qëndrojmë së Bashku”; </w:t>
            </w:r>
            <w:r w:rsidRPr="00501E02">
              <w:rPr>
                <w:rFonts w:ascii="Calibri" w:hAnsi="Calibri" w:cs="Calibri"/>
                <w:sz w:val="12"/>
              </w:rPr>
              <w:t>Qendra KomunitareKomunitare Shk</w:t>
            </w:r>
            <w:r>
              <w:rPr>
                <w:rFonts w:ascii="Calibri" w:hAnsi="Calibri" w:cs="Calibri"/>
                <w:sz w:val="12"/>
              </w:rPr>
              <w:t xml:space="preserve">ozë; </w:t>
            </w:r>
            <w:r w:rsidRPr="00501E02">
              <w:rPr>
                <w:rFonts w:ascii="Calibri" w:hAnsi="Calibri" w:cs="Calibri"/>
                <w:sz w:val="12"/>
              </w:rPr>
              <w:t>Qend</w:t>
            </w:r>
            <w:r>
              <w:rPr>
                <w:rFonts w:ascii="Calibri" w:hAnsi="Calibri" w:cs="Calibri"/>
                <w:sz w:val="12"/>
              </w:rPr>
              <w:t xml:space="preserve">ra Komunitare “Gonxhe Bojaxhi”; </w:t>
            </w:r>
            <w:r w:rsidRPr="00501E02">
              <w:rPr>
                <w:rFonts w:ascii="Calibri" w:hAnsi="Calibri" w:cs="Calibri"/>
                <w:sz w:val="12"/>
              </w:rPr>
              <w:t>Në 2020 është ngritur dhe Qendra Komunitare e Terrenit e cila kryen identifikimin, ndihmën e menjëhershme dhe raportimi</w:t>
            </w:r>
            <w:r>
              <w:rPr>
                <w:rFonts w:ascii="Calibri" w:hAnsi="Calibri" w:cs="Calibri"/>
                <w:sz w:val="12"/>
              </w:rPr>
              <w:t xml:space="preserve">n e fëmijëve në situatë rruge.  </w:t>
            </w:r>
            <w:r w:rsidRPr="00501E02">
              <w:rPr>
                <w:rFonts w:ascii="Calibri" w:hAnsi="Calibri" w:cs="Calibri"/>
                <w:sz w:val="12"/>
              </w:rPr>
              <w:t>Në kuadër të marrëveshjeve të bashkëpunimit me Bashkinë Tiranë, rastet e identifikuara në rrezik të lartë dhe të menjëhershmë marrin shërbimin e emergjencës pranë “Shtëpia e ngj</w:t>
            </w:r>
            <w:r>
              <w:rPr>
                <w:rFonts w:ascii="Calibri" w:hAnsi="Calibri" w:cs="Calibri"/>
                <w:sz w:val="12"/>
              </w:rPr>
              <w:t xml:space="preserve">yrave ARSIS” dhe “Plan and Go”. </w:t>
            </w:r>
            <w:proofErr w:type="gramStart"/>
            <w:r>
              <w:rPr>
                <w:rFonts w:ascii="Calibri" w:hAnsi="Calibri" w:cs="Calibri"/>
                <w:sz w:val="12"/>
              </w:rPr>
              <w:t>9.</w:t>
            </w:r>
            <w:r w:rsidRPr="00501E02">
              <w:rPr>
                <w:rFonts w:ascii="Calibri" w:hAnsi="Calibri" w:cs="Calibri"/>
                <w:sz w:val="12"/>
              </w:rPr>
              <w:t>Ku</w:t>
            </w:r>
            <w:proofErr w:type="gramEnd"/>
            <w:r w:rsidRPr="00501E02">
              <w:rPr>
                <w:rFonts w:ascii="Calibri" w:hAnsi="Calibri" w:cs="Calibri"/>
                <w:sz w:val="12"/>
              </w:rPr>
              <w:t xml:space="preserve"> i bën dëgjesat Njësia për Mbrojtjen e Fëmijëve në rast së një fëmije kërkon ndihmën e punonjësve socialë, a ka një vend specifik për të dëgjuar shqe</w:t>
            </w:r>
            <w:r>
              <w:rPr>
                <w:rFonts w:ascii="Calibri" w:hAnsi="Calibri" w:cs="Calibri"/>
                <w:sz w:val="12"/>
              </w:rPr>
              <w:t xml:space="preserve">tësimet apo traumat e fëmijëve? </w:t>
            </w:r>
            <w:r w:rsidRPr="00501E02">
              <w:rPr>
                <w:rFonts w:ascii="Calibri" w:hAnsi="Calibri" w:cs="Calibri"/>
                <w:sz w:val="12"/>
              </w:rPr>
              <w:t>Sipas formës së referimit të rastit të fëmijës në nevojë për mbrojtje dhe vlerësimit fillestar realizohet dhe intervistimi i fëmijës, i ci</w:t>
            </w:r>
            <w:r>
              <w:rPr>
                <w:rFonts w:ascii="Calibri" w:hAnsi="Calibri" w:cs="Calibri"/>
                <w:sz w:val="12"/>
              </w:rPr>
              <w:t xml:space="preserve">li mund të kryhet sipas rastit: </w:t>
            </w:r>
            <w:r w:rsidRPr="00501E02">
              <w:rPr>
                <w:rFonts w:ascii="Calibri" w:hAnsi="Calibri" w:cs="Calibri"/>
                <w:sz w:val="12"/>
              </w:rPr>
              <w:t xml:space="preserve">Në zyrën </w:t>
            </w:r>
            <w:proofErr w:type="gramStart"/>
            <w:r w:rsidRPr="00501E02">
              <w:rPr>
                <w:rFonts w:ascii="Calibri" w:hAnsi="Calibri" w:cs="Calibri"/>
                <w:sz w:val="12"/>
              </w:rPr>
              <w:t>e  Punon</w:t>
            </w:r>
            <w:r>
              <w:rPr>
                <w:rFonts w:ascii="Calibri" w:hAnsi="Calibri" w:cs="Calibri"/>
                <w:sz w:val="12"/>
              </w:rPr>
              <w:t>jësit</w:t>
            </w:r>
            <w:proofErr w:type="gramEnd"/>
            <w:r>
              <w:rPr>
                <w:rFonts w:ascii="Calibri" w:hAnsi="Calibri" w:cs="Calibri"/>
                <w:sz w:val="12"/>
              </w:rPr>
              <w:t xml:space="preserve"> për Mbrojtjen e Fëmijës;  Në shkollë;  Në banesë;  </w:t>
            </w:r>
            <w:r w:rsidRPr="00501E02">
              <w:rPr>
                <w:rFonts w:ascii="Calibri" w:hAnsi="Calibri" w:cs="Calibri"/>
                <w:sz w:val="12"/>
              </w:rPr>
              <w:t>Në am</w:t>
            </w:r>
            <w:r>
              <w:rPr>
                <w:rFonts w:ascii="Calibri" w:hAnsi="Calibri" w:cs="Calibri"/>
                <w:sz w:val="12"/>
              </w:rPr>
              <w:t xml:space="preserve">bientet e qendrave komunitare;  10. </w:t>
            </w:r>
            <w:r w:rsidRPr="00501E02">
              <w:rPr>
                <w:rFonts w:ascii="Calibri" w:hAnsi="Calibri" w:cs="Calibri"/>
                <w:sz w:val="12"/>
              </w:rPr>
              <w:t>Cilat janë sfidat dhe vështirësitë e punonjësve dhe Njësisë së Mbrojtjes së fëmijëve për Bashkinë Tiranë dhe</w:t>
            </w:r>
            <w:r>
              <w:rPr>
                <w:rFonts w:ascii="Calibri" w:hAnsi="Calibri" w:cs="Calibri"/>
                <w:sz w:val="12"/>
              </w:rPr>
              <w:t xml:space="preserve"> Njësitë Administrative të saj? </w:t>
            </w:r>
            <w:proofErr w:type="gramStart"/>
            <w:r w:rsidRPr="00501E02">
              <w:rPr>
                <w:rFonts w:ascii="Calibri" w:hAnsi="Calibri" w:cs="Calibri"/>
                <w:sz w:val="12"/>
              </w:rPr>
              <w:t>Ndryshimet  ligjore</w:t>
            </w:r>
            <w:proofErr w:type="gramEnd"/>
            <w:r w:rsidRPr="00501E02">
              <w:rPr>
                <w:rFonts w:ascii="Calibri" w:hAnsi="Calibri" w:cs="Calibri"/>
                <w:sz w:val="12"/>
              </w:rPr>
              <w:t xml:space="preserve"> të vazhdueshme në fushën e të drejtave dhe mbrojtjes së fëmijës kërkojnë edhe rritje të vazhdueshme të kapa</w:t>
            </w:r>
            <w:r>
              <w:rPr>
                <w:rFonts w:ascii="Calibri" w:hAnsi="Calibri" w:cs="Calibri"/>
                <w:sz w:val="12"/>
              </w:rPr>
              <w:t xml:space="preserve">citeteve të burimeve njerëzore. </w:t>
            </w:r>
            <w:r w:rsidRPr="00501E02">
              <w:rPr>
                <w:rFonts w:ascii="Calibri" w:hAnsi="Calibri" w:cs="Calibri"/>
                <w:sz w:val="12"/>
              </w:rPr>
              <w:t>Rastet e fëmijëve në situatë rruge, fëmijë në konflikt me ligjin dhe fëmijë të abuzuar seksualisht, janë kategoritë, për të cilat nevojitet një ndërhyrje</w:t>
            </w:r>
            <w:r>
              <w:rPr>
                <w:rFonts w:ascii="Calibri" w:hAnsi="Calibri" w:cs="Calibri"/>
                <w:sz w:val="12"/>
              </w:rPr>
              <w:t xml:space="preserve"> më e koordinuar dhe afatgjatë. </w:t>
            </w:r>
            <w:r w:rsidRPr="00501E02">
              <w:rPr>
                <w:rFonts w:ascii="Calibri" w:hAnsi="Calibri" w:cs="Calibri"/>
                <w:sz w:val="12"/>
              </w:rPr>
              <w:t>Bashkia Tiranë është një Bashki, e cila promovon  modelin pozitiv të zbatimit të detyrimit ligjor për vendosjen e të paktën  një Punonjësi për Mbrojtjen e Fëmijës në cdo Njësi Administrative që ka mbi 3000 fëmijë. Nisur nga numri i lartë i rasteve që kanë në proces menaxhimi, gjatë 2021 Bashkia Tiranë po punon për të ngritur Njësitë e Vlerësimit dhe Referimit të Nevojave në 27 Njësitë Administrative të Bashkisë”.</w:t>
            </w:r>
          </w:p>
        </w:tc>
        <w:tc>
          <w:tcPr>
            <w:tcW w:w="1440" w:type="dxa"/>
            <w:tcBorders>
              <w:top w:val="single" w:sz="4" w:space="0" w:color="auto"/>
              <w:left w:val="single" w:sz="4" w:space="0" w:color="auto"/>
              <w:bottom w:val="single" w:sz="4" w:space="0" w:color="auto"/>
              <w:right w:val="single" w:sz="4" w:space="0" w:color="auto"/>
            </w:tcBorders>
          </w:tcPr>
          <w:p w:rsidR="00425125" w:rsidRPr="00650A86" w:rsidRDefault="00501E02">
            <w:pPr>
              <w:spacing w:after="0" w:line="240" w:lineRule="auto"/>
              <w:rPr>
                <w:rFonts w:cstheme="minorHAnsi"/>
                <w:sz w:val="16"/>
              </w:rPr>
            </w:pPr>
            <w:r>
              <w:rPr>
                <w:rFonts w:cstheme="minorHAnsi"/>
                <w:sz w:val="16"/>
              </w:rPr>
              <w:lastRenderedPageBreak/>
              <w:t>E plotë</w:t>
            </w:r>
          </w:p>
        </w:tc>
        <w:tc>
          <w:tcPr>
            <w:tcW w:w="1440" w:type="dxa"/>
            <w:tcBorders>
              <w:top w:val="single" w:sz="4" w:space="0" w:color="auto"/>
              <w:left w:val="single" w:sz="4" w:space="0" w:color="auto"/>
              <w:bottom w:val="single" w:sz="4" w:space="0" w:color="auto"/>
              <w:right w:val="single" w:sz="4" w:space="0" w:color="auto"/>
            </w:tcBorders>
          </w:tcPr>
          <w:p w:rsidR="00425125" w:rsidRPr="00650A86" w:rsidRDefault="00501E02">
            <w:pPr>
              <w:spacing w:after="0" w:line="240" w:lineRule="auto"/>
              <w:rPr>
                <w:rFonts w:cstheme="minorHAnsi"/>
                <w:sz w:val="18"/>
              </w:rPr>
            </w:pPr>
            <w:r>
              <w:rPr>
                <w:rFonts w:cstheme="minorHAnsi"/>
                <w:sz w:val="18"/>
              </w:rPr>
              <w:t>Pa pagesë</w:t>
            </w:r>
          </w:p>
        </w:tc>
      </w:tr>
      <w:tr w:rsidR="0012240B"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12240B" w:rsidRDefault="0012240B">
            <w:pPr>
              <w:spacing w:after="0" w:line="240" w:lineRule="auto"/>
              <w:rPr>
                <w:rFonts w:cstheme="minorHAnsi"/>
                <w:sz w:val="16"/>
              </w:rPr>
            </w:pPr>
            <w:r>
              <w:rPr>
                <w:rFonts w:cstheme="minorHAnsi"/>
                <w:sz w:val="16"/>
              </w:rPr>
              <w:lastRenderedPageBreak/>
              <w:t>47</w:t>
            </w:r>
          </w:p>
        </w:tc>
        <w:tc>
          <w:tcPr>
            <w:tcW w:w="960" w:type="dxa"/>
            <w:tcBorders>
              <w:top w:val="single" w:sz="4" w:space="0" w:color="auto"/>
              <w:left w:val="single" w:sz="4" w:space="0" w:color="auto"/>
              <w:bottom w:val="single" w:sz="4" w:space="0" w:color="auto"/>
              <w:right w:val="single" w:sz="4" w:space="0" w:color="auto"/>
            </w:tcBorders>
          </w:tcPr>
          <w:p w:rsidR="0012240B" w:rsidRDefault="0012240B" w:rsidP="00045457">
            <w:pPr>
              <w:rPr>
                <w:rFonts w:ascii="Calibri" w:hAnsi="Calibri" w:cs="Calibri"/>
                <w:color w:val="000000"/>
                <w:sz w:val="16"/>
              </w:rPr>
            </w:pPr>
            <w:r>
              <w:rPr>
                <w:rFonts w:ascii="Calibri" w:hAnsi="Calibri" w:cs="Calibri"/>
                <w:color w:val="000000"/>
                <w:sz w:val="16"/>
              </w:rPr>
              <w:t>22</w:t>
            </w:r>
            <w:r w:rsidRPr="008C3510">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12240B" w:rsidRPr="00425125" w:rsidRDefault="0012240B" w:rsidP="00425125">
            <w:pPr>
              <w:spacing w:after="0" w:line="240" w:lineRule="auto"/>
              <w:rPr>
                <w:rFonts w:cstheme="minorHAnsi"/>
                <w:sz w:val="12"/>
              </w:rPr>
            </w:pPr>
            <w:r w:rsidRPr="0012240B">
              <w:rPr>
                <w:rFonts w:cstheme="minorHAnsi"/>
                <w:sz w:val="12"/>
              </w:rPr>
              <w:t>Vënie në dispozicion planvendosje</w:t>
            </w:r>
          </w:p>
        </w:tc>
        <w:tc>
          <w:tcPr>
            <w:tcW w:w="1041" w:type="dxa"/>
            <w:tcBorders>
              <w:top w:val="single" w:sz="4" w:space="0" w:color="auto"/>
              <w:left w:val="single" w:sz="4" w:space="0" w:color="auto"/>
              <w:bottom w:val="single" w:sz="4" w:space="0" w:color="auto"/>
              <w:right w:val="single" w:sz="4" w:space="0" w:color="auto"/>
            </w:tcBorders>
          </w:tcPr>
          <w:p w:rsidR="0012240B" w:rsidRPr="000821B4" w:rsidRDefault="005B4451">
            <w:pPr>
              <w:spacing w:after="0" w:line="240" w:lineRule="auto"/>
              <w:rPr>
                <w:rFonts w:ascii="Calibri" w:hAnsi="Calibri" w:cs="Calibri"/>
                <w:color w:val="000000"/>
                <w:sz w:val="16"/>
              </w:rPr>
            </w:pPr>
            <w:r>
              <w:rPr>
                <w:rFonts w:ascii="Calibri" w:hAnsi="Calibri" w:cs="Calibri"/>
                <w:color w:val="000000"/>
                <w:sz w:val="16"/>
              </w:rPr>
              <w:t>29.06.2021</w:t>
            </w:r>
          </w:p>
        </w:tc>
        <w:tc>
          <w:tcPr>
            <w:tcW w:w="4089" w:type="dxa"/>
            <w:tcBorders>
              <w:top w:val="single" w:sz="4" w:space="0" w:color="auto"/>
              <w:left w:val="single" w:sz="4" w:space="0" w:color="auto"/>
              <w:bottom w:val="single" w:sz="4" w:space="0" w:color="auto"/>
              <w:right w:val="single" w:sz="4" w:space="0" w:color="auto"/>
            </w:tcBorders>
          </w:tcPr>
          <w:p w:rsidR="0012240B" w:rsidRPr="00A14AAB" w:rsidRDefault="005B4451" w:rsidP="00A14AAB">
            <w:pPr>
              <w:rPr>
                <w:rFonts w:ascii="Calibri" w:hAnsi="Calibri" w:cs="Calibri"/>
                <w:sz w:val="12"/>
              </w:rPr>
            </w:pPr>
            <w:r>
              <w:rPr>
                <w:rFonts w:ascii="Calibri" w:hAnsi="Calibri" w:cs="Calibri"/>
                <w:sz w:val="12"/>
              </w:rPr>
              <w:t>Vendosje në dispozicion të planvendosjes</w:t>
            </w:r>
          </w:p>
        </w:tc>
        <w:tc>
          <w:tcPr>
            <w:tcW w:w="1440" w:type="dxa"/>
            <w:tcBorders>
              <w:top w:val="single" w:sz="4" w:space="0" w:color="auto"/>
              <w:left w:val="single" w:sz="4" w:space="0" w:color="auto"/>
              <w:bottom w:val="single" w:sz="4" w:space="0" w:color="auto"/>
              <w:right w:val="single" w:sz="4" w:space="0" w:color="auto"/>
            </w:tcBorders>
          </w:tcPr>
          <w:p w:rsidR="0012240B" w:rsidRPr="00650A86" w:rsidRDefault="005B4451">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12240B" w:rsidRPr="00650A86" w:rsidRDefault="005B4451">
            <w:pPr>
              <w:spacing w:after="0" w:line="240" w:lineRule="auto"/>
              <w:rPr>
                <w:rFonts w:cstheme="minorHAnsi"/>
                <w:sz w:val="18"/>
              </w:rPr>
            </w:pPr>
            <w:r>
              <w:rPr>
                <w:rFonts w:cstheme="minorHAnsi"/>
                <w:sz w:val="18"/>
              </w:rPr>
              <w:t>Pa pagesë</w:t>
            </w:r>
          </w:p>
        </w:tc>
      </w:tr>
      <w:tr w:rsidR="0012240B"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12240B" w:rsidRDefault="0012240B">
            <w:pPr>
              <w:spacing w:after="0" w:line="240" w:lineRule="auto"/>
              <w:rPr>
                <w:rFonts w:cstheme="minorHAnsi"/>
                <w:sz w:val="16"/>
              </w:rPr>
            </w:pPr>
            <w:r>
              <w:rPr>
                <w:rFonts w:cstheme="minorHAnsi"/>
                <w:sz w:val="16"/>
              </w:rPr>
              <w:t>48</w:t>
            </w:r>
          </w:p>
        </w:tc>
        <w:tc>
          <w:tcPr>
            <w:tcW w:w="960" w:type="dxa"/>
            <w:tcBorders>
              <w:top w:val="single" w:sz="4" w:space="0" w:color="auto"/>
              <w:left w:val="single" w:sz="4" w:space="0" w:color="auto"/>
              <w:bottom w:val="single" w:sz="4" w:space="0" w:color="auto"/>
              <w:right w:val="single" w:sz="4" w:space="0" w:color="auto"/>
            </w:tcBorders>
          </w:tcPr>
          <w:p w:rsidR="0012240B" w:rsidRDefault="0012240B" w:rsidP="00045457">
            <w:pPr>
              <w:rPr>
                <w:rFonts w:ascii="Calibri" w:hAnsi="Calibri" w:cs="Calibri"/>
                <w:color w:val="000000"/>
                <w:sz w:val="16"/>
              </w:rPr>
            </w:pPr>
            <w:r>
              <w:rPr>
                <w:rFonts w:ascii="Calibri" w:hAnsi="Calibri" w:cs="Calibri"/>
                <w:color w:val="000000"/>
                <w:sz w:val="16"/>
              </w:rPr>
              <w:t>22</w:t>
            </w:r>
            <w:r w:rsidRPr="008C3510">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12240B" w:rsidRPr="00425125" w:rsidRDefault="0012240B" w:rsidP="00425125">
            <w:pPr>
              <w:spacing w:after="0" w:line="240" w:lineRule="auto"/>
              <w:rPr>
                <w:rFonts w:cstheme="minorHAnsi"/>
                <w:sz w:val="12"/>
              </w:rPr>
            </w:pPr>
            <w:r w:rsidRPr="0012240B">
              <w:rPr>
                <w:rFonts w:cstheme="minorHAnsi"/>
                <w:sz w:val="12"/>
              </w:rPr>
              <w:t>Informacion mbi miratimin e lejeve të ndërtimit dhe kopje e njehsuar me origjinalin si dhe prishja e godinave të këtyre lejeve</w:t>
            </w:r>
          </w:p>
        </w:tc>
        <w:tc>
          <w:tcPr>
            <w:tcW w:w="1041" w:type="dxa"/>
            <w:tcBorders>
              <w:top w:val="single" w:sz="4" w:space="0" w:color="auto"/>
              <w:left w:val="single" w:sz="4" w:space="0" w:color="auto"/>
              <w:bottom w:val="single" w:sz="4" w:space="0" w:color="auto"/>
              <w:right w:val="single" w:sz="4" w:space="0" w:color="auto"/>
            </w:tcBorders>
          </w:tcPr>
          <w:p w:rsidR="0012240B" w:rsidRPr="000821B4" w:rsidRDefault="0012240B">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12240B" w:rsidRPr="00A14AAB" w:rsidRDefault="0012240B"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12240B" w:rsidRPr="00650A86" w:rsidRDefault="0012240B">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12240B" w:rsidRPr="00650A86" w:rsidRDefault="00C64C99">
            <w:pPr>
              <w:spacing w:after="0" w:line="240" w:lineRule="auto"/>
              <w:rPr>
                <w:rFonts w:cstheme="minorHAnsi"/>
                <w:sz w:val="18"/>
              </w:rPr>
            </w:pPr>
            <w:r>
              <w:rPr>
                <w:rFonts w:cstheme="minorHAnsi"/>
                <w:sz w:val="18"/>
              </w:rPr>
              <w:t>Në proces</w:t>
            </w:r>
          </w:p>
        </w:tc>
      </w:tr>
      <w:tr w:rsidR="0012240B"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12240B" w:rsidRDefault="0012240B">
            <w:pPr>
              <w:spacing w:after="0" w:line="240" w:lineRule="auto"/>
              <w:rPr>
                <w:rFonts w:cstheme="minorHAnsi"/>
                <w:sz w:val="16"/>
              </w:rPr>
            </w:pPr>
            <w:r>
              <w:rPr>
                <w:rFonts w:cstheme="minorHAnsi"/>
                <w:sz w:val="16"/>
              </w:rPr>
              <w:t>49</w:t>
            </w:r>
          </w:p>
        </w:tc>
        <w:tc>
          <w:tcPr>
            <w:tcW w:w="960" w:type="dxa"/>
            <w:tcBorders>
              <w:top w:val="single" w:sz="4" w:space="0" w:color="auto"/>
              <w:left w:val="single" w:sz="4" w:space="0" w:color="auto"/>
              <w:bottom w:val="single" w:sz="4" w:space="0" w:color="auto"/>
              <w:right w:val="single" w:sz="4" w:space="0" w:color="auto"/>
            </w:tcBorders>
          </w:tcPr>
          <w:p w:rsidR="0012240B" w:rsidRDefault="0012240B" w:rsidP="00045457">
            <w:pPr>
              <w:rPr>
                <w:rFonts w:ascii="Calibri" w:hAnsi="Calibri" w:cs="Calibri"/>
                <w:color w:val="000000"/>
                <w:sz w:val="16"/>
              </w:rPr>
            </w:pPr>
            <w:r>
              <w:rPr>
                <w:rFonts w:ascii="Calibri" w:hAnsi="Calibri" w:cs="Calibri"/>
                <w:color w:val="000000"/>
                <w:sz w:val="16"/>
              </w:rPr>
              <w:t>22</w:t>
            </w:r>
            <w:r w:rsidRPr="008C3510">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12240B" w:rsidRPr="00425125" w:rsidRDefault="0012240B" w:rsidP="00425125">
            <w:pPr>
              <w:spacing w:after="0" w:line="240" w:lineRule="auto"/>
              <w:rPr>
                <w:rFonts w:cstheme="minorHAnsi"/>
                <w:sz w:val="12"/>
              </w:rPr>
            </w:pPr>
            <w:r w:rsidRPr="0012240B">
              <w:rPr>
                <w:rFonts w:cstheme="minorHAnsi"/>
                <w:sz w:val="12"/>
              </w:rPr>
              <w:t>Informacion mbi pagesat e kryera bazuar në vendimin e Gjykatës</w:t>
            </w:r>
          </w:p>
        </w:tc>
        <w:tc>
          <w:tcPr>
            <w:tcW w:w="1041" w:type="dxa"/>
            <w:tcBorders>
              <w:top w:val="single" w:sz="4" w:space="0" w:color="auto"/>
              <w:left w:val="single" w:sz="4" w:space="0" w:color="auto"/>
              <w:bottom w:val="single" w:sz="4" w:space="0" w:color="auto"/>
              <w:right w:val="single" w:sz="4" w:space="0" w:color="auto"/>
            </w:tcBorders>
          </w:tcPr>
          <w:p w:rsidR="0012240B" w:rsidRPr="000821B4" w:rsidRDefault="0012240B">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12240B" w:rsidRPr="00A14AAB" w:rsidRDefault="0012240B"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12240B" w:rsidRPr="00650A86" w:rsidRDefault="0012240B">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12240B" w:rsidRPr="00650A86" w:rsidRDefault="00EA403B">
            <w:pPr>
              <w:spacing w:after="0" w:line="240" w:lineRule="auto"/>
              <w:rPr>
                <w:rFonts w:cstheme="minorHAnsi"/>
                <w:sz w:val="18"/>
              </w:rPr>
            </w:pPr>
            <w:r>
              <w:rPr>
                <w:rFonts w:cstheme="minorHAnsi"/>
                <w:sz w:val="18"/>
              </w:rPr>
              <w:t>Në proces</w:t>
            </w:r>
          </w:p>
        </w:tc>
      </w:tr>
      <w:tr w:rsidR="0012240B"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12240B" w:rsidRDefault="0012240B">
            <w:pPr>
              <w:spacing w:after="0" w:line="240" w:lineRule="auto"/>
              <w:rPr>
                <w:rFonts w:cstheme="minorHAnsi"/>
                <w:sz w:val="16"/>
              </w:rPr>
            </w:pPr>
            <w:r>
              <w:rPr>
                <w:rFonts w:cstheme="minorHAnsi"/>
                <w:sz w:val="16"/>
              </w:rPr>
              <w:lastRenderedPageBreak/>
              <w:t>50</w:t>
            </w:r>
          </w:p>
        </w:tc>
        <w:tc>
          <w:tcPr>
            <w:tcW w:w="960" w:type="dxa"/>
            <w:tcBorders>
              <w:top w:val="single" w:sz="4" w:space="0" w:color="auto"/>
              <w:left w:val="single" w:sz="4" w:space="0" w:color="auto"/>
              <w:bottom w:val="single" w:sz="4" w:space="0" w:color="auto"/>
              <w:right w:val="single" w:sz="4" w:space="0" w:color="auto"/>
            </w:tcBorders>
          </w:tcPr>
          <w:p w:rsidR="0012240B" w:rsidRDefault="00C31085" w:rsidP="00045457">
            <w:pPr>
              <w:rPr>
                <w:rFonts w:ascii="Calibri" w:hAnsi="Calibri" w:cs="Calibri"/>
                <w:color w:val="000000"/>
                <w:sz w:val="16"/>
              </w:rPr>
            </w:pPr>
            <w:r w:rsidRPr="00C31085">
              <w:rPr>
                <w:rFonts w:ascii="Calibri" w:hAnsi="Calibri" w:cs="Calibri"/>
                <w:color w:val="000000"/>
                <w:sz w:val="16"/>
              </w:rPr>
              <w:t>23.06.2021</w:t>
            </w:r>
          </w:p>
        </w:tc>
        <w:tc>
          <w:tcPr>
            <w:tcW w:w="1771" w:type="dxa"/>
            <w:tcBorders>
              <w:top w:val="single" w:sz="4" w:space="0" w:color="auto"/>
              <w:left w:val="single" w:sz="4" w:space="0" w:color="auto"/>
              <w:bottom w:val="single" w:sz="4" w:space="0" w:color="auto"/>
              <w:right w:val="single" w:sz="4" w:space="0" w:color="auto"/>
            </w:tcBorders>
          </w:tcPr>
          <w:p w:rsidR="00C028E9" w:rsidRPr="00C028E9" w:rsidRDefault="00C028E9" w:rsidP="00C028E9">
            <w:pPr>
              <w:spacing w:after="0" w:line="240" w:lineRule="auto"/>
              <w:rPr>
                <w:rFonts w:cstheme="minorHAnsi"/>
                <w:sz w:val="12"/>
              </w:rPr>
            </w:pPr>
            <w:r w:rsidRPr="00C028E9">
              <w:rPr>
                <w:rFonts w:cstheme="minorHAnsi"/>
                <w:sz w:val="12"/>
              </w:rPr>
              <w:t xml:space="preserve">1) Në bashkinë tuaj a janë instaluar paisje për matjen e cilësisë së ajrit nga viti 2017 deri në vitin 2021? </w:t>
            </w:r>
          </w:p>
          <w:p w:rsidR="00C028E9" w:rsidRPr="00C028E9" w:rsidRDefault="00C028E9" w:rsidP="00C028E9">
            <w:pPr>
              <w:spacing w:after="0" w:line="240" w:lineRule="auto"/>
              <w:rPr>
                <w:rFonts w:cstheme="minorHAnsi"/>
                <w:sz w:val="12"/>
              </w:rPr>
            </w:pPr>
            <w:proofErr w:type="gramStart"/>
            <w:r w:rsidRPr="00C028E9">
              <w:rPr>
                <w:rFonts w:cstheme="minorHAnsi"/>
                <w:sz w:val="12"/>
              </w:rPr>
              <w:t>2)Kur</w:t>
            </w:r>
            <w:proofErr w:type="gramEnd"/>
            <w:r w:rsidRPr="00C028E9">
              <w:rPr>
                <w:rFonts w:cstheme="minorHAnsi"/>
                <w:sz w:val="12"/>
              </w:rPr>
              <w:t xml:space="preserve"> janë instaluar specifikisht dhe me cilat fonde janë siguruar?</w:t>
            </w:r>
          </w:p>
          <w:p w:rsidR="00C028E9" w:rsidRPr="00C028E9" w:rsidRDefault="00C028E9" w:rsidP="00C028E9">
            <w:pPr>
              <w:spacing w:after="0" w:line="240" w:lineRule="auto"/>
              <w:rPr>
                <w:rFonts w:cstheme="minorHAnsi"/>
                <w:sz w:val="12"/>
              </w:rPr>
            </w:pPr>
            <w:proofErr w:type="gramStart"/>
            <w:r w:rsidRPr="00C028E9">
              <w:rPr>
                <w:rFonts w:cstheme="minorHAnsi"/>
                <w:sz w:val="12"/>
              </w:rPr>
              <w:t>3)Kush</w:t>
            </w:r>
            <w:proofErr w:type="gramEnd"/>
            <w:r w:rsidRPr="00C028E9">
              <w:rPr>
                <w:rFonts w:cstheme="minorHAnsi"/>
                <w:sz w:val="12"/>
              </w:rPr>
              <w:t xml:space="preserve"> e kryen monitorim të të dhënave që merren nga paisjet?</w:t>
            </w:r>
          </w:p>
          <w:p w:rsidR="00C028E9" w:rsidRPr="00C028E9" w:rsidRDefault="00C028E9" w:rsidP="00C028E9">
            <w:pPr>
              <w:spacing w:after="0" w:line="240" w:lineRule="auto"/>
              <w:rPr>
                <w:rFonts w:cstheme="minorHAnsi"/>
                <w:sz w:val="12"/>
              </w:rPr>
            </w:pPr>
            <w:r w:rsidRPr="00C028E9">
              <w:rPr>
                <w:rFonts w:cstheme="minorHAnsi"/>
                <w:sz w:val="12"/>
              </w:rPr>
              <w:t xml:space="preserve"> </w:t>
            </w:r>
            <w:proofErr w:type="gramStart"/>
            <w:r w:rsidRPr="00C028E9">
              <w:rPr>
                <w:rFonts w:cstheme="minorHAnsi"/>
                <w:sz w:val="12"/>
              </w:rPr>
              <w:t>4)Nëse</w:t>
            </w:r>
            <w:proofErr w:type="gramEnd"/>
            <w:r w:rsidRPr="00C028E9">
              <w:rPr>
                <w:rFonts w:cstheme="minorHAnsi"/>
                <w:sz w:val="12"/>
              </w:rPr>
              <w:t xml:space="preserve"> po do të doja një kopje të të dhënave . Cilat janë zonat me nivelin më të lartë të ndotjes?</w:t>
            </w:r>
          </w:p>
          <w:p w:rsidR="0012240B" w:rsidRPr="00425125" w:rsidRDefault="00C028E9" w:rsidP="00C028E9">
            <w:pPr>
              <w:spacing w:after="0" w:line="240" w:lineRule="auto"/>
              <w:rPr>
                <w:rFonts w:cstheme="minorHAnsi"/>
                <w:sz w:val="12"/>
              </w:rPr>
            </w:pPr>
            <w:proofErr w:type="gramStart"/>
            <w:r w:rsidRPr="00C028E9">
              <w:rPr>
                <w:rFonts w:cstheme="minorHAnsi"/>
                <w:sz w:val="12"/>
              </w:rPr>
              <w:t>5)Çfarë</w:t>
            </w:r>
            <w:proofErr w:type="gramEnd"/>
            <w:r w:rsidRPr="00C028E9">
              <w:rPr>
                <w:rFonts w:cstheme="minorHAnsi"/>
                <w:sz w:val="12"/>
              </w:rPr>
              <w:t xml:space="preserve"> masash ka marrë institucioni juaj pasi është njohur me të dhënat?</w:t>
            </w:r>
          </w:p>
        </w:tc>
        <w:tc>
          <w:tcPr>
            <w:tcW w:w="1041" w:type="dxa"/>
            <w:tcBorders>
              <w:top w:val="single" w:sz="4" w:space="0" w:color="auto"/>
              <w:left w:val="single" w:sz="4" w:space="0" w:color="auto"/>
              <w:bottom w:val="single" w:sz="4" w:space="0" w:color="auto"/>
              <w:right w:val="single" w:sz="4" w:space="0" w:color="auto"/>
            </w:tcBorders>
          </w:tcPr>
          <w:p w:rsidR="0012240B" w:rsidRPr="000821B4" w:rsidRDefault="0012240B">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12240B" w:rsidRPr="00A14AAB" w:rsidRDefault="0012240B"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12240B" w:rsidRPr="00650A86" w:rsidRDefault="0012240B">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12240B" w:rsidRPr="00650A86" w:rsidRDefault="00EA403B">
            <w:pPr>
              <w:spacing w:after="0" w:line="240" w:lineRule="auto"/>
              <w:rPr>
                <w:rFonts w:cstheme="minorHAnsi"/>
                <w:sz w:val="18"/>
              </w:rPr>
            </w:pPr>
            <w:r>
              <w:rPr>
                <w:rFonts w:cstheme="minorHAnsi"/>
                <w:sz w:val="18"/>
              </w:rPr>
              <w:t>Në proces</w:t>
            </w:r>
          </w:p>
        </w:tc>
      </w:tr>
      <w:tr w:rsidR="00C31085"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31085" w:rsidRDefault="00C31085">
            <w:pPr>
              <w:spacing w:after="0" w:line="240" w:lineRule="auto"/>
              <w:rPr>
                <w:rFonts w:cstheme="minorHAnsi"/>
                <w:sz w:val="16"/>
              </w:rPr>
            </w:pPr>
            <w:r>
              <w:rPr>
                <w:rFonts w:cstheme="minorHAnsi"/>
                <w:sz w:val="16"/>
              </w:rPr>
              <w:t>51</w:t>
            </w:r>
          </w:p>
        </w:tc>
        <w:tc>
          <w:tcPr>
            <w:tcW w:w="960" w:type="dxa"/>
            <w:tcBorders>
              <w:top w:val="single" w:sz="4" w:space="0" w:color="auto"/>
              <w:left w:val="single" w:sz="4" w:space="0" w:color="auto"/>
              <w:bottom w:val="single" w:sz="4" w:space="0" w:color="auto"/>
              <w:right w:val="single" w:sz="4" w:space="0" w:color="auto"/>
            </w:tcBorders>
          </w:tcPr>
          <w:p w:rsidR="00C31085" w:rsidRDefault="00C31085" w:rsidP="00045457">
            <w:pPr>
              <w:rPr>
                <w:rFonts w:ascii="Calibri" w:hAnsi="Calibri" w:cs="Calibri"/>
                <w:color w:val="000000"/>
                <w:sz w:val="16"/>
              </w:rPr>
            </w:pPr>
            <w:r w:rsidRPr="00C31085">
              <w:rPr>
                <w:rFonts w:ascii="Calibri" w:hAnsi="Calibri" w:cs="Calibri"/>
                <w:color w:val="000000"/>
                <w:sz w:val="16"/>
              </w:rPr>
              <w:t>23.06.2021</w:t>
            </w:r>
          </w:p>
        </w:tc>
        <w:tc>
          <w:tcPr>
            <w:tcW w:w="1771" w:type="dxa"/>
            <w:tcBorders>
              <w:top w:val="single" w:sz="4" w:space="0" w:color="auto"/>
              <w:left w:val="single" w:sz="4" w:space="0" w:color="auto"/>
              <w:bottom w:val="single" w:sz="4" w:space="0" w:color="auto"/>
              <w:right w:val="single" w:sz="4" w:space="0" w:color="auto"/>
            </w:tcBorders>
          </w:tcPr>
          <w:p w:rsidR="00C028E9" w:rsidRPr="00C028E9" w:rsidRDefault="00C028E9" w:rsidP="00C028E9">
            <w:pPr>
              <w:spacing w:after="0" w:line="240" w:lineRule="auto"/>
              <w:rPr>
                <w:rFonts w:cstheme="minorHAnsi"/>
                <w:sz w:val="12"/>
              </w:rPr>
            </w:pPr>
            <w:proofErr w:type="gramStart"/>
            <w:r w:rsidRPr="00C028E9">
              <w:rPr>
                <w:rFonts w:cstheme="minorHAnsi"/>
                <w:sz w:val="12"/>
              </w:rPr>
              <w:t>1)Sa</w:t>
            </w:r>
            <w:proofErr w:type="gramEnd"/>
            <w:r w:rsidRPr="00C028E9">
              <w:rPr>
                <w:rFonts w:cstheme="minorHAnsi"/>
                <w:sz w:val="12"/>
              </w:rPr>
              <w:t xml:space="preserve"> ka qenë vlera e investimeve të kryera në vite (nga viti 2014 deri në vitin 2021, specifikisht për secilin vit) për Shërbimin Zjarrfikës në bashkinë tuaj?</w:t>
            </w:r>
          </w:p>
          <w:p w:rsidR="00C028E9" w:rsidRPr="00C028E9" w:rsidRDefault="00C028E9" w:rsidP="00C028E9">
            <w:pPr>
              <w:spacing w:after="0" w:line="240" w:lineRule="auto"/>
              <w:rPr>
                <w:rFonts w:cstheme="minorHAnsi"/>
                <w:sz w:val="12"/>
              </w:rPr>
            </w:pPr>
            <w:r w:rsidRPr="00C028E9">
              <w:rPr>
                <w:rFonts w:cstheme="minorHAnsi"/>
                <w:sz w:val="12"/>
              </w:rPr>
              <w:t>2) Si kanë qenë të shpërndara këto investime (specifikisht për secilin zë)?</w:t>
            </w:r>
          </w:p>
          <w:p w:rsidR="00C028E9" w:rsidRPr="00C028E9" w:rsidRDefault="00C028E9" w:rsidP="00C028E9">
            <w:pPr>
              <w:spacing w:after="0" w:line="240" w:lineRule="auto"/>
              <w:rPr>
                <w:rFonts w:cstheme="minorHAnsi"/>
                <w:sz w:val="12"/>
              </w:rPr>
            </w:pPr>
            <w:r w:rsidRPr="00C028E9">
              <w:rPr>
                <w:rFonts w:cstheme="minorHAnsi"/>
                <w:sz w:val="12"/>
              </w:rPr>
              <w:t xml:space="preserve">3)Sa është numri i makinave zjarrëfikse/mjeteve të tjera të cilat lidhen me këtë shërbim/uniformave dhe veshje specifike që janë blerë (nga viti 2014 deri në vitin 2021, specifikisht për secilin vit) </w:t>
            </w:r>
          </w:p>
          <w:p w:rsidR="00C028E9" w:rsidRPr="00C028E9" w:rsidRDefault="00C028E9" w:rsidP="00C028E9">
            <w:pPr>
              <w:spacing w:after="0" w:line="240" w:lineRule="auto"/>
              <w:rPr>
                <w:rFonts w:cstheme="minorHAnsi"/>
                <w:sz w:val="12"/>
              </w:rPr>
            </w:pPr>
            <w:r w:rsidRPr="00C028E9">
              <w:rPr>
                <w:rFonts w:cstheme="minorHAnsi"/>
                <w:sz w:val="12"/>
              </w:rPr>
              <w:t>4)Sa është numri i personelit të këtij shërbimi (nga viti 2014 deri në vitin 2021, specifikisht për secilin vit) dhe sa është paga për këta individë(bazuar në pozicionin që mbajnë)</w:t>
            </w:r>
          </w:p>
          <w:p w:rsidR="00C31085" w:rsidRPr="00425125" w:rsidRDefault="00C028E9" w:rsidP="00C028E9">
            <w:pPr>
              <w:spacing w:after="0" w:line="240" w:lineRule="auto"/>
              <w:rPr>
                <w:rFonts w:cstheme="minorHAnsi"/>
                <w:sz w:val="12"/>
              </w:rPr>
            </w:pPr>
            <w:proofErr w:type="gramStart"/>
            <w:r w:rsidRPr="00C028E9">
              <w:rPr>
                <w:rFonts w:cstheme="minorHAnsi"/>
                <w:sz w:val="12"/>
              </w:rPr>
              <w:t>5)A</w:t>
            </w:r>
            <w:proofErr w:type="gramEnd"/>
            <w:r w:rsidRPr="00C028E9">
              <w:rPr>
                <w:rFonts w:cstheme="minorHAnsi"/>
                <w:sz w:val="12"/>
              </w:rPr>
              <w:t xml:space="preserve"> ka pasur dhurime nga organizata/ambasada/konsullata/shtete të tjera për shërbimin zjarrfikës në vendin tonë (nga viti 2014 deri në vitin 2021, specifikisht për secilin vit)? Cilat kanë qenë këto donacione specifikisht?</w:t>
            </w:r>
          </w:p>
        </w:tc>
        <w:tc>
          <w:tcPr>
            <w:tcW w:w="1041" w:type="dxa"/>
            <w:tcBorders>
              <w:top w:val="single" w:sz="4" w:space="0" w:color="auto"/>
              <w:left w:val="single" w:sz="4" w:space="0" w:color="auto"/>
              <w:bottom w:val="single" w:sz="4" w:space="0" w:color="auto"/>
              <w:right w:val="single" w:sz="4" w:space="0" w:color="auto"/>
            </w:tcBorders>
          </w:tcPr>
          <w:p w:rsidR="00C31085" w:rsidRPr="000821B4" w:rsidRDefault="00C31085">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C31085" w:rsidRPr="00A14AAB" w:rsidRDefault="00C31085"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C31085" w:rsidRPr="00650A86" w:rsidRDefault="00C31085">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C31085" w:rsidRPr="00650A86" w:rsidRDefault="00EA403B">
            <w:pPr>
              <w:spacing w:after="0" w:line="240" w:lineRule="auto"/>
              <w:rPr>
                <w:rFonts w:cstheme="minorHAnsi"/>
                <w:sz w:val="18"/>
              </w:rPr>
            </w:pPr>
            <w:r>
              <w:rPr>
                <w:rFonts w:cstheme="minorHAnsi"/>
                <w:sz w:val="18"/>
              </w:rPr>
              <w:t>Në proces</w:t>
            </w:r>
          </w:p>
        </w:tc>
      </w:tr>
      <w:tr w:rsidR="00C31085"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31085" w:rsidRDefault="00C31085">
            <w:pPr>
              <w:spacing w:after="0" w:line="240" w:lineRule="auto"/>
              <w:rPr>
                <w:rFonts w:cstheme="minorHAnsi"/>
                <w:sz w:val="16"/>
              </w:rPr>
            </w:pPr>
            <w:r>
              <w:rPr>
                <w:rFonts w:cstheme="minorHAnsi"/>
                <w:sz w:val="16"/>
              </w:rPr>
              <w:t>52</w:t>
            </w:r>
          </w:p>
        </w:tc>
        <w:tc>
          <w:tcPr>
            <w:tcW w:w="960" w:type="dxa"/>
            <w:tcBorders>
              <w:top w:val="single" w:sz="4" w:space="0" w:color="auto"/>
              <w:left w:val="single" w:sz="4" w:space="0" w:color="auto"/>
              <w:bottom w:val="single" w:sz="4" w:space="0" w:color="auto"/>
              <w:right w:val="single" w:sz="4" w:space="0" w:color="auto"/>
            </w:tcBorders>
          </w:tcPr>
          <w:p w:rsidR="00C31085" w:rsidRDefault="00C31085" w:rsidP="00045457">
            <w:pPr>
              <w:rPr>
                <w:rFonts w:ascii="Calibri" w:hAnsi="Calibri" w:cs="Calibri"/>
                <w:color w:val="000000"/>
                <w:sz w:val="16"/>
              </w:rPr>
            </w:pPr>
            <w:r w:rsidRPr="00C31085">
              <w:rPr>
                <w:rFonts w:ascii="Calibri" w:hAnsi="Calibri" w:cs="Calibri"/>
                <w:color w:val="000000"/>
                <w:sz w:val="16"/>
              </w:rPr>
              <w:t>23.06.2021</w:t>
            </w:r>
          </w:p>
        </w:tc>
        <w:tc>
          <w:tcPr>
            <w:tcW w:w="1771" w:type="dxa"/>
            <w:tcBorders>
              <w:top w:val="single" w:sz="4" w:space="0" w:color="auto"/>
              <w:left w:val="single" w:sz="4" w:space="0" w:color="auto"/>
              <w:bottom w:val="single" w:sz="4" w:space="0" w:color="auto"/>
              <w:right w:val="single" w:sz="4" w:space="0" w:color="auto"/>
            </w:tcBorders>
          </w:tcPr>
          <w:p w:rsidR="00C31085" w:rsidRPr="00425125" w:rsidRDefault="00C028E9" w:rsidP="00425125">
            <w:pPr>
              <w:spacing w:after="0" w:line="240" w:lineRule="auto"/>
              <w:rPr>
                <w:rFonts w:cstheme="minorHAnsi"/>
                <w:sz w:val="12"/>
              </w:rPr>
            </w:pPr>
            <w:r w:rsidRPr="00C028E9">
              <w:rPr>
                <w:rFonts w:cstheme="minorHAnsi"/>
                <w:sz w:val="12"/>
              </w:rPr>
              <w:t>Kërkesë për përfundimin e punimeve dhe vendosjen e tabelave sinjalizuese</w:t>
            </w:r>
          </w:p>
        </w:tc>
        <w:tc>
          <w:tcPr>
            <w:tcW w:w="1041" w:type="dxa"/>
            <w:tcBorders>
              <w:top w:val="single" w:sz="4" w:space="0" w:color="auto"/>
              <w:left w:val="single" w:sz="4" w:space="0" w:color="auto"/>
              <w:bottom w:val="single" w:sz="4" w:space="0" w:color="auto"/>
              <w:right w:val="single" w:sz="4" w:space="0" w:color="auto"/>
            </w:tcBorders>
          </w:tcPr>
          <w:p w:rsidR="00C31085" w:rsidRPr="000821B4" w:rsidRDefault="00597A02">
            <w:pPr>
              <w:spacing w:after="0" w:line="240" w:lineRule="auto"/>
              <w:rPr>
                <w:rFonts w:ascii="Calibri" w:hAnsi="Calibri" w:cs="Calibri"/>
                <w:color w:val="000000"/>
                <w:sz w:val="16"/>
              </w:rPr>
            </w:pPr>
            <w:r>
              <w:rPr>
                <w:rFonts w:ascii="Calibri" w:hAnsi="Calibri" w:cs="Calibri"/>
                <w:color w:val="000000"/>
                <w:sz w:val="16"/>
              </w:rPr>
              <w:t>01.07.2021</w:t>
            </w:r>
          </w:p>
        </w:tc>
        <w:tc>
          <w:tcPr>
            <w:tcW w:w="4089" w:type="dxa"/>
            <w:tcBorders>
              <w:top w:val="single" w:sz="4" w:space="0" w:color="auto"/>
              <w:left w:val="single" w:sz="4" w:space="0" w:color="auto"/>
              <w:bottom w:val="single" w:sz="4" w:space="0" w:color="auto"/>
              <w:right w:val="single" w:sz="4" w:space="0" w:color="auto"/>
            </w:tcBorders>
          </w:tcPr>
          <w:p w:rsidR="00C31085" w:rsidRPr="00A14AAB" w:rsidRDefault="00597A02" w:rsidP="00A14AAB">
            <w:pPr>
              <w:rPr>
                <w:rFonts w:ascii="Calibri" w:hAnsi="Calibri" w:cs="Calibri"/>
                <w:sz w:val="12"/>
              </w:rPr>
            </w:pPr>
            <w:r>
              <w:rPr>
                <w:rFonts w:eastAsia="Calibri"/>
                <w:kern w:val="3"/>
                <w:sz w:val="12"/>
                <w:lang w:val="pt-BR"/>
              </w:rPr>
              <w:t>J</w:t>
            </w:r>
            <w:r w:rsidRPr="00597A02">
              <w:rPr>
                <w:rFonts w:eastAsia="Calibri"/>
                <w:kern w:val="3"/>
                <w:sz w:val="12"/>
                <w:lang w:val="pt-BR"/>
              </w:rPr>
              <w:t>u bëjmë me dije se zhbllokimi i rrugës “Gjergj Qiriazi”, bllokuar nga firma “Gjikuria”, e cila po kryen punime në kuadrin e “Projektit për Ndërtimin e Unazës së Madhe të Qytetit”, duhet të drejtoheni pranë Autoritetit Rrugor Shqiptar, pasi projekti në fjalë po ndiqet nga ky institucion”.</w:t>
            </w:r>
          </w:p>
        </w:tc>
        <w:tc>
          <w:tcPr>
            <w:tcW w:w="1440" w:type="dxa"/>
            <w:tcBorders>
              <w:top w:val="single" w:sz="4" w:space="0" w:color="auto"/>
              <w:left w:val="single" w:sz="4" w:space="0" w:color="auto"/>
              <w:bottom w:val="single" w:sz="4" w:space="0" w:color="auto"/>
              <w:right w:val="single" w:sz="4" w:space="0" w:color="auto"/>
            </w:tcBorders>
          </w:tcPr>
          <w:p w:rsidR="00C31085" w:rsidRPr="00650A86" w:rsidRDefault="00597A02">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C31085" w:rsidRPr="00650A86" w:rsidRDefault="00597A02">
            <w:pPr>
              <w:spacing w:after="0" w:line="240" w:lineRule="auto"/>
              <w:rPr>
                <w:rFonts w:cstheme="minorHAnsi"/>
                <w:sz w:val="18"/>
              </w:rPr>
            </w:pPr>
            <w:r>
              <w:rPr>
                <w:rFonts w:cstheme="minorHAnsi"/>
                <w:sz w:val="18"/>
              </w:rPr>
              <w:t>Pa pagesë</w:t>
            </w:r>
          </w:p>
        </w:tc>
      </w:tr>
      <w:tr w:rsidR="00C31085"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C31085" w:rsidRDefault="00C31085">
            <w:pPr>
              <w:spacing w:after="0" w:line="240" w:lineRule="auto"/>
              <w:rPr>
                <w:rFonts w:cstheme="minorHAnsi"/>
                <w:sz w:val="16"/>
              </w:rPr>
            </w:pPr>
            <w:r>
              <w:rPr>
                <w:rFonts w:cstheme="minorHAnsi"/>
                <w:sz w:val="16"/>
              </w:rPr>
              <w:t>53</w:t>
            </w:r>
          </w:p>
        </w:tc>
        <w:tc>
          <w:tcPr>
            <w:tcW w:w="960" w:type="dxa"/>
            <w:tcBorders>
              <w:top w:val="single" w:sz="4" w:space="0" w:color="auto"/>
              <w:left w:val="single" w:sz="4" w:space="0" w:color="auto"/>
              <w:bottom w:val="single" w:sz="4" w:space="0" w:color="auto"/>
              <w:right w:val="single" w:sz="4" w:space="0" w:color="auto"/>
            </w:tcBorders>
          </w:tcPr>
          <w:p w:rsidR="00C31085" w:rsidRDefault="00C31085" w:rsidP="00045457">
            <w:pPr>
              <w:rPr>
                <w:rFonts w:ascii="Calibri" w:hAnsi="Calibri" w:cs="Calibri"/>
                <w:color w:val="000000"/>
                <w:sz w:val="16"/>
              </w:rPr>
            </w:pPr>
            <w:r>
              <w:rPr>
                <w:rFonts w:ascii="Calibri" w:hAnsi="Calibri" w:cs="Calibri"/>
                <w:color w:val="000000"/>
                <w:sz w:val="16"/>
              </w:rPr>
              <w:t>24</w:t>
            </w:r>
            <w:r w:rsidRPr="00C31085">
              <w:rPr>
                <w:rFonts w:ascii="Calibri" w:hAnsi="Calibri" w:cs="Calibri"/>
                <w:color w:val="000000"/>
                <w:sz w:val="16"/>
              </w:rPr>
              <w:t>.06.2021</w:t>
            </w:r>
          </w:p>
        </w:tc>
        <w:tc>
          <w:tcPr>
            <w:tcW w:w="1771" w:type="dxa"/>
            <w:tcBorders>
              <w:top w:val="single" w:sz="4" w:space="0" w:color="auto"/>
              <w:left w:val="single" w:sz="4" w:space="0" w:color="auto"/>
              <w:bottom w:val="single" w:sz="4" w:space="0" w:color="auto"/>
              <w:right w:val="single" w:sz="4" w:space="0" w:color="auto"/>
            </w:tcBorders>
          </w:tcPr>
          <w:p w:rsidR="00C028E9" w:rsidRPr="00C028E9" w:rsidRDefault="00C028E9" w:rsidP="00C028E9">
            <w:pPr>
              <w:spacing w:after="0" w:line="240" w:lineRule="auto"/>
              <w:rPr>
                <w:rFonts w:cstheme="minorHAnsi"/>
                <w:sz w:val="12"/>
              </w:rPr>
            </w:pPr>
            <w:r>
              <w:rPr>
                <w:rFonts w:cstheme="minorHAnsi"/>
                <w:sz w:val="12"/>
              </w:rPr>
              <w:t>Në</w:t>
            </w:r>
            <w:r w:rsidRPr="00C028E9">
              <w:rPr>
                <w:rFonts w:cstheme="minorHAnsi"/>
                <w:sz w:val="12"/>
              </w:rPr>
              <w:t xml:space="preserve"> cilin Vendim te Keshillit Bashkiak (VKB) eshte perfshire emri i perfituesit te grantit te termetit?</w:t>
            </w:r>
          </w:p>
          <w:p w:rsidR="00C31085" w:rsidRPr="00425125" w:rsidRDefault="00C028E9" w:rsidP="00C028E9">
            <w:pPr>
              <w:spacing w:after="0" w:line="240" w:lineRule="auto"/>
              <w:rPr>
                <w:rFonts w:cstheme="minorHAnsi"/>
                <w:sz w:val="12"/>
              </w:rPr>
            </w:pPr>
            <w:r>
              <w:rPr>
                <w:rFonts w:cstheme="minorHAnsi"/>
                <w:sz w:val="12"/>
              </w:rPr>
              <w:t xml:space="preserve">Në cilën zyrë postare duhet të </w:t>
            </w:r>
            <w:proofErr w:type="gramStart"/>
            <w:r>
              <w:rPr>
                <w:rFonts w:cstheme="minorHAnsi"/>
                <w:sz w:val="12"/>
              </w:rPr>
              <w:t>paraqitemi  për</w:t>
            </w:r>
            <w:proofErr w:type="gramEnd"/>
            <w:r>
              <w:rPr>
                <w:rFonts w:cstheme="minorHAnsi"/>
                <w:sz w:val="12"/>
              </w:rPr>
              <w:t xml:space="preserve"> tërheqjen e grantit për dë</w:t>
            </w:r>
            <w:r w:rsidRPr="00C028E9">
              <w:rPr>
                <w:rFonts w:cstheme="minorHAnsi"/>
                <w:sz w:val="12"/>
              </w:rPr>
              <w:t>mtim te baneses, kualifikuar ne nivelin DS3?</w:t>
            </w:r>
          </w:p>
        </w:tc>
        <w:tc>
          <w:tcPr>
            <w:tcW w:w="1041" w:type="dxa"/>
            <w:tcBorders>
              <w:top w:val="single" w:sz="4" w:space="0" w:color="auto"/>
              <w:left w:val="single" w:sz="4" w:space="0" w:color="auto"/>
              <w:bottom w:val="single" w:sz="4" w:space="0" w:color="auto"/>
              <w:right w:val="single" w:sz="4" w:space="0" w:color="auto"/>
            </w:tcBorders>
          </w:tcPr>
          <w:p w:rsidR="00C31085" w:rsidRPr="000821B4" w:rsidRDefault="00C31085">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C31085" w:rsidRPr="00A14AAB" w:rsidRDefault="00C31085"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C31085" w:rsidRPr="00650A86" w:rsidRDefault="00C31085">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C31085" w:rsidRPr="00650A86" w:rsidRDefault="00EA403B">
            <w:pPr>
              <w:spacing w:after="0" w:line="240" w:lineRule="auto"/>
              <w:rPr>
                <w:rFonts w:cstheme="minorHAnsi"/>
                <w:sz w:val="18"/>
              </w:rPr>
            </w:pPr>
            <w:r>
              <w:rPr>
                <w:rFonts w:cstheme="minorHAnsi"/>
                <w:sz w:val="18"/>
              </w:rPr>
              <w:t>Në proces</w:t>
            </w:r>
          </w:p>
        </w:tc>
      </w:tr>
      <w:tr w:rsidR="009C21B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9C21B8" w:rsidRDefault="009C21B8">
            <w:pPr>
              <w:spacing w:after="0" w:line="240" w:lineRule="auto"/>
              <w:rPr>
                <w:rFonts w:cstheme="minorHAnsi"/>
                <w:sz w:val="16"/>
              </w:rPr>
            </w:pPr>
            <w:r>
              <w:rPr>
                <w:rFonts w:cstheme="minorHAnsi"/>
                <w:sz w:val="16"/>
              </w:rPr>
              <w:t>54</w:t>
            </w:r>
          </w:p>
        </w:tc>
        <w:tc>
          <w:tcPr>
            <w:tcW w:w="960" w:type="dxa"/>
            <w:tcBorders>
              <w:top w:val="single" w:sz="4" w:space="0" w:color="auto"/>
              <w:left w:val="single" w:sz="4" w:space="0" w:color="auto"/>
              <w:bottom w:val="single" w:sz="4" w:space="0" w:color="auto"/>
              <w:right w:val="single" w:sz="4" w:space="0" w:color="auto"/>
            </w:tcBorders>
          </w:tcPr>
          <w:p w:rsidR="009C21B8" w:rsidRDefault="00B465D0" w:rsidP="00045457">
            <w:pPr>
              <w:rPr>
                <w:rFonts w:ascii="Calibri" w:hAnsi="Calibri" w:cs="Calibri"/>
                <w:color w:val="000000"/>
                <w:sz w:val="16"/>
              </w:rPr>
            </w:pPr>
            <w:r w:rsidRPr="00B465D0">
              <w:rPr>
                <w:rFonts w:ascii="Calibri" w:hAnsi="Calibri" w:cs="Calibri"/>
                <w:color w:val="000000"/>
                <w:sz w:val="16"/>
              </w:rPr>
              <w:t>25.06.2021</w:t>
            </w:r>
          </w:p>
        </w:tc>
        <w:tc>
          <w:tcPr>
            <w:tcW w:w="1771" w:type="dxa"/>
            <w:tcBorders>
              <w:top w:val="single" w:sz="4" w:space="0" w:color="auto"/>
              <w:left w:val="single" w:sz="4" w:space="0" w:color="auto"/>
              <w:bottom w:val="single" w:sz="4" w:space="0" w:color="auto"/>
              <w:right w:val="single" w:sz="4" w:space="0" w:color="auto"/>
            </w:tcBorders>
          </w:tcPr>
          <w:p w:rsidR="009C21B8" w:rsidRDefault="00B465D0" w:rsidP="00C028E9">
            <w:pPr>
              <w:spacing w:after="0" w:line="240" w:lineRule="auto"/>
              <w:rPr>
                <w:rFonts w:cstheme="minorHAnsi"/>
                <w:sz w:val="12"/>
              </w:rPr>
            </w:pPr>
            <w:r w:rsidRPr="00B465D0">
              <w:rPr>
                <w:rFonts w:cstheme="minorHAnsi"/>
                <w:sz w:val="12"/>
              </w:rPr>
              <w:t>Kopjet e vendimeve te KB</w:t>
            </w:r>
          </w:p>
        </w:tc>
        <w:tc>
          <w:tcPr>
            <w:tcW w:w="1041" w:type="dxa"/>
            <w:tcBorders>
              <w:top w:val="single" w:sz="4" w:space="0" w:color="auto"/>
              <w:left w:val="single" w:sz="4" w:space="0" w:color="auto"/>
              <w:bottom w:val="single" w:sz="4" w:space="0" w:color="auto"/>
              <w:right w:val="single" w:sz="4" w:space="0" w:color="auto"/>
            </w:tcBorders>
          </w:tcPr>
          <w:p w:rsidR="009C21B8" w:rsidRPr="000821B4" w:rsidRDefault="009C21B8">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9C21B8" w:rsidRPr="00A14AAB" w:rsidRDefault="009C21B8"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9C21B8">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EA403B">
            <w:pPr>
              <w:spacing w:after="0" w:line="240" w:lineRule="auto"/>
              <w:rPr>
                <w:rFonts w:cstheme="minorHAnsi"/>
                <w:sz w:val="18"/>
              </w:rPr>
            </w:pPr>
            <w:r>
              <w:rPr>
                <w:rFonts w:cstheme="minorHAnsi"/>
                <w:sz w:val="18"/>
              </w:rPr>
              <w:t>Në proces</w:t>
            </w:r>
          </w:p>
        </w:tc>
      </w:tr>
      <w:tr w:rsidR="009C21B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9C21B8" w:rsidRDefault="009C21B8">
            <w:pPr>
              <w:spacing w:after="0" w:line="240" w:lineRule="auto"/>
              <w:rPr>
                <w:rFonts w:cstheme="minorHAnsi"/>
                <w:sz w:val="16"/>
              </w:rPr>
            </w:pPr>
            <w:r>
              <w:rPr>
                <w:rFonts w:cstheme="minorHAnsi"/>
                <w:sz w:val="16"/>
              </w:rPr>
              <w:lastRenderedPageBreak/>
              <w:t>55</w:t>
            </w:r>
          </w:p>
        </w:tc>
        <w:tc>
          <w:tcPr>
            <w:tcW w:w="960" w:type="dxa"/>
            <w:tcBorders>
              <w:top w:val="single" w:sz="4" w:space="0" w:color="auto"/>
              <w:left w:val="single" w:sz="4" w:space="0" w:color="auto"/>
              <w:bottom w:val="single" w:sz="4" w:space="0" w:color="auto"/>
              <w:right w:val="single" w:sz="4" w:space="0" w:color="auto"/>
            </w:tcBorders>
          </w:tcPr>
          <w:p w:rsidR="009C21B8" w:rsidRDefault="00B465D0" w:rsidP="00045457">
            <w:pPr>
              <w:rPr>
                <w:rFonts w:ascii="Calibri" w:hAnsi="Calibri" w:cs="Calibri"/>
                <w:color w:val="000000"/>
                <w:sz w:val="16"/>
              </w:rPr>
            </w:pPr>
            <w:r w:rsidRPr="00B465D0">
              <w:rPr>
                <w:rFonts w:ascii="Calibri" w:hAnsi="Calibri" w:cs="Calibri"/>
                <w:color w:val="000000"/>
                <w:sz w:val="16"/>
              </w:rPr>
              <w:t>28.06.2021</w:t>
            </w:r>
          </w:p>
        </w:tc>
        <w:tc>
          <w:tcPr>
            <w:tcW w:w="1771" w:type="dxa"/>
            <w:tcBorders>
              <w:top w:val="single" w:sz="4" w:space="0" w:color="auto"/>
              <w:left w:val="single" w:sz="4" w:space="0" w:color="auto"/>
              <w:bottom w:val="single" w:sz="4" w:space="0" w:color="auto"/>
              <w:right w:val="single" w:sz="4" w:space="0" w:color="auto"/>
            </w:tcBorders>
          </w:tcPr>
          <w:p w:rsidR="009C21B8" w:rsidRDefault="00B465D0" w:rsidP="00C028E9">
            <w:pPr>
              <w:spacing w:after="0" w:line="240" w:lineRule="auto"/>
              <w:rPr>
                <w:rFonts w:cstheme="minorHAnsi"/>
                <w:sz w:val="12"/>
              </w:rPr>
            </w:pPr>
            <w:r w:rsidRPr="00B465D0">
              <w:rPr>
                <w:rFonts w:cstheme="minorHAnsi"/>
                <w:sz w:val="12"/>
              </w:rPr>
              <w:t>Informacion mbi procedurat që ndiqen për godinën nr. 11/1 pas dëmtimit nga tërmeti</w:t>
            </w:r>
          </w:p>
        </w:tc>
        <w:tc>
          <w:tcPr>
            <w:tcW w:w="1041" w:type="dxa"/>
            <w:tcBorders>
              <w:top w:val="single" w:sz="4" w:space="0" w:color="auto"/>
              <w:left w:val="single" w:sz="4" w:space="0" w:color="auto"/>
              <w:bottom w:val="single" w:sz="4" w:space="0" w:color="auto"/>
              <w:right w:val="single" w:sz="4" w:space="0" w:color="auto"/>
            </w:tcBorders>
          </w:tcPr>
          <w:p w:rsidR="009C21B8" w:rsidRPr="000821B4" w:rsidRDefault="009C21B8">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9C21B8" w:rsidRPr="00A14AAB" w:rsidRDefault="009C21B8"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9C21B8">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EA403B">
            <w:pPr>
              <w:spacing w:after="0" w:line="240" w:lineRule="auto"/>
              <w:rPr>
                <w:rFonts w:cstheme="minorHAnsi"/>
                <w:sz w:val="18"/>
              </w:rPr>
            </w:pPr>
            <w:r>
              <w:rPr>
                <w:rFonts w:cstheme="minorHAnsi"/>
                <w:sz w:val="18"/>
              </w:rPr>
              <w:t>Në proces</w:t>
            </w:r>
          </w:p>
        </w:tc>
      </w:tr>
      <w:tr w:rsidR="009C21B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9C21B8" w:rsidRDefault="009C21B8">
            <w:pPr>
              <w:spacing w:after="0" w:line="240" w:lineRule="auto"/>
              <w:rPr>
                <w:rFonts w:cstheme="minorHAnsi"/>
                <w:sz w:val="16"/>
              </w:rPr>
            </w:pPr>
            <w:r>
              <w:rPr>
                <w:rFonts w:cstheme="minorHAnsi"/>
                <w:sz w:val="16"/>
              </w:rPr>
              <w:t>56</w:t>
            </w:r>
          </w:p>
        </w:tc>
        <w:tc>
          <w:tcPr>
            <w:tcW w:w="960" w:type="dxa"/>
            <w:tcBorders>
              <w:top w:val="single" w:sz="4" w:space="0" w:color="auto"/>
              <w:left w:val="single" w:sz="4" w:space="0" w:color="auto"/>
              <w:bottom w:val="single" w:sz="4" w:space="0" w:color="auto"/>
              <w:right w:val="single" w:sz="4" w:space="0" w:color="auto"/>
            </w:tcBorders>
          </w:tcPr>
          <w:p w:rsidR="009C21B8" w:rsidRDefault="00B465D0" w:rsidP="00045457">
            <w:pPr>
              <w:rPr>
                <w:rFonts w:ascii="Calibri" w:hAnsi="Calibri" w:cs="Calibri"/>
                <w:color w:val="000000"/>
                <w:sz w:val="16"/>
              </w:rPr>
            </w:pPr>
            <w:r w:rsidRPr="00B465D0">
              <w:rPr>
                <w:rFonts w:ascii="Calibri" w:hAnsi="Calibri" w:cs="Calibri"/>
                <w:color w:val="000000"/>
                <w:sz w:val="16"/>
              </w:rPr>
              <w:t>28.06.2021</w:t>
            </w:r>
          </w:p>
        </w:tc>
        <w:tc>
          <w:tcPr>
            <w:tcW w:w="1771" w:type="dxa"/>
            <w:tcBorders>
              <w:top w:val="single" w:sz="4" w:space="0" w:color="auto"/>
              <w:left w:val="single" w:sz="4" w:space="0" w:color="auto"/>
              <w:bottom w:val="single" w:sz="4" w:space="0" w:color="auto"/>
              <w:right w:val="single" w:sz="4" w:space="0" w:color="auto"/>
            </w:tcBorders>
          </w:tcPr>
          <w:p w:rsidR="009C21B8" w:rsidRDefault="00B465D0" w:rsidP="00C028E9">
            <w:pPr>
              <w:spacing w:after="0" w:line="240" w:lineRule="auto"/>
              <w:rPr>
                <w:rFonts w:cstheme="minorHAnsi"/>
                <w:sz w:val="12"/>
              </w:rPr>
            </w:pPr>
            <w:r w:rsidRPr="00B465D0">
              <w:rPr>
                <w:rFonts w:cstheme="minorHAnsi"/>
                <w:sz w:val="12"/>
              </w:rPr>
              <w:t>Ndërtim pa leje</w:t>
            </w:r>
          </w:p>
        </w:tc>
        <w:tc>
          <w:tcPr>
            <w:tcW w:w="1041" w:type="dxa"/>
            <w:tcBorders>
              <w:top w:val="single" w:sz="4" w:space="0" w:color="auto"/>
              <w:left w:val="single" w:sz="4" w:space="0" w:color="auto"/>
              <w:bottom w:val="single" w:sz="4" w:space="0" w:color="auto"/>
              <w:right w:val="single" w:sz="4" w:space="0" w:color="auto"/>
            </w:tcBorders>
          </w:tcPr>
          <w:p w:rsidR="009C21B8" w:rsidRPr="000821B4" w:rsidRDefault="009C21B8">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9C21B8" w:rsidRPr="00A14AAB" w:rsidRDefault="009C21B8"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9C21B8">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EA403B">
            <w:pPr>
              <w:spacing w:after="0" w:line="240" w:lineRule="auto"/>
              <w:rPr>
                <w:rFonts w:cstheme="minorHAnsi"/>
                <w:sz w:val="18"/>
              </w:rPr>
            </w:pPr>
            <w:r>
              <w:rPr>
                <w:rFonts w:cstheme="minorHAnsi"/>
                <w:sz w:val="18"/>
              </w:rPr>
              <w:t>Në proces</w:t>
            </w:r>
          </w:p>
        </w:tc>
      </w:tr>
      <w:tr w:rsidR="009C21B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9C21B8" w:rsidRDefault="009C21B8">
            <w:pPr>
              <w:spacing w:after="0" w:line="240" w:lineRule="auto"/>
              <w:rPr>
                <w:rFonts w:cstheme="minorHAnsi"/>
                <w:sz w:val="16"/>
              </w:rPr>
            </w:pPr>
            <w:r>
              <w:rPr>
                <w:rFonts w:cstheme="minorHAnsi"/>
                <w:sz w:val="16"/>
              </w:rPr>
              <w:t>57</w:t>
            </w:r>
          </w:p>
        </w:tc>
        <w:tc>
          <w:tcPr>
            <w:tcW w:w="960" w:type="dxa"/>
            <w:tcBorders>
              <w:top w:val="single" w:sz="4" w:space="0" w:color="auto"/>
              <w:left w:val="single" w:sz="4" w:space="0" w:color="auto"/>
              <w:bottom w:val="single" w:sz="4" w:space="0" w:color="auto"/>
              <w:right w:val="single" w:sz="4" w:space="0" w:color="auto"/>
            </w:tcBorders>
          </w:tcPr>
          <w:p w:rsidR="009C21B8" w:rsidRDefault="00B465D0" w:rsidP="00045457">
            <w:pPr>
              <w:rPr>
                <w:rFonts w:ascii="Calibri" w:hAnsi="Calibri" w:cs="Calibri"/>
                <w:color w:val="000000"/>
                <w:sz w:val="16"/>
              </w:rPr>
            </w:pPr>
            <w:r w:rsidRPr="00B465D0">
              <w:rPr>
                <w:rFonts w:ascii="Calibri" w:hAnsi="Calibri" w:cs="Calibri"/>
                <w:color w:val="000000"/>
                <w:sz w:val="16"/>
              </w:rPr>
              <w:t>29.06.2021</w:t>
            </w:r>
          </w:p>
        </w:tc>
        <w:tc>
          <w:tcPr>
            <w:tcW w:w="1771" w:type="dxa"/>
            <w:tcBorders>
              <w:top w:val="single" w:sz="4" w:space="0" w:color="auto"/>
              <w:left w:val="single" w:sz="4" w:space="0" w:color="auto"/>
              <w:bottom w:val="single" w:sz="4" w:space="0" w:color="auto"/>
              <w:right w:val="single" w:sz="4" w:space="0" w:color="auto"/>
            </w:tcBorders>
          </w:tcPr>
          <w:p w:rsidR="009C21B8" w:rsidRDefault="00B465D0" w:rsidP="00C028E9">
            <w:pPr>
              <w:spacing w:after="0" w:line="240" w:lineRule="auto"/>
              <w:rPr>
                <w:rFonts w:cstheme="minorHAnsi"/>
                <w:sz w:val="12"/>
              </w:rPr>
            </w:pPr>
            <w:r w:rsidRPr="00B465D0">
              <w:rPr>
                <w:rFonts w:cstheme="minorHAnsi"/>
                <w:sz w:val="12"/>
              </w:rPr>
              <w:t>Cilat jane masat qe merr Bashkia Tirane per ruajtjen e pastertise ne kantieret e ndertimit ne qytet? A ka nxjerre Bashkia Tirane ndonje vendim i cili te percaktoje detyrime per pastrimin e kamioneve qe punojne ne keto kantiere per te minimizuar ndotjen e zones? A ka pasur shkelje te ketyre udhezimeve/urdhrave, nese ka?</w:t>
            </w:r>
          </w:p>
        </w:tc>
        <w:tc>
          <w:tcPr>
            <w:tcW w:w="1041" w:type="dxa"/>
            <w:tcBorders>
              <w:top w:val="single" w:sz="4" w:space="0" w:color="auto"/>
              <w:left w:val="single" w:sz="4" w:space="0" w:color="auto"/>
              <w:bottom w:val="single" w:sz="4" w:space="0" w:color="auto"/>
              <w:right w:val="single" w:sz="4" w:space="0" w:color="auto"/>
            </w:tcBorders>
          </w:tcPr>
          <w:p w:rsidR="009C21B8" w:rsidRPr="000821B4" w:rsidRDefault="000377ED">
            <w:pPr>
              <w:spacing w:after="0" w:line="240" w:lineRule="auto"/>
              <w:rPr>
                <w:rFonts w:ascii="Calibri" w:hAnsi="Calibri" w:cs="Calibri"/>
                <w:color w:val="000000"/>
                <w:sz w:val="16"/>
              </w:rPr>
            </w:pPr>
            <w:r>
              <w:rPr>
                <w:rFonts w:ascii="Calibri" w:hAnsi="Calibri" w:cs="Calibri"/>
                <w:color w:val="000000"/>
                <w:sz w:val="16"/>
              </w:rPr>
              <w:t>01.07.2021</w:t>
            </w:r>
          </w:p>
        </w:tc>
        <w:tc>
          <w:tcPr>
            <w:tcW w:w="4089" w:type="dxa"/>
            <w:tcBorders>
              <w:top w:val="single" w:sz="4" w:space="0" w:color="auto"/>
              <w:left w:val="single" w:sz="4" w:space="0" w:color="auto"/>
              <w:bottom w:val="single" w:sz="4" w:space="0" w:color="auto"/>
              <w:right w:val="single" w:sz="4" w:space="0" w:color="auto"/>
            </w:tcBorders>
          </w:tcPr>
          <w:p w:rsidR="009C21B8" w:rsidRPr="006432A1" w:rsidRDefault="006432A1" w:rsidP="006432A1">
            <w:pPr>
              <w:jc w:val="both"/>
              <w:rPr>
                <w:rFonts w:ascii="Calibri" w:hAnsi="Calibri" w:cs="Calibri"/>
                <w:color w:val="000000"/>
                <w:sz w:val="12"/>
              </w:rPr>
            </w:pPr>
            <w:r w:rsidRPr="006432A1">
              <w:rPr>
                <w:color w:val="000000"/>
                <w:sz w:val="12"/>
                <w:bdr w:val="none" w:sz="0" w:space="0" w:color="auto" w:frame="1"/>
                <w:lang w:val="it-IT"/>
              </w:rPr>
              <w:t>Vendimi i Keshillit Bashkiak Nr. 156 datë 21.12.2018 “Për Përcaktimin e disa kundravajtjeje administrative dhe sanksioneve që vendoset per to në territorin e Bashkisë Tiranë”, ngarkon Sektorin e Kontrollit te Ndotjeve ne Mjedis, prane Agjencise se Mbrojtjes se Konsumatorit, me nenin 11 te saj, marrjen e masave administrative si kundravajtje ku citohet: Pika 3.Shkelje te kryera ne fushen e ndertimit dhe te veprimtarive ne funksion te saj, te shkaktuara nga subjektet ndertuese/investitore, per kryerjen e veprimeve te meposhtme: </w:t>
            </w:r>
            <w:r w:rsidRPr="006432A1">
              <w:rPr>
                <w:rFonts w:eastAsia="Times New Roman"/>
                <w:color w:val="000000"/>
                <w:sz w:val="12"/>
                <w:bdr w:val="none" w:sz="0" w:space="0" w:color="auto" w:frame="1"/>
                <w:lang w:val="it-IT"/>
              </w:rPr>
              <w:t>Ndotje ne hapesire pubike nga gomat dhe pasjisjet e automjeteve te tipeve te tonazheve te ndyshme, te cilat dalin nga kantieri i ndertimit pa marre masa per pastrimin e tyre</w:t>
            </w:r>
            <w:r>
              <w:rPr>
                <w:rFonts w:eastAsia="Times New Roman"/>
                <w:color w:val="00000A"/>
                <w:sz w:val="12"/>
              </w:rPr>
              <w:t xml:space="preserve">. </w:t>
            </w:r>
            <w:r w:rsidRPr="006432A1">
              <w:rPr>
                <w:rFonts w:eastAsia="Times New Roman"/>
                <w:color w:val="000000"/>
                <w:sz w:val="12"/>
                <w:bdr w:val="none" w:sz="0" w:space="0" w:color="auto" w:frame="1"/>
                <w:lang w:val="it-IT"/>
              </w:rPr>
              <w:t>Ndotje te hapesirave publike jashte rrethimit te kantierit te ndertimit, nga inertet apo materiale te tjera ndertimore</w:t>
            </w:r>
            <w:r>
              <w:rPr>
                <w:rFonts w:eastAsia="Times New Roman"/>
                <w:color w:val="00000A"/>
                <w:sz w:val="12"/>
              </w:rPr>
              <w:t xml:space="preserve">. </w:t>
            </w:r>
            <w:r w:rsidRPr="006432A1">
              <w:rPr>
                <w:rFonts w:eastAsia="Times New Roman"/>
                <w:color w:val="000000"/>
                <w:sz w:val="12"/>
                <w:bdr w:val="none" w:sz="0" w:space="0" w:color="auto" w:frame="1"/>
                <w:lang w:val="it-IT"/>
              </w:rPr>
              <w:t>Krijimi i ndotjeve te hapesirave publike gjate transportimit, per rastet kur kamionet te cilet transportojne materiale ndertimore, nuk jane te mbuluar.</w:t>
            </w:r>
            <w:r>
              <w:rPr>
                <w:rFonts w:eastAsia="Times New Roman"/>
                <w:color w:val="00000A"/>
                <w:sz w:val="12"/>
              </w:rPr>
              <w:t xml:space="preserve"> </w:t>
            </w:r>
            <w:r w:rsidRPr="006432A1">
              <w:rPr>
                <w:rFonts w:eastAsia="Times New Roman"/>
                <w:color w:val="000000"/>
                <w:sz w:val="12"/>
                <w:bdr w:val="none" w:sz="0" w:space="0" w:color="auto" w:frame="1"/>
                <w:lang w:val="it-IT"/>
              </w:rPr>
              <w:t>Si edhe çdo veprim apo mosveprim tjeter i cilesuar si kundravajtje administrative parashikuar ne aktet nenligjore/normative nga keshilli bashkiak ose kryetari i Bashkise Tirane.</w:t>
            </w:r>
            <w:r w:rsidRPr="006432A1">
              <w:rPr>
                <w:rFonts w:eastAsia="Times New Roman"/>
                <w:color w:val="00000A"/>
                <w:sz w:val="12"/>
              </w:rPr>
              <w:t> </w:t>
            </w:r>
            <w:r>
              <w:rPr>
                <w:rFonts w:eastAsia="Times New Roman"/>
                <w:color w:val="00000A"/>
                <w:sz w:val="12"/>
              </w:rPr>
              <w:t>B</w:t>
            </w:r>
            <w:r w:rsidRPr="006432A1">
              <w:rPr>
                <w:color w:val="00000A"/>
                <w:sz w:val="12"/>
              </w:rPr>
              <w:t>azuar ne statistikat e sektorit per periudhen Janar-Maj 2021, rezulton 1(nje) mase administrative me vlere 20.000 leke per shkelje te konstatuar, pika 3, germa (a). </w:t>
            </w:r>
            <w:r>
              <w:rPr>
                <w:color w:val="00000A"/>
                <w:sz w:val="12"/>
              </w:rPr>
              <w:t>J</w:t>
            </w:r>
            <w:r w:rsidRPr="006432A1">
              <w:rPr>
                <w:color w:val="00000A"/>
                <w:sz w:val="12"/>
              </w:rPr>
              <w:t>u sqarojme se jemi ne monitorim te vazhdueshem, çdo dite, ne te gjithe territorin e Bashkise Tirane dhe duke lene detyrat perkatese per çdo ndotje te konstatuar. </w:t>
            </w: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0377ED">
            <w:pPr>
              <w:spacing w:after="0" w:line="240" w:lineRule="auto"/>
              <w:rPr>
                <w:rFonts w:cstheme="minorHAnsi"/>
                <w:sz w:val="16"/>
              </w:rPr>
            </w:pPr>
            <w:r>
              <w:rPr>
                <w:rFonts w:cstheme="minorHAnsi"/>
                <w:sz w:val="16"/>
              </w:rPr>
              <w:t>E plotë</w:t>
            </w: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0377ED">
            <w:pPr>
              <w:spacing w:after="0" w:line="240" w:lineRule="auto"/>
              <w:rPr>
                <w:rFonts w:cstheme="minorHAnsi"/>
                <w:sz w:val="18"/>
              </w:rPr>
            </w:pPr>
            <w:r>
              <w:rPr>
                <w:rFonts w:cstheme="minorHAnsi"/>
                <w:sz w:val="18"/>
              </w:rPr>
              <w:t>Pa pagesë</w:t>
            </w:r>
          </w:p>
        </w:tc>
      </w:tr>
      <w:tr w:rsidR="009C21B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9C21B8" w:rsidRDefault="009C21B8">
            <w:pPr>
              <w:spacing w:after="0" w:line="240" w:lineRule="auto"/>
              <w:rPr>
                <w:rFonts w:cstheme="minorHAnsi"/>
                <w:sz w:val="16"/>
              </w:rPr>
            </w:pPr>
            <w:r>
              <w:rPr>
                <w:rFonts w:cstheme="minorHAnsi"/>
                <w:sz w:val="16"/>
              </w:rPr>
              <w:t>58</w:t>
            </w:r>
          </w:p>
        </w:tc>
        <w:tc>
          <w:tcPr>
            <w:tcW w:w="960" w:type="dxa"/>
            <w:tcBorders>
              <w:top w:val="single" w:sz="4" w:space="0" w:color="auto"/>
              <w:left w:val="single" w:sz="4" w:space="0" w:color="auto"/>
              <w:bottom w:val="single" w:sz="4" w:space="0" w:color="auto"/>
              <w:right w:val="single" w:sz="4" w:space="0" w:color="auto"/>
            </w:tcBorders>
          </w:tcPr>
          <w:p w:rsidR="009C21B8" w:rsidRDefault="00B465D0" w:rsidP="00045457">
            <w:pPr>
              <w:rPr>
                <w:rFonts w:ascii="Calibri" w:hAnsi="Calibri" w:cs="Calibri"/>
                <w:color w:val="000000"/>
                <w:sz w:val="16"/>
              </w:rPr>
            </w:pPr>
            <w:r w:rsidRPr="00B465D0">
              <w:rPr>
                <w:rFonts w:ascii="Calibri" w:hAnsi="Calibri" w:cs="Calibri"/>
                <w:color w:val="000000"/>
                <w:sz w:val="16"/>
              </w:rPr>
              <w:t>29.06.2021</w:t>
            </w:r>
          </w:p>
        </w:tc>
        <w:tc>
          <w:tcPr>
            <w:tcW w:w="1771" w:type="dxa"/>
            <w:tcBorders>
              <w:top w:val="single" w:sz="4" w:space="0" w:color="auto"/>
              <w:left w:val="single" w:sz="4" w:space="0" w:color="auto"/>
              <w:bottom w:val="single" w:sz="4" w:space="0" w:color="auto"/>
              <w:right w:val="single" w:sz="4" w:space="0" w:color="auto"/>
            </w:tcBorders>
          </w:tcPr>
          <w:p w:rsidR="009C21B8" w:rsidRDefault="00B465D0" w:rsidP="00C028E9">
            <w:pPr>
              <w:spacing w:after="0" w:line="240" w:lineRule="auto"/>
              <w:rPr>
                <w:rFonts w:cstheme="minorHAnsi"/>
                <w:sz w:val="12"/>
              </w:rPr>
            </w:pPr>
            <w:r w:rsidRPr="00B465D0">
              <w:rPr>
                <w:rFonts w:cstheme="minorHAnsi"/>
                <w:sz w:val="12"/>
              </w:rPr>
              <w:t>Informacion mbi godinat e dëmtuara nga DS1-DS5</w:t>
            </w:r>
          </w:p>
        </w:tc>
        <w:tc>
          <w:tcPr>
            <w:tcW w:w="1041" w:type="dxa"/>
            <w:tcBorders>
              <w:top w:val="single" w:sz="4" w:space="0" w:color="auto"/>
              <w:left w:val="single" w:sz="4" w:space="0" w:color="auto"/>
              <w:bottom w:val="single" w:sz="4" w:space="0" w:color="auto"/>
              <w:right w:val="single" w:sz="4" w:space="0" w:color="auto"/>
            </w:tcBorders>
          </w:tcPr>
          <w:p w:rsidR="009C21B8" w:rsidRPr="000821B4" w:rsidRDefault="009C21B8">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9C21B8" w:rsidRPr="00A14AAB" w:rsidRDefault="009C21B8"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9C21B8">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EA403B">
            <w:pPr>
              <w:spacing w:after="0" w:line="240" w:lineRule="auto"/>
              <w:rPr>
                <w:rFonts w:cstheme="minorHAnsi"/>
                <w:sz w:val="18"/>
              </w:rPr>
            </w:pPr>
            <w:r>
              <w:rPr>
                <w:rFonts w:cstheme="minorHAnsi"/>
                <w:sz w:val="18"/>
              </w:rPr>
              <w:t>Në proces</w:t>
            </w:r>
          </w:p>
        </w:tc>
      </w:tr>
      <w:tr w:rsidR="009C21B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9C21B8" w:rsidRDefault="009C21B8">
            <w:pPr>
              <w:spacing w:after="0" w:line="240" w:lineRule="auto"/>
              <w:rPr>
                <w:rFonts w:cstheme="minorHAnsi"/>
                <w:sz w:val="16"/>
              </w:rPr>
            </w:pPr>
            <w:r>
              <w:rPr>
                <w:rFonts w:cstheme="minorHAnsi"/>
                <w:sz w:val="16"/>
              </w:rPr>
              <w:t>59</w:t>
            </w:r>
          </w:p>
        </w:tc>
        <w:tc>
          <w:tcPr>
            <w:tcW w:w="960" w:type="dxa"/>
            <w:tcBorders>
              <w:top w:val="single" w:sz="4" w:space="0" w:color="auto"/>
              <w:left w:val="single" w:sz="4" w:space="0" w:color="auto"/>
              <w:bottom w:val="single" w:sz="4" w:space="0" w:color="auto"/>
              <w:right w:val="single" w:sz="4" w:space="0" w:color="auto"/>
            </w:tcBorders>
          </w:tcPr>
          <w:p w:rsidR="009C21B8" w:rsidRDefault="00B465D0" w:rsidP="00045457">
            <w:pPr>
              <w:rPr>
                <w:rFonts w:ascii="Calibri" w:hAnsi="Calibri" w:cs="Calibri"/>
                <w:color w:val="000000"/>
                <w:sz w:val="16"/>
              </w:rPr>
            </w:pPr>
            <w:r w:rsidRPr="00B465D0">
              <w:rPr>
                <w:rFonts w:ascii="Calibri" w:hAnsi="Calibri" w:cs="Calibri"/>
                <w:color w:val="000000"/>
                <w:sz w:val="16"/>
              </w:rPr>
              <w:t>29.06.2021</w:t>
            </w:r>
          </w:p>
        </w:tc>
        <w:tc>
          <w:tcPr>
            <w:tcW w:w="1771" w:type="dxa"/>
            <w:tcBorders>
              <w:top w:val="single" w:sz="4" w:space="0" w:color="auto"/>
              <w:left w:val="single" w:sz="4" w:space="0" w:color="auto"/>
              <w:bottom w:val="single" w:sz="4" w:space="0" w:color="auto"/>
              <w:right w:val="single" w:sz="4" w:space="0" w:color="auto"/>
            </w:tcBorders>
          </w:tcPr>
          <w:p w:rsidR="009C21B8" w:rsidRDefault="00B465D0" w:rsidP="00C028E9">
            <w:pPr>
              <w:spacing w:after="0" w:line="240" w:lineRule="auto"/>
              <w:rPr>
                <w:rFonts w:cstheme="minorHAnsi"/>
                <w:sz w:val="12"/>
              </w:rPr>
            </w:pPr>
            <w:r w:rsidRPr="00B465D0">
              <w:rPr>
                <w:rFonts w:cstheme="minorHAnsi"/>
                <w:sz w:val="12"/>
              </w:rPr>
              <w:t>Informacion mbi proceverbalet e vendosura nga Bashkia Tiranë, sa janë në fuqi, sa vendime janë apeluar?</w:t>
            </w:r>
          </w:p>
        </w:tc>
        <w:tc>
          <w:tcPr>
            <w:tcW w:w="1041" w:type="dxa"/>
            <w:tcBorders>
              <w:top w:val="single" w:sz="4" w:space="0" w:color="auto"/>
              <w:left w:val="single" w:sz="4" w:space="0" w:color="auto"/>
              <w:bottom w:val="single" w:sz="4" w:space="0" w:color="auto"/>
              <w:right w:val="single" w:sz="4" w:space="0" w:color="auto"/>
            </w:tcBorders>
          </w:tcPr>
          <w:p w:rsidR="009C21B8" w:rsidRPr="000821B4" w:rsidRDefault="009C21B8">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9C21B8" w:rsidRPr="00A14AAB" w:rsidRDefault="009C21B8"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9C21B8">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EA403B">
            <w:pPr>
              <w:spacing w:after="0" w:line="240" w:lineRule="auto"/>
              <w:rPr>
                <w:rFonts w:cstheme="minorHAnsi"/>
                <w:sz w:val="18"/>
              </w:rPr>
            </w:pPr>
            <w:r>
              <w:rPr>
                <w:rFonts w:cstheme="minorHAnsi"/>
                <w:sz w:val="18"/>
              </w:rPr>
              <w:t>Në proces</w:t>
            </w:r>
          </w:p>
        </w:tc>
      </w:tr>
      <w:tr w:rsidR="009C21B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9C21B8" w:rsidRDefault="009C21B8">
            <w:pPr>
              <w:spacing w:after="0" w:line="240" w:lineRule="auto"/>
              <w:rPr>
                <w:rFonts w:cstheme="minorHAnsi"/>
                <w:sz w:val="16"/>
              </w:rPr>
            </w:pPr>
            <w:r>
              <w:rPr>
                <w:rFonts w:cstheme="minorHAnsi"/>
                <w:sz w:val="16"/>
              </w:rPr>
              <w:t>60</w:t>
            </w:r>
          </w:p>
        </w:tc>
        <w:tc>
          <w:tcPr>
            <w:tcW w:w="960" w:type="dxa"/>
            <w:tcBorders>
              <w:top w:val="single" w:sz="4" w:space="0" w:color="auto"/>
              <w:left w:val="single" w:sz="4" w:space="0" w:color="auto"/>
              <w:bottom w:val="single" w:sz="4" w:space="0" w:color="auto"/>
              <w:right w:val="single" w:sz="4" w:space="0" w:color="auto"/>
            </w:tcBorders>
          </w:tcPr>
          <w:p w:rsidR="009C21B8" w:rsidRDefault="00B465D0" w:rsidP="00045457">
            <w:pPr>
              <w:rPr>
                <w:rFonts w:ascii="Calibri" w:hAnsi="Calibri" w:cs="Calibri"/>
                <w:color w:val="000000"/>
                <w:sz w:val="16"/>
              </w:rPr>
            </w:pPr>
            <w:r w:rsidRPr="00B465D0">
              <w:rPr>
                <w:rFonts w:ascii="Calibri" w:hAnsi="Calibri" w:cs="Calibri"/>
                <w:color w:val="000000"/>
                <w:sz w:val="16"/>
              </w:rPr>
              <w:t>29.06.2021</w:t>
            </w:r>
          </w:p>
        </w:tc>
        <w:tc>
          <w:tcPr>
            <w:tcW w:w="1771" w:type="dxa"/>
            <w:tcBorders>
              <w:top w:val="single" w:sz="4" w:space="0" w:color="auto"/>
              <w:left w:val="single" w:sz="4" w:space="0" w:color="auto"/>
              <w:bottom w:val="single" w:sz="4" w:space="0" w:color="auto"/>
              <w:right w:val="single" w:sz="4" w:space="0" w:color="auto"/>
            </w:tcBorders>
          </w:tcPr>
          <w:p w:rsidR="009C21B8" w:rsidRDefault="00B465D0" w:rsidP="00C028E9">
            <w:pPr>
              <w:spacing w:after="0" w:line="240" w:lineRule="auto"/>
              <w:rPr>
                <w:rFonts w:cstheme="minorHAnsi"/>
                <w:sz w:val="12"/>
              </w:rPr>
            </w:pPr>
            <w:r w:rsidRPr="00B465D0">
              <w:rPr>
                <w:rFonts w:cstheme="minorHAnsi"/>
                <w:sz w:val="12"/>
              </w:rPr>
              <w:t>Informacion për lejet e ndërtimit dhe kopje e tyre</w:t>
            </w:r>
          </w:p>
        </w:tc>
        <w:tc>
          <w:tcPr>
            <w:tcW w:w="1041" w:type="dxa"/>
            <w:tcBorders>
              <w:top w:val="single" w:sz="4" w:space="0" w:color="auto"/>
              <w:left w:val="single" w:sz="4" w:space="0" w:color="auto"/>
              <w:bottom w:val="single" w:sz="4" w:space="0" w:color="auto"/>
              <w:right w:val="single" w:sz="4" w:space="0" w:color="auto"/>
            </w:tcBorders>
          </w:tcPr>
          <w:p w:rsidR="009C21B8" w:rsidRPr="000821B4" w:rsidRDefault="009C21B8">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9C21B8" w:rsidRPr="00A14AAB" w:rsidRDefault="009C21B8"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9C21B8">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EA403B">
            <w:pPr>
              <w:spacing w:after="0" w:line="240" w:lineRule="auto"/>
              <w:rPr>
                <w:rFonts w:cstheme="minorHAnsi"/>
                <w:sz w:val="18"/>
              </w:rPr>
            </w:pPr>
            <w:r>
              <w:rPr>
                <w:rFonts w:cstheme="minorHAnsi"/>
                <w:sz w:val="18"/>
              </w:rPr>
              <w:t>Në proces</w:t>
            </w:r>
          </w:p>
        </w:tc>
      </w:tr>
      <w:tr w:rsidR="009C21B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9C21B8" w:rsidRDefault="009C21B8">
            <w:pPr>
              <w:spacing w:after="0" w:line="240" w:lineRule="auto"/>
              <w:rPr>
                <w:rFonts w:cstheme="minorHAnsi"/>
                <w:sz w:val="16"/>
              </w:rPr>
            </w:pPr>
            <w:r>
              <w:rPr>
                <w:rFonts w:cstheme="minorHAnsi"/>
                <w:sz w:val="16"/>
              </w:rPr>
              <w:t>61</w:t>
            </w:r>
          </w:p>
        </w:tc>
        <w:tc>
          <w:tcPr>
            <w:tcW w:w="960" w:type="dxa"/>
            <w:tcBorders>
              <w:top w:val="single" w:sz="4" w:space="0" w:color="auto"/>
              <w:left w:val="single" w:sz="4" w:space="0" w:color="auto"/>
              <w:bottom w:val="single" w:sz="4" w:space="0" w:color="auto"/>
              <w:right w:val="single" w:sz="4" w:space="0" w:color="auto"/>
            </w:tcBorders>
          </w:tcPr>
          <w:p w:rsidR="009C21B8" w:rsidRDefault="00B465D0" w:rsidP="00045457">
            <w:pPr>
              <w:rPr>
                <w:rFonts w:ascii="Calibri" w:hAnsi="Calibri" w:cs="Calibri"/>
                <w:color w:val="000000"/>
                <w:sz w:val="16"/>
              </w:rPr>
            </w:pPr>
            <w:r w:rsidRPr="00B465D0">
              <w:rPr>
                <w:rFonts w:ascii="Calibri" w:hAnsi="Calibri" w:cs="Calibri"/>
                <w:color w:val="000000"/>
                <w:sz w:val="16"/>
              </w:rPr>
              <w:t>29.06.2021</w:t>
            </w:r>
          </w:p>
        </w:tc>
        <w:tc>
          <w:tcPr>
            <w:tcW w:w="1771" w:type="dxa"/>
            <w:tcBorders>
              <w:top w:val="single" w:sz="4" w:space="0" w:color="auto"/>
              <w:left w:val="single" w:sz="4" w:space="0" w:color="auto"/>
              <w:bottom w:val="single" w:sz="4" w:space="0" w:color="auto"/>
              <w:right w:val="single" w:sz="4" w:space="0" w:color="auto"/>
            </w:tcBorders>
          </w:tcPr>
          <w:p w:rsidR="009C21B8" w:rsidRDefault="00B465D0" w:rsidP="00C028E9">
            <w:pPr>
              <w:spacing w:after="0" w:line="240" w:lineRule="auto"/>
              <w:rPr>
                <w:rFonts w:cstheme="minorHAnsi"/>
                <w:sz w:val="12"/>
              </w:rPr>
            </w:pPr>
            <w:r w:rsidRPr="00B465D0">
              <w:rPr>
                <w:rFonts w:cstheme="minorHAnsi"/>
                <w:sz w:val="12"/>
              </w:rPr>
              <w:t>Informacion dhe vënie në dispozicion kopje të vendimit për prishje objekti</w:t>
            </w:r>
          </w:p>
        </w:tc>
        <w:tc>
          <w:tcPr>
            <w:tcW w:w="1041" w:type="dxa"/>
            <w:tcBorders>
              <w:top w:val="single" w:sz="4" w:space="0" w:color="auto"/>
              <w:left w:val="single" w:sz="4" w:space="0" w:color="auto"/>
              <w:bottom w:val="single" w:sz="4" w:space="0" w:color="auto"/>
              <w:right w:val="single" w:sz="4" w:space="0" w:color="auto"/>
            </w:tcBorders>
          </w:tcPr>
          <w:p w:rsidR="009C21B8" w:rsidRPr="000821B4" w:rsidRDefault="009C21B8">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9C21B8" w:rsidRPr="00A14AAB" w:rsidRDefault="009C21B8"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9C21B8">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EA403B">
            <w:pPr>
              <w:spacing w:after="0" w:line="240" w:lineRule="auto"/>
              <w:rPr>
                <w:rFonts w:cstheme="minorHAnsi"/>
                <w:sz w:val="18"/>
              </w:rPr>
            </w:pPr>
            <w:r>
              <w:rPr>
                <w:rFonts w:cstheme="minorHAnsi"/>
                <w:sz w:val="18"/>
              </w:rPr>
              <w:t>Në proces</w:t>
            </w:r>
          </w:p>
        </w:tc>
      </w:tr>
      <w:tr w:rsidR="009C21B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9C21B8" w:rsidRDefault="009C21B8">
            <w:pPr>
              <w:spacing w:after="0" w:line="240" w:lineRule="auto"/>
              <w:rPr>
                <w:rFonts w:cstheme="minorHAnsi"/>
                <w:sz w:val="16"/>
              </w:rPr>
            </w:pPr>
            <w:r>
              <w:rPr>
                <w:rFonts w:cstheme="minorHAnsi"/>
                <w:sz w:val="16"/>
              </w:rPr>
              <w:t>62</w:t>
            </w:r>
          </w:p>
        </w:tc>
        <w:tc>
          <w:tcPr>
            <w:tcW w:w="960" w:type="dxa"/>
            <w:tcBorders>
              <w:top w:val="single" w:sz="4" w:space="0" w:color="auto"/>
              <w:left w:val="single" w:sz="4" w:space="0" w:color="auto"/>
              <w:bottom w:val="single" w:sz="4" w:space="0" w:color="auto"/>
              <w:right w:val="single" w:sz="4" w:space="0" w:color="auto"/>
            </w:tcBorders>
          </w:tcPr>
          <w:p w:rsidR="009C21B8" w:rsidRDefault="00B465D0" w:rsidP="00045457">
            <w:pPr>
              <w:rPr>
                <w:rFonts w:ascii="Calibri" w:hAnsi="Calibri" w:cs="Calibri"/>
                <w:color w:val="000000"/>
                <w:sz w:val="16"/>
              </w:rPr>
            </w:pPr>
            <w:r w:rsidRPr="00B465D0">
              <w:rPr>
                <w:rFonts w:ascii="Calibri" w:hAnsi="Calibri" w:cs="Calibri"/>
                <w:color w:val="000000"/>
                <w:sz w:val="16"/>
              </w:rPr>
              <w:t>30.06.2021</w:t>
            </w:r>
          </w:p>
        </w:tc>
        <w:tc>
          <w:tcPr>
            <w:tcW w:w="1771" w:type="dxa"/>
            <w:tcBorders>
              <w:top w:val="single" w:sz="4" w:space="0" w:color="auto"/>
              <w:left w:val="single" w:sz="4" w:space="0" w:color="auto"/>
              <w:bottom w:val="single" w:sz="4" w:space="0" w:color="auto"/>
              <w:right w:val="single" w:sz="4" w:space="0" w:color="auto"/>
            </w:tcBorders>
          </w:tcPr>
          <w:p w:rsidR="009C21B8" w:rsidRDefault="00B465D0" w:rsidP="00C028E9">
            <w:pPr>
              <w:spacing w:after="0" w:line="240" w:lineRule="auto"/>
              <w:rPr>
                <w:rFonts w:cstheme="minorHAnsi"/>
                <w:sz w:val="12"/>
              </w:rPr>
            </w:pPr>
            <w:r w:rsidRPr="00B465D0">
              <w:rPr>
                <w:rFonts w:cstheme="minorHAnsi"/>
                <w:sz w:val="12"/>
              </w:rPr>
              <w:t>Informacion mbi firmat e kontratktuara per pastrimin e rrugëve</w:t>
            </w:r>
          </w:p>
        </w:tc>
        <w:tc>
          <w:tcPr>
            <w:tcW w:w="1041" w:type="dxa"/>
            <w:tcBorders>
              <w:top w:val="single" w:sz="4" w:space="0" w:color="auto"/>
              <w:left w:val="single" w:sz="4" w:space="0" w:color="auto"/>
              <w:bottom w:val="single" w:sz="4" w:space="0" w:color="auto"/>
              <w:right w:val="single" w:sz="4" w:space="0" w:color="auto"/>
            </w:tcBorders>
          </w:tcPr>
          <w:p w:rsidR="009C21B8" w:rsidRPr="000821B4" w:rsidRDefault="009C21B8">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9C21B8" w:rsidRPr="00A14AAB" w:rsidRDefault="009C21B8"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9C21B8">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EA403B">
            <w:pPr>
              <w:spacing w:after="0" w:line="240" w:lineRule="auto"/>
              <w:rPr>
                <w:rFonts w:cstheme="minorHAnsi"/>
                <w:sz w:val="18"/>
              </w:rPr>
            </w:pPr>
            <w:r>
              <w:rPr>
                <w:rFonts w:cstheme="minorHAnsi"/>
                <w:sz w:val="18"/>
              </w:rPr>
              <w:t>Në proces</w:t>
            </w:r>
          </w:p>
        </w:tc>
      </w:tr>
      <w:tr w:rsidR="009C21B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9C21B8" w:rsidRDefault="009C21B8">
            <w:pPr>
              <w:spacing w:after="0" w:line="240" w:lineRule="auto"/>
              <w:rPr>
                <w:rFonts w:cstheme="minorHAnsi"/>
                <w:sz w:val="16"/>
              </w:rPr>
            </w:pPr>
            <w:r>
              <w:rPr>
                <w:rFonts w:cstheme="minorHAnsi"/>
                <w:sz w:val="16"/>
              </w:rPr>
              <w:t>63</w:t>
            </w:r>
          </w:p>
        </w:tc>
        <w:tc>
          <w:tcPr>
            <w:tcW w:w="960" w:type="dxa"/>
            <w:tcBorders>
              <w:top w:val="single" w:sz="4" w:space="0" w:color="auto"/>
              <w:left w:val="single" w:sz="4" w:space="0" w:color="auto"/>
              <w:bottom w:val="single" w:sz="4" w:space="0" w:color="auto"/>
              <w:right w:val="single" w:sz="4" w:space="0" w:color="auto"/>
            </w:tcBorders>
          </w:tcPr>
          <w:p w:rsidR="009C21B8" w:rsidRDefault="00B465D0" w:rsidP="00045457">
            <w:pPr>
              <w:rPr>
                <w:rFonts w:ascii="Calibri" w:hAnsi="Calibri" w:cs="Calibri"/>
                <w:color w:val="000000"/>
                <w:sz w:val="16"/>
              </w:rPr>
            </w:pPr>
            <w:r w:rsidRPr="00B465D0">
              <w:rPr>
                <w:rFonts w:ascii="Calibri" w:hAnsi="Calibri" w:cs="Calibri"/>
                <w:color w:val="000000"/>
                <w:sz w:val="16"/>
              </w:rPr>
              <w:t>30.06.2021</w:t>
            </w:r>
          </w:p>
        </w:tc>
        <w:tc>
          <w:tcPr>
            <w:tcW w:w="1771" w:type="dxa"/>
            <w:tcBorders>
              <w:top w:val="single" w:sz="4" w:space="0" w:color="auto"/>
              <w:left w:val="single" w:sz="4" w:space="0" w:color="auto"/>
              <w:bottom w:val="single" w:sz="4" w:space="0" w:color="auto"/>
              <w:right w:val="single" w:sz="4" w:space="0" w:color="auto"/>
            </w:tcBorders>
          </w:tcPr>
          <w:p w:rsidR="009C21B8" w:rsidRDefault="00B465D0" w:rsidP="00C028E9">
            <w:pPr>
              <w:spacing w:after="0" w:line="240" w:lineRule="auto"/>
              <w:rPr>
                <w:rFonts w:cstheme="minorHAnsi"/>
                <w:sz w:val="12"/>
              </w:rPr>
            </w:pPr>
            <w:r w:rsidRPr="00B465D0">
              <w:rPr>
                <w:rFonts w:cstheme="minorHAnsi"/>
                <w:sz w:val="12"/>
              </w:rPr>
              <w:t>Informacion mbi instrastrukturen e UKT, problmeatikat, nëse kanë fondet nge Qeveria</w:t>
            </w:r>
          </w:p>
        </w:tc>
        <w:tc>
          <w:tcPr>
            <w:tcW w:w="1041" w:type="dxa"/>
            <w:tcBorders>
              <w:top w:val="single" w:sz="4" w:space="0" w:color="auto"/>
              <w:left w:val="single" w:sz="4" w:space="0" w:color="auto"/>
              <w:bottom w:val="single" w:sz="4" w:space="0" w:color="auto"/>
              <w:right w:val="single" w:sz="4" w:space="0" w:color="auto"/>
            </w:tcBorders>
          </w:tcPr>
          <w:p w:rsidR="009C21B8" w:rsidRPr="000821B4" w:rsidRDefault="009C21B8">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9C21B8" w:rsidRPr="00A14AAB" w:rsidRDefault="009C21B8"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9C21B8">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EA403B">
            <w:pPr>
              <w:spacing w:after="0" w:line="240" w:lineRule="auto"/>
              <w:rPr>
                <w:rFonts w:cstheme="minorHAnsi"/>
                <w:sz w:val="18"/>
              </w:rPr>
            </w:pPr>
            <w:r>
              <w:rPr>
                <w:rFonts w:cstheme="minorHAnsi"/>
                <w:sz w:val="18"/>
              </w:rPr>
              <w:t>Në proces</w:t>
            </w:r>
          </w:p>
        </w:tc>
      </w:tr>
      <w:tr w:rsidR="009C21B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9C21B8" w:rsidRDefault="009C21B8">
            <w:pPr>
              <w:spacing w:after="0" w:line="240" w:lineRule="auto"/>
              <w:rPr>
                <w:rFonts w:cstheme="minorHAnsi"/>
                <w:sz w:val="16"/>
              </w:rPr>
            </w:pPr>
            <w:r>
              <w:rPr>
                <w:rFonts w:cstheme="minorHAnsi"/>
                <w:sz w:val="16"/>
              </w:rPr>
              <w:t>64</w:t>
            </w:r>
          </w:p>
        </w:tc>
        <w:tc>
          <w:tcPr>
            <w:tcW w:w="960" w:type="dxa"/>
            <w:tcBorders>
              <w:top w:val="single" w:sz="4" w:space="0" w:color="auto"/>
              <w:left w:val="single" w:sz="4" w:space="0" w:color="auto"/>
              <w:bottom w:val="single" w:sz="4" w:space="0" w:color="auto"/>
              <w:right w:val="single" w:sz="4" w:space="0" w:color="auto"/>
            </w:tcBorders>
          </w:tcPr>
          <w:p w:rsidR="009C21B8" w:rsidRDefault="00B465D0" w:rsidP="00045457">
            <w:pPr>
              <w:rPr>
                <w:rFonts w:ascii="Calibri" w:hAnsi="Calibri" w:cs="Calibri"/>
                <w:color w:val="000000"/>
                <w:sz w:val="16"/>
              </w:rPr>
            </w:pPr>
            <w:r w:rsidRPr="00B465D0">
              <w:rPr>
                <w:rFonts w:ascii="Calibri" w:hAnsi="Calibri" w:cs="Calibri"/>
                <w:color w:val="000000"/>
                <w:sz w:val="16"/>
              </w:rPr>
              <w:t>30.06.2021</w:t>
            </w:r>
          </w:p>
        </w:tc>
        <w:tc>
          <w:tcPr>
            <w:tcW w:w="1771" w:type="dxa"/>
            <w:tcBorders>
              <w:top w:val="single" w:sz="4" w:space="0" w:color="auto"/>
              <w:left w:val="single" w:sz="4" w:space="0" w:color="auto"/>
              <w:bottom w:val="single" w:sz="4" w:space="0" w:color="auto"/>
              <w:right w:val="single" w:sz="4" w:space="0" w:color="auto"/>
            </w:tcBorders>
          </w:tcPr>
          <w:p w:rsidR="009C21B8" w:rsidRDefault="00B465D0" w:rsidP="00C028E9">
            <w:pPr>
              <w:spacing w:after="0" w:line="240" w:lineRule="auto"/>
              <w:rPr>
                <w:rFonts w:cstheme="minorHAnsi"/>
                <w:sz w:val="12"/>
              </w:rPr>
            </w:pPr>
            <w:r w:rsidRPr="00B465D0">
              <w:rPr>
                <w:rFonts w:cstheme="minorHAnsi"/>
                <w:sz w:val="12"/>
              </w:rPr>
              <w:t>Informacion mbi Planin e Përgjithshëm dhe të Detajuar Vendor</w:t>
            </w:r>
          </w:p>
        </w:tc>
        <w:tc>
          <w:tcPr>
            <w:tcW w:w="1041" w:type="dxa"/>
            <w:tcBorders>
              <w:top w:val="single" w:sz="4" w:space="0" w:color="auto"/>
              <w:left w:val="single" w:sz="4" w:space="0" w:color="auto"/>
              <w:bottom w:val="single" w:sz="4" w:space="0" w:color="auto"/>
              <w:right w:val="single" w:sz="4" w:space="0" w:color="auto"/>
            </w:tcBorders>
          </w:tcPr>
          <w:p w:rsidR="009C21B8" w:rsidRPr="000821B4" w:rsidRDefault="009C21B8">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9C21B8" w:rsidRPr="00A14AAB" w:rsidRDefault="009C21B8"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9C21B8">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EA403B">
            <w:pPr>
              <w:spacing w:after="0" w:line="240" w:lineRule="auto"/>
              <w:rPr>
                <w:rFonts w:cstheme="minorHAnsi"/>
                <w:sz w:val="18"/>
              </w:rPr>
            </w:pPr>
            <w:r>
              <w:rPr>
                <w:rFonts w:cstheme="minorHAnsi"/>
                <w:sz w:val="18"/>
              </w:rPr>
              <w:t>Në proces</w:t>
            </w:r>
          </w:p>
        </w:tc>
      </w:tr>
      <w:tr w:rsidR="009C21B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9C21B8" w:rsidRDefault="009C21B8">
            <w:pPr>
              <w:spacing w:after="0" w:line="240" w:lineRule="auto"/>
              <w:rPr>
                <w:rFonts w:cstheme="minorHAnsi"/>
                <w:sz w:val="16"/>
              </w:rPr>
            </w:pPr>
            <w:r>
              <w:rPr>
                <w:rFonts w:cstheme="minorHAnsi"/>
                <w:sz w:val="16"/>
              </w:rPr>
              <w:t>65</w:t>
            </w:r>
          </w:p>
        </w:tc>
        <w:tc>
          <w:tcPr>
            <w:tcW w:w="960" w:type="dxa"/>
            <w:tcBorders>
              <w:top w:val="single" w:sz="4" w:space="0" w:color="auto"/>
              <w:left w:val="single" w:sz="4" w:space="0" w:color="auto"/>
              <w:bottom w:val="single" w:sz="4" w:space="0" w:color="auto"/>
              <w:right w:val="single" w:sz="4" w:space="0" w:color="auto"/>
            </w:tcBorders>
          </w:tcPr>
          <w:p w:rsidR="009C21B8" w:rsidRDefault="00B465D0" w:rsidP="00045457">
            <w:pPr>
              <w:rPr>
                <w:rFonts w:ascii="Calibri" w:hAnsi="Calibri" w:cs="Calibri"/>
                <w:color w:val="000000"/>
                <w:sz w:val="16"/>
              </w:rPr>
            </w:pPr>
            <w:r w:rsidRPr="00B465D0">
              <w:rPr>
                <w:rFonts w:ascii="Calibri" w:hAnsi="Calibri" w:cs="Calibri"/>
                <w:color w:val="000000"/>
                <w:sz w:val="16"/>
              </w:rPr>
              <w:t>30.06.2021</w:t>
            </w:r>
          </w:p>
        </w:tc>
        <w:tc>
          <w:tcPr>
            <w:tcW w:w="1771" w:type="dxa"/>
            <w:tcBorders>
              <w:top w:val="single" w:sz="4" w:space="0" w:color="auto"/>
              <w:left w:val="single" w:sz="4" w:space="0" w:color="auto"/>
              <w:bottom w:val="single" w:sz="4" w:space="0" w:color="auto"/>
              <w:right w:val="single" w:sz="4" w:space="0" w:color="auto"/>
            </w:tcBorders>
          </w:tcPr>
          <w:p w:rsidR="009C21B8" w:rsidRDefault="00B465D0" w:rsidP="00C028E9">
            <w:pPr>
              <w:spacing w:after="0" w:line="240" w:lineRule="auto"/>
              <w:rPr>
                <w:rFonts w:cstheme="minorHAnsi"/>
                <w:sz w:val="12"/>
              </w:rPr>
            </w:pPr>
            <w:r w:rsidRPr="00B465D0">
              <w:rPr>
                <w:rFonts w:cstheme="minorHAnsi"/>
                <w:sz w:val="12"/>
              </w:rPr>
              <w:t>Informacion mbi rregulloren e brendshme per vendosjen e emrit te rrugëve</w:t>
            </w:r>
          </w:p>
        </w:tc>
        <w:tc>
          <w:tcPr>
            <w:tcW w:w="1041" w:type="dxa"/>
            <w:tcBorders>
              <w:top w:val="single" w:sz="4" w:space="0" w:color="auto"/>
              <w:left w:val="single" w:sz="4" w:space="0" w:color="auto"/>
              <w:bottom w:val="single" w:sz="4" w:space="0" w:color="auto"/>
              <w:right w:val="single" w:sz="4" w:space="0" w:color="auto"/>
            </w:tcBorders>
          </w:tcPr>
          <w:p w:rsidR="009C21B8" w:rsidRPr="000821B4" w:rsidRDefault="009C21B8">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9C21B8" w:rsidRPr="00A14AAB" w:rsidRDefault="009C21B8"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9C21B8">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EA403B">
            <w:pPr>
              <w:spacing w:after="0" w:line="240" w:lineRule="auto"/>
              <w:rPr>
                <w:rFonts w:cstheme="minorHAnsi"/>
                <w:sz w:val="18"/>
              </w:rPr>
            </w:pPr>
            <w:r>
              <w:rPr>
                <w:rFonts w:cstheme="minorHAnsi"/>
                <w:sz w:val="18"/>
              </w:rPr>
              <w:t>Në proces</w:t>
            </w:r>
          </w:p>
        </w:tc>
      </w:tr>
      <w:tr w:rsidR="009C21B8" w:rsidRPr="00083E4C" w:rsidTr="003B0AF4">
        <w:trPr>
          <w:trHeight w:val="295"/>
        </w:trPr>
        <w:tc>
          <w:tcPr>
            <w:tcW w:w="887" w:type="dxa"/>
            <w:tcBorders>
              <w:top w:val="single" w:sz="4" w:space="0" w:color="auto"/>
              <w:left w:val="single" w:sz="4" w:space="0" w:color="auto"/>
              <w:bottom w:val="single" w:sz="4" w:space="0" w:color="auto"/>
              <w:right w:val="single" w:sz="4" w:space="0" w:color="auto"/>
            </w:tcBorders>
          </w:tcPr>
          <w:p w:rsidR="009C21B8" w:rsidRDefault="009C21B8">
            <w:pPr>
              <w:spacing w:after="0" w:line="240" w:lineRule="auto"/>
              <w:rPr>
                <w:rFonts w:cstheme="minorHAnsi"/>
                <w:sz w:val="16"/>
              </w:rPr>
            </w:pPr>
            <w:r>
              <w:rPr>
                <w:rFonts w:cstheme="minorHAnsi"/>
                <w:sz w:val="16"/>
              </w:rPr>
              <w:t>66</w:t>
            </w:r>
          </w:p>
        </w:tc>
        <w:tc>
          <w:tcPr>
            <w:tcW w:w="960" w:type="dxa"/>
            <w:tcBorders>
              <w:top w:val="single" w:sz="4" w:space="0" w:color="auto"/>
              <w:left w:val="single" w:sz="4" w:space="0" w:color="auto"/>
              <w:bottom w:val="single" w:sz="4" w:space="0" w:color="auto"/>
              <w:right w:val="single" w:sz="4" w:space="0" w:color="auto"/>
            </w:tcBorders>
          </w:tcPr>
          <w:p w:rsidR="009C21B8" w:rsidRDefault="00B465D0" w:rsidP="00045457">
            <w:pPr>
              <w:rPr>
                <w:rFonts w:ascii="Calibri" w:hAnsi="Calibri" w:cs="Calibri"/>
                <w:color w:val="000000"/>
                <w:sz w:val="16"/>
              </w:rPr>
            </w:pPr>
            <w:r w:rsidRPr="00B465D0">
              <w:rPr>
                <w:rFonts w:ascii="Calibri" w:hAnsi="Calibri" w:cs="Calibri"/>
                <w:color w:val="000000"/>
                <w:sz w:val="16"/>
              </w:rPr>
              <w:t>30.06.2021</w:t>
            </w:r>
          </w:p>
        </w:tc>
        <w:tc>
          <w:tcPr>
            <w:tcW w:w="1771" w:type="dxa"/>
            <w:tcBorders>
              <w:top w:val="single" w:sz="4" w:space="0" w:color="auto"/>
              <w:left w:val="single" w:sz="4" w:space="0" w:color="auto"/>
              <w:bottom w:val="single" w:sz="4" w:space="0" w:color="auto"/>
              <w:right w:val="single" w:sz="4" w:space="0" w:color="auto"/>
            </w:tcBorders>
          </w:tcPr>
          <w:p w:rsidR="009C21B8" w:rsidRDefault="00B465D0" w:rsidP="00C028E9">
            <w:pPr>
              <w:spacing w:after="0" w:line="240" w:lineRule="auto"/>
              <w:rPr>
                <w:rFonts w:cstheme="minorHAnsi"/>
                <w:sz w:val="12"/>
              </w:rPr>
            </w:pPr>
            <w:r w:rsidRPr="00B465D0">
              <w:rPr>
                <w:rFonts w:cstheme="minorHAnsi"/>
                <w:sz w:val="12"/>
              </w:rPr>
              <w:t>Informacion për gen plan</w:t>
            </w:r>
          </w:p>
        </w:tc>
        <w:tc>
          <w:tcPr>
            <w:tcW w:w="1041" w:type="dxa"/>
            <w:tcBorders>
              <w:top w:val="single" w:sz="4" w:space="0" w:color="auto"/>
              <w:left w:val="single" w:sz="4" w:space="0" w:color="auto"/>
              <w:bottom w:val="single" w:sz="4" w:space="0" w:color="auto"/>
              <w:right w:val="single" w:sz="4" w:space="0" w:color="auto"/>
            </w:tcBorders>
          </w:tcPr>
          <w:p w:rsidR="009C21B8" w:rsidRPr="000821B4" w:rsidRDefault="009C21B8">
            <w:pPr>
              <w:spacing w:after="0" w:line="240" w:lineRule="auto"/>
              <w:rPr>
                <w:rFonts w:ascii="Calibri" w:hAnsi="Calibri" w:cs="Calibri"/>
                <w:color w:val="000000"/>
                <w:sz w:val="16"/>
              </w:rPr>
            </w:pPr>
          </w:p>
        </w:tc>
        <w:tc>
          <w:tcPr>
            <w:tcW w:w="4089" w:type="dxa"/>
            <w:tcBorders>
              <w:top w:val="single" w:sz="4" w:space="0" w:color="auto"/>
              <w:left w:val="single" w:sz="4" w:space="0" w:color="auto"/>
              <w:bottom w:val="single" w:sz="4" w:space="0" w:color="auto"/>
              <w:right w:val="single" w:sz="4" w:space="0" w:color="auto"/>
            </w:tcBorders>
          </w:tcPr>
          <w:p w:rsidR="009C21B8" w:rsidRPr="00A14AAB" w:rsidRDefault="009C21B8" w:rsidP="00A14AAB">
            <w:pPr>
              <w:rPr>
                <w:rFonts w:ascii="Calibri" w:hAnsi="Calibri" w:cs="Calibri"/>
                <w:sz w:val="12"/>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9C21B8">
            <w:pPr>
              <w:spacing w:after="0" w:line="240" w:lineRule="auto"/>
              <w:rPr>
                <w:rFonts w:cstheme="minorHAnsi"/>
                <w:sz w:val="16"/>
              </w:rPr>
            </w:pPr>
          </w:p>
        </w:tc>
        <w:tc>
          <w:tcPr>
            <w:tcW w:w="1440" w:type="dxa"/>
            <w:tcBorders>
              <w:top w:val="single" w:sz="4" w:space="0" w:color="auto"/>
              <w:left w:val="single" w:sz="4" w:space="0" w:color="auto"/>
              <w:bottom w:val="single" w:sz="4" w:space="0" w:color="auto"/>
              <w:right w:val="single" w:sz="4" w:space="0" w:color="auto"/>
            </w:tcBorders>
          </w:tcPr>
          <w:p w:rsidR="009C21B8" w:rsidRPr="00650A86" w:rsidRDefault="00EA403B">
            <w:pPr>
              <w:spacing w:after="0" w:line="240" w:lineRule="auto"/>
              <w:rPr>
                <w:rFonts w:cstheme="minorHAnsi"/>
                <w:sz w:val="18"/>
              </w:rPr>
            </w:pPr>
            <w:r>
              <w:rPr>
                <w:rFonts w:cstheme="minorHAnsi"/>
                <w:sz w:val="18"/>
              </w:rPr>
              <w:t>Në proces</w:t>
            </w:r>
            <w:bookmarkStart w:id="1" w:name="_GoBack"/>
            <w:bookmarkEnd w:id="1"/>
          </w:p>
        </w:tc>
      </w:tr>
    </w:tbl>
    <w:p w:rsidR="00103123" w:rsidRPr="00083E4C" w:rsidRDefault="00103123">
      <w:pPr>
        <w:rPr>
          <w:rFonts w:cstheme="minorHAnsi"/>
        </w:rPr>
      </w:pPr>
    </w:p>
    <w:sectPr w:rsidR="00103123" w:rsidRPr="00083E4C" w:rsidSect="008109D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EF9" w:rsidRDefault="00A31EF9" w:rsidP="008109D4">
      <w:pPr>
        <w:spacing w:after="0" w:line="240" w:lineRule="auto"/>
      </w:pPr>
      <w:r>
        <w:separator/>
      </w:r>
    </w:p>
  </w:endnote>
  <w:endnote w:type="continuationSeparator" w:id="0">
    <w:p w:rsidR="00A31EF9" w:rsidRDefault="00A31EF9" w:rsidP="0081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20002A87" w:usb1="00000000" w:usb2="00000000" w:usb3="00000000" w:csb0="000001FF" w:csb1="00000000"/>
  </w:font>
  <w:font w:name="MingLiU-ExtB">
    <w:panose1 w:val="02020500000000000000"/>
    <w:charset w:val="88"/>
    <w:family w:val="roman"/>
    <w:pitch w:val="variable"/>
    <w:sig w:usb0="8000002F" w:usb1="0A080008" w:usb2="00000010" w:usb3="00000000" w:csb0="00100001" w:csb1="00000000"/>
  </w:font>
  <w:font w:name="wf segoe-ui normal;Segoe UI;Seg">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EF9" w:rsidRDefault="00A31EF9" w:rsidP="008109D4">
      <w:pPr>
        <w:spacing w:after="0" w:line="240" w:lineRule="auto"/>
      </w:pPr>
      <w:r>
        <w:separator/>
      </w:r>
    </w:p>
  </w:footnote>
  <w:footnote w:type="continuationSeparator" w:id="0">
    <w:p w:rsidR="00A31EF9" w:rsidRDefault="00A31EF9" w:rsidP="008109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F2D2F8D"/>
    <w:multiLevelType w:val="multilevel"/>
    <w:tmpl w:val="C4D49E1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21DD5ED5"/>
    <w:multiLevelType w:val="hybridMultilevel"/>
    <w:tmpl w:val="7D965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85075"/>
    <w:multiLevelType w:val="multilevel"/>
    <w:tmpl w:val="D2582EDE"/>
    <w:styleLink w:val="WWNum5"/>
    <w:lvl w:ilvl="0">
      <w:start w:val="1"/>
      <w:numFmt w:val="decimal"/>
      <w:lvlText w:val="%1."/>
      <w:lvlJc w:val="left"/>
      <w:rPr>
        <w:rFonts w:ascii="Times New Roman" w:hAnsi="Times New Roman"/>
        <w:b w:val="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31F956C7"/>
    <w:multiLevelType w:val="multilevel"/>
    <w:tmpl w:val="D6F656EA"/>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63E16BD7"/>
    <w:multiLevelType w:val="multilevel"/>
    <w:tmpl w:val="E030106C"/>
    <w:styleLink w:val="WWNum4"/>
    <w:lvl w:ilvl="0">
      <w:start w:val="1"/>
      <w:numFmt w:val="decimal"/>
      <w:lvlText w:val="%1."/>
      <w:lvlJc w:val="left"/>
      <w:rPr>
        <w:rFonts w:ascii="Times New Roman" w:hAnsi="Times New Roman"/>
        <w:b w:val="0"/>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num>
  <w:num w:numId="2">
    <w:abstractNumId w:val="4"/>
  </w:num>
  <w:num w:numId="3">
    <w:abstractNumId w:val="5"/>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65"/>
    <w:rsid w:val="00004182"/>
    <w:rsid w:val="000166F1"/>
    <w:rsid w:val="00021261"/>
    <w:rsid w:val="000241F5"/>
    <w:rsid w:val="000254F6"/>
    <w:rsid w:val="000309B7"/>
    <w:rsid w:val="000377ED"/>
    <w:rsid w:val="00045457"/>
    <w:rsid w:val="00053113"/>
    <w:rsid w:val="00055CD6"/>
    <w:rsid w:val="00060E74"/>
    <w:rsid w:val="00063149"/>
    <w:rsid w:val="00077E1F"/>
    <w:rsid w:val="000821B4"/>
    <w:rsid w:val="000825E5"/>
    <w:rsid w:val="00083E4C"/>
    <w:rsid w:val="00091BCD"/>
    <w:rsid w:val="000923FF"/>
    <w:rsid w:val="00096EB6"/>
    <w:rsid w:val="000B0885"/>
    <w:rsid w:val="000B5465"/>
    <w:rsid w:val="000B5746"/>
    <w:rsid w:val="000C1107"/>
    <w:rsid w:val="000D4016"/>
    <w:rsid w:val="000E6E6B"/>
    <w:rsid w:val="000E7926"/>
    <w:rsid w:val="00103123"/>
    <w:rsid w:val="0012240B"/>
    <w:rsid w:val="00152F49"/>
    <w:rsid w:val="00190FDB"/>
    <w:rsid w:val="00196470"/>
    <w:rsid w:val="001D1DF2"/>
    <w:rsid w:val="001D379E"/>
    <w:rsid w:val="001D3B35"/>
    <w:rsid w:val="001E360E"/>
    <w:rsid w:val="001F1665"/>
    <w:rsid w:val="00204BF4"/>
    <w:rsid w:val="00211771"/>
    <w:rsid w:val="002128D7"/>
    <w:rsid w:val="002141C4"/>
    <w:rsid w:val="002253C8"/>
    <w:rsid w:val="002310ED"/>
    <w:rsid w:val="00236AC5"/>
    <w:rsid w:val="00257ADB"/>
    <w:rsid w:val="002728D8"/>
    <w:rsid w:val="00293FC3"/>
    <w:rsid w:val="002A461E"/>
    <w:rsid w:val="002B126B"/>
    <w:rsid w:val="002B4F7F"/>
    <w:rsid w:val="002C0032"/>
    <w:rsid w:val="002C1E80"/>
    <w:rsid w:val="002D7988"/>
    <w:rsid w:val="002E5E03"/>
    <w:rsid w:val="002F0AC4"/>
    <w:rsid w:val="002F4FC4"/>
    <w:rsid w:val="002F74D6"/>
    <w:rsid w:val="00300B90"/>
    <w:rsid w:val="003142D1"/>
    <w:rsid w:val="00324E7E"/>
    <w:rsid w:val="00325AD9"/>
    <w:rsid w:val="00331330"/>
    <w:rsid w:val="00335A14"/>
    <w:rsid w:val="00345EAB"/>
    <w:rsid w:val="00350942"/>
    <w:rsid w:val="00367D33"/>
    <w:rsid w:val="00370C7E"/>
    <w:rsid w:val="003713F0"/>
    <w:rsid w:val="003749C9"/>
    <w:rsid w:val="003957FF"/>
    <w:rsid w:val="003B0AF4"/>
    <w:rsid w:val="003B1C11"/>
    <w:rsid w:val="003B1DBF"/>
    <w:rsid w:val="003B6D7C"/>
    <w:rsid w:val="003D2CDF"/>
    <w:rsid w:val="003D60AF"/>
    <w:rsid w:val="003E227D"/>
    <w:rsid w:val="003E5E61"/>
    <w:rsid w:val="003F492A"/>
    <w:rsid w:val="0040523F"/>
    <w:rsid w:val="00405F8E"/>
    <w:rsid w:val="004063A7"/>
    <w:rsid w:val="00407B99"/>
    <w:rsid w:val="004213B3"/>
    <w:rsid w:val="004245A7"/>
    <w:rsid w:val="00425125"/>
    <w:rsid w:val="00427890"/>
    <w:rsid w:val="00433FAD"/>
    <w:rsid w:val="004360EE"/>
    <w:rsid w:val="00463706"/>
    <w:rsid w:val="00467A2D"/>
    <w:rsid w:val="0047714D"/>
    <w:rsid w:val="00482CA9"/>
    <w:rsid w:val="0048404E"/>
    <w:rsid w:val="004C0B5D"/>
    <w:rsid w:val="004D0769"/>
    <w:rsid w:val="004D0FD2"/>
    <w:rsid w:val="004D1C30"/>
    <w:rsid w:val="004D5DF9"/>
    <w:rsid w:val="004E4220"/>
    <w:rsid w:val="004E77A4"/>
    <w:rsid w:val="004F273A"/>
    <w:rsid w:val="00501E02"/>
    <w:rsid w:val="00511D26"/>
    <w:rsid w:val="005271B2"/>
    <w:rsid w:val="005311D4"/>
    <w:rsid w:val="00553FB7"/>
    <w:rsid w:val="00555CEC"/>
    <w:rsid w:val="005605C4"/>
    <w:rsid w:val="005623F7"/>
    <w:rsid w:val="0056621C"/>
    <w:rsid w:val="005670C9"/>
    <w:rsid w:val="00574DE8"/>
    <w:rsid w:val="00582C26"/>
    <w:rsid w:val="00587208"/>
    <w:rsid w:val="00587243"/>
    <w:rsid w:val="00596041"/>
    <w:rsid w:val="00597A02"/>
    <w:rsid w:val="005B1AEC"/>
    <w:rsid w:val="005B4451"/>
    <w:rsid w:val="005D5DD2"/>
    <w:rsid w:val="005E3E73"/>
    <w:rsid w:val="005E6667"/>
    <w:rsid w:val="00624847"/>
    <w:rsid w:val="006251A3"/>
    <w:rsid w:val="0062726F"/>
    <w:rsid w:val="00633268"/>
    <w:rsid w:val="00636B13"/>
    <w:rsid w:val="006432A1"/>
    <w:rsid w:val="00650893"/>
    <w:rsid w:val="00650A86"/>
    <w:rsid w:val="00654B1F"/>
    <w:rsid w:val="00654C40"/>
    <w:rsid w:val="00654D7C"/>
    <w:rsid w:val="00662D98"/>
    <w:rsid w:val="006636D4"/>
    <w:rsid w:val="0068587F"/>
    <w:rsid w:val="00692DD7"/>
    <w:rsid w:val="006A5EA6"/>
    <w:rsid w:val="006D0C44"/>
    <w:rsid w:val="006E4FDE"/>
    <w:rsid w:val="006E6FAD"/>
    <w:rsid w:val="00700991"/>
    <w:rsid w:val="007063FD"/>
    <w:rsid w:val="0073191B"/>
    <w:rsid w:val="007339F3"/>
    <w:rsid w:val="0074209F"/>
    <w:rsid w:val="0074335F"/>
    <w:rsid w:val="00747428"/>
    <w:rsid w:val="00752896"/>
    <w:rsid w:val="0076111F"/>
    <w:rsid w:val="0077561A"/>
    <w:rsid w:val="007878FD"/>
    <w:rsid w:val="00794109"/>
    <w:rsid w:val="0079578F"/>
    <w:rsid w:val="007B7B4D"/>
    <w:rsid w:val="007C03EA"/>
    <w:rsid w:val="007C6C88"/>
    <w:rsid w:val="007D175C"/>
    <w:rsid w:val="007E3842"/>
    <w:rsid w:val="007E6396"/>
    <w:rsid w:val="008109D4"/>
    <w:rsid w:val="0081104E"/>
    <w:rsid w:val="00826931"/>
    <w:rsid w:val="00830791"/>
    <w:rsid w:val="00846398"/>
    <w:rsid w:val="00855101"/>
    <w:rsid w:val="008776FF"/>
    <w:rsid w:val="00886FEA"/>
    <w:rsid w:val="00887879"/>
    <w:rsid w:val="00890418"/>
    <w:rsid w:val="00892731"/>
    <w:rsid w:val="0089507A"/>
    <w:rsid w:val="00895FDC"/>
    <w:rsid w:val="008969E8"/>
    <w:rsid w:val="008A0D37"/>
    <w:rsid w:val="008A78B0"/>
    <w:rsid w:val="008B6A32"/>
    <w:rsid w:val="008C3510"/>
    <w:rsid w:val="008E0D43"/>
    <w:rsid w:val="008E1E62"/>
    <w:rsid w:val="008F35FB"/>
    <w:rsid w:val="00901DCE"/>
    <w:rsid w:val="0090391A"/>
    <w:rsid w:val="009107A1"/>
    <w:rsid w:val="00917853"/>
    <w:rsid w:val="0092473F"/>
    <w:rsid w:val="00940FF3"/>
    <w:rsid w:val="00944CCD"/>
    <w:rsid w:val="00950DE4"/>
    <w:rsid w:val="009555A7"/>
    <w:rsid w:val="00960FE3"/>
    <w:rsid w:val="009829CA"/>
    <w:rsid w:val="00983901"/>
    <w:rsid w:val="00987A07"/>
    <w:rsid w:val="00995DEA"/>
    <w:rsid w:val="009A0C7A"/>
    <w:rsid w:val="009A6322"/>
    <w:rsid w:val="009B0FA3"/>
    <w:rsid w:val="009C21B8"/>
    <w:rsid w:val="009E2291"/>
    <w:rsid w:val="009E4A84"/>
    <w:rsid w:val="009F0A81"/>
    <w:rsid w:val="009F47AD"/>
    <w:rsid w:val="00A14AAB"/>
    <w:rsid w:val="00A22FDF"/>
    <w:rsid w:val="00A31EF9"/>
    <w:rsid w:val="00A341B9"/>
    <w:rsid w:val="00A37603"/>
    <w:rsid w:val="00A40E84"/>
    <w:rsid w:val="00A538EA"/>
    <w:rsid w:val="00A614E2"/>
    <w:rsid w:val="00A64EBC"/>
    <w:rsid w:val="00A65CE4"/>
    <w:rsid w:val="00A6661E"/>
    <w:rsid w:val="00A67895"/>
    <w:rsid w:val="00A75254"/>
    <w:rsid w:val="00A80B27"/>
    <w:rsid w:val="00A8392A"/>
    <w:rsid w:val="00AC058D"/>
    <w:rsid w:val="00AC1928"/>
    <w:rsid w:val="00AE0EDC"/>
    <w:rsid w:val="00AF2AD9"/>
    <w:rsid w:val="00AF4DCA"/>
    <w:rsid w:val="00B06202"/>
    <w:rsid w:val="00B1377F"/>
    <w:rsid w:val="00B16F08"/>
    <w:rsid w:val="00B2199F"/>
    <w:rsid w:val="00B23F06"/>
    <w:rsid w:val="00B31872"/>
    <w:rsid w:val="00B32AF7"/>
    <w:rsid w:val="00B37663"/>
    <w:rsid w:val="00B37A8C"/>
    <w:rsid w:val="00B427B1"/>
    <w:rsid w:val="00B465D0"/>
    <w:rsid w:val="00B5220C"/>
    <w:rsid w:val="00B556C5"/>
    <w:rsid w:val="00B56856"/>
    <w:rsid w:val="00B71859"/>
    <w:rsid w:val="00B801F2"/>
    <w:rsid w:val="00B90BF5"/>
    <w:rsid w:val="00B92066"/>
    <w:rsid w:val="00B927B8"/>
    <w:rsid w:val="00B9390A"/>
    <w:rsid w:val="00B975B2"/>
    <w:rsid w:val="00BB6C5F"/>
    <w:rsid w:val="00BE3ECB"/>
    <w:rsid w:val="00BF17A6"/>
    <w:rsid w:val="00BF4DB1"/>
    <w:rsid w:val="00C028E9"/>
    <w:rsid w:val="00C101DA"/>
    <w:rsid w:val="00C24C45"/>
    <w:rsid w:val="00C31085"/>
    <w:rsid w:val="00C431D0"/>
    <w:rsid w:val="00C44628"/>
    <w:rsid w:val="00C45075"/>
    <w:rsid w:val="00C47873"/>
    <w:rsid w:val="00C636FF"/>
    <w:rsid w:val="00C64C99"/>
    <w:rsid w:val="00C6561E"/>
    <w:rsid w:val="00C71E30"/>
    <w:rsid w:val="00C93CA0"/>
    <w:rsid w:val="00CA5EA8"/>
    <w:rsid w:val="00CB1DDE"/>
    <w:rsid w:val="00CB5453"/>
    <w:rsid w:val="00CB58CA"/>
    <w:rsid w:val="00CB60AF"/>
    <w:rsid w:val="00CB7D1F"/>
    <w:rsid w:val="00CC4F56"/>
    <w:rsid w:val="00CC5D58"/>
    <w:rsid w:val="00CD7963"/>
    <w:rsid w:val="00CE44C8"/>
    <w:rsid w:val="00CF3136"/>
    <w:rsid w:val="00CF396B"/>
    <w:rsid w:val="00CF3CD8"/>
    <w:rsid w:val="00D05BC3"/>
    <w:rsid w:val="00D1400A"/>
    <w:rsid w:val="00D20CAA"/>
    <w:rsid w:val="00D23266"/>
    <w:rsid w:val="00D245D7"/>
    <w:rsid w:val="00D254D6"/>
    <w:rsid w:val="00D33075"/>
    <w:rsid w:val="00D3661A"/>
    <w:rsid w:val="00D4640C"/>
    <w:rsid w:val="00D70EFC"/>
    <w:rsid w:val="00D734EE"/>
    <w:rsid w:val="00D745E5"/>
    <w:rsid w:val="00D90809"/>
    <w:rsid w:val="00D90B2B"/>
    <w:rsid w:val="00D90BD3"/>
    <w:rsid w:val="00D94953"/>
    <w:rsid w:val="00DA43FB"/>
    <w:rsid w:val="00DA4477"/>
    <w:rsid w:val="00DB1552"/>
    <w:rsid w:val="00DC4FCB"/>
    <w:rsid w:val="00DC51F3"/>
    <w:rsid w:val="00DC651A"/>
    <w:rsid w:val="00DD5323"/>
    <w:rsid w:val="00DD71E5"/>
    <w:rsid w:val="00DE0B62"/>
    <w:rsid w:val="00E049A0"/>
    <w:rsid w:val="00E06F20"/>
    <w:rsid w:val="00E071E4"/>
    <w:rsid w:val="00E11819"/>
    <w:rsid w:val="00E13F75"/>
    <w:rsid w:val="00E531C4"/>
    <w:rsid w:val="00E64582"/>
    <w:rsid w:val="00E71F3A"/>
    <w:rsid w:val="00E950FB"/>
    <w:rsid w:val="00E964B6"/>
    <w:rsid w:val="00EA403B"/>
    <w:rsid w:val="00EB36A1"/>
    <w:rsid w:val="00EB6C6C"/>
    <w:rsid w:val="00EB6CA8"/>
    <w:rsid w:val="00EE6107"/>
    <w:rsid w:val="00EF3120"/>
    <w:rsid w:val="00F000D4"/>
    <w:rsid w:val="00F13338"/>
    <w:rsid w:val="00F2137C"/>
    <w:rsid w:val="00F32BC8"/>
    <w:rsid w:val="00F333AF"/>
    <w:rsid w:val="00F55A27"/>
    <w:rsid w:val="00F65205"/>
    <w:rsid w:val="00F775A7"/>
    <w:rsid w:val="00F82F65"/>
    <w:rsid w:val="00F92085"/>
    <w:rsid w:val="00FA225A"/>
    <w:rsid w:val="00FC02F4"/>
    <w:rsid w:val="00FD0C1D"/>
    <w:rsid w:val="00FD386F"/>
    <w:rsid w:val="00FE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D4"/>
    <w:pPr>
      <w:spacing w:after="160" w:line="256" w:lineRule="auto"/>
    </w:pPr>
  </w:style>
  <w:style w:type="paragraph" w:styleId="Heading1">
    <w:name w:val="heading 1"/>
    <w:basedOn w:val="Normal"/>
    <w:next w:val="Normal"/>
    <w:link w:val="Heading1Char"/>
    <w:uiPriority w:val="9"/>
    <w:qFormat/>
    <w:rsid w:val="00B556C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it-IT" w:eastAsia="it-IT"/>
    </w:rPr>
  </w:style>
  <w:style w:type="paragraph" w:styleId="Heading3">
    <w:name w:val="heading 3"/>
    <w:basedOn w:val="Normal"/>
    <w:next w:val="Normal"/>
    <w:link w:val="Heading3Char"/>
    <w:qFormat/>
    <w:rsid w:val="00B556C5"/>
    <w:pPr>
      <w:keepNext/>
      <w:spacing w:after="0" w:line="240" w:lineRule="auto"/>
      <w:outlineLvl w:val="2"/>
    </w:pPr>
    <w:rPr>
      <w:rFonts w:ascii="Times New Roman" w:eastAsia="Times New Roman" w:hAnsi="Times New Roman" w:cs="Times New Roman"/>
      <w:b/>
      <w:color w:val="00000A"/>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09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09D4"/>
    <w:rPr>
      <w:sz w:val="20"/>
      <w:szCs w:val="20"/>
    </w:rPr>
  </w:style>
  <w:style w:type="character" w:styleId="FootnoteReference">
    <w:name w:val="footnote reference"/>
    <w:basedOn w:val="DefaultParagraphFont"/>
    <w:uiPriority w:val="99"/>
    <w:semiHidden/>
    <w:unhideWhenUsed/>
    <w:rsid w:val="008109D4"/>
    <w:rPr>
      <w:vertAlign w:val="superscript"/>
    </w:rPr>
  </w:style>
  <w:style w:type="table" w:styleId="TableGrid">
    <w:name w:val="Table Grid"/>
    <w:basedOn w:val="TableNormal"/>
    <w:uiPriority w:val="59"/>
    <w:rsid w:val="00810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0166F1"/>
    <w:pPr>
      <w:spacing w:before="100" w:beforeAutospacing="1" w:after="144" w:line="276" w:lineRule="auto"/>
    </w:pPr>
    <w:rPr>
      <w:rFonts w:ascii="Liberation Serif" w:eastAsia="Times New Roman" w:hAnsi="Liberation Serif" w:cs="Liberation Serif"/>
      <w:color w:val="000000"/>
      <w:sz w:val="24"/>
      <w:szCs w:val="24"/>
    </w:rPr>
  </w:style>
  <w:style w:type="paragraph" w:customStyle="1" w:styleId="Standard">
    <w:name w:val="Standard"/>
    <w:rsid w:val="003713F0"/>
    <w:pPr>
      <w:suppressAutoHyphens/>
      <w:autoSpaceDN w:val="0"/>
      <w:spacing w:after="0" w:line="240" w:lineRule="auto"/>
      <w:textAlignment w:val="baseline"/>
    </w:pPr>
    <w:rPr>
      <w:rFonts w:ascii="Times New Roman" w:eastAsia="Times New Roman" w:hAnsi="Times New Roman" w:cs="Times New Roman"/>
      <w:sz w:val="24"/>
      <w:szCs w:val="24"/>
      <w:lang w:val="it-IT" w:eastAsia="it-IT"/>
    </w:rPr>
  </w:style>
  <w:style w:type="character" w:styleId="Hyperlink">
    <w:name w:val="Hyperlink"/>
    <w:basedOn w:val="DefaultParagraphFont"/>
    <w:uiPriority w:val="99"/>
    <w:unhideWhenUsed/>
    <w:rsid w:val="006251A3"/>
    <w:rPr>
      <w:color w:val="0000FF" w:themeColor="hyperlink"/>
      <w:u w:val="single"/>
    </w:rPr>
  </w:style>
  <w:style w:type="character" w:customStyle="1" w:styleId="NoSpacingChar">
    <w:name w:val="No Spacing Char"/>
    <w:basedOn w:val="DefaultParagraphFont"/>
    <w:link w:val="NoSpacing"/>
    <w:uiPriority w:val="1"/>
    <w:qFormat/>
    <w:locked/>
    <w:rsid w:val="00FD386F"/>
  </w:style>
  <w:style w:type="paragraph" w:styleId="NoSpacing">
    <w:name w:val="No Spacing"/>
    <w:basedOn w:val="Normal"/>
    <w:link w:val="NoSpacingChar"/>
    <w:qFormat/>
    <w:rsid w:val="00FD386F"/>
    <w:pPr>
      <w:spacing w:after="0" w:line="240" w:lineRule="auto"/>
    </w:pPr>
  </w:style>
  <w:style w:type="character" w:customStyle="1" w:styleId="Heading1Char">
    <w:name w:val="Heading 1 Char"/>
    <w:basedOn w:val="DefaultParagraphFont"/>
    <w:link w:val="Heading1"/>
    <w:uiPriority w:val="9"/>
    <w:rsid w:val="00B556C5"/>
    <w:rPr>
      <w:rFonts w:asciiTheme="majorHAnsi" w:eastAsiaTheme="majorEastAsia" w:hAnsiTheme="majorHAnsi" w:cstheme="majorBidi"/>
      <w:b/>
      <w:bCs/>
      <w:color w:val="365F91" w:themeColor="accent1" w:themeShade="BF"/>
      <w:sz w:val="28"/>
      <w:szCs w:val="28"/>
      <w:lang w:val="it-IT" w:eastAsia="it-IT"/>
    </w:rPr>
  </w:style>
  <w:style w:type="character" w:customStyle="1" w:styleId="Heading3Char">
    <w:name w:val="Heading 3 Char"/>
    <w:basedOn w:val="DefaultParagraphFont"/>
    <w:link w:val="Heading3"/>
    <w:qFormat/>
    <w:rsid w:val="00B556C5"/>
    <w:rPr>
      <w:rFonts w:ascii="Times New Roman" w:eastAsia="Times New Roman" w:hAnsi="Times New Roman" w:cs="Times New Roman"/>
      <w:b/>
      <w:color w:val="00000A"/>
      <w:sz w:val="24"/>
      <w:szCs w:val="24"/>
      <w:lang w:val="it-IT" w:eastAsia="it-IT"/>
    </w:rPr>
  </w:style>
  <w:style w:type="numbering" w:customStyle="1" w:styleId="NoList1">
    <w:name w:val="No List1"/>
    <w:next w:val="NoList"/>
    <w:uiPriority w:val="99"/>
    <w:semiHidden/>
    <w:unhideWhenUsed/>
    <w:rsid w:val="00B556C5"/>
  </w:style>
  <w:style w:type="character" w:customStyle="1" w:styleId="FooterChar">
    <w:name w:val="Footer Char"/>
    <w:basedOn w:val="DefaultParagraphFont"/>
    <w:link w:val="Footer"/>
    <w:uiPriority w:val="99"/>
    <w:qFormat/>
    <w:rsid w:val="00B556C5"/>
    <w:rPr>
      <w:rFonts w:ascii="Times New Roman" w:eastAsia="Times New Roman" w:hAnsi="Times New Roman" w:cs="Times New Roman"/>
      <w:sz w:val="24"/>
      <w:szCs w:val="24"/>
      <w:lang w:val="it-IT" w:eastAsia="it-IT"/>
    </w:rPr>
  </w:style>
  <w:style w:type="character" w:styleId="PageNumber">
    <w:name w:val="page number"/>
    <w:basedOn w:val="DefaultParagraphFont"/>
    <w:qFormat/>
    <w:rsid w:val="00B556C5"/>
  </w:style>
  <w:style w:type="character" w:customStyle="1" w:styleId="HeaderChar">
    <w:name w:val="Header Char"/>
    <w:basedOn w:val="DefaultParagraphFont"/>
    <w:link w:val="Header"/>
    <w:uiPriority w:val="99"/>
    <w:qFormat/>
    <w:rsid w:val="00B556C5"/>
    <w:rPr>
      <w:rFonts w:ascii="Times New Roman" w:eastAsia="Times New Roman" w:hAnsi="Times New Roman" w:cs="Times New Roman"/>
      <w:sz w:val="24"/>
      <w:szCs w:val="24"/>
      <w:lang w:val="it-IT" w:eastAsia="it-IT"/>
    </w:rPr>
  </w:style>
  <w:style w:type="character" w:customStyle="1" w:styleId="ListLabel1">
    <w:name w:val="ListLabel 1"/>
    <w:qFormat/>
    <w:rsid w:val="00B556C5"/>
    <w:rPr>
      <w:rFonts w:cs="Courier New"/>
    </w:rPr>
  </w:style>
  <w:style w:type="character" w:customStyle="1" w:styleId="ListLabel2">
    <w:name w:val="ListLabel 2"/>
    <w:qFormat/>
    <w:rsid w:val="00B556C5"/>
    <w:rPr>
      <w:rFonts w:cs="Courier New"/>
    </w:rPr>
  </w:style>
  <w:style w:type="character" w:customStyle="1" w:styleId="ListLabel3">
    <w:name w:val="ListLabel 3"/>
    <w:qFormat/>
    <w:rsid w:val="00B556C5"/>
    <w:rPr>
      <w:rFonts w:cs="Courier New"/>
    </w:rPr>
  </w:style>
  <w:style w:type="character" w:styleId="Strong">
    <w:name w:val="Strong"/>
    <w:basedOn w:val="DefaultParagraphFont"/>
    <w:qFormat/>
    <w:rsid w:val="00B556C5"/>
    <w:rPr>
      <w:b/>
      <w:bCs/>
    </w:rPr>
  </w:style>
  <w:style w:type="paragraph" w:customStyle="1" w:styleId="Heading">
    <w:name w:val="Heading"/>
    <w:basedOn w:val="Normal"/>
    <w:next w:val="BodyText"/>
    <w:qFormat/>
    <w:rsid w:val="00B556C5"/>
    <w:pPr>
      <w:keepNext/>
      <w:spacing w:before="240" w:after="120" w:line="240" w:lineRule="auto"/>
    </w:pPr>
    <w:rPr>
      <w:rFonts w:ascii="Liberation Sans" w:eastAsia="Lucida Sans Unicode" w:hAnsi="Liberation Sans" w:cs="Mangal"/>
      <w:color w:val="00000A"/>
      <w:sz w:val="28"/>
      <w:szCs w:val="28"/>
      <w:lang w:val="it-IT" w:eastAsia="it-IT"/>
    </w:rPr>
  </w:style>
  <w:style w:type="paragraph" w:styleId="BodyText">
    <w:name w:val="Body Text"/>
    <w:basedOn w:val="Normal"/>
    <w:link w:val="BodyTextChar"/>
    <w:rsid w:val="00B556C5"/>
    <w:pPr>
      <w:spacing w:after="140" w:line="288" w:lineRule="auto"/>
    </w:pPr>
    <w:rPr>
      <w:rFonts w:ascii="Times New Roman" w:eastAsia="Times New Roman" w:hAnsi="Times New Roman" w:cs="Times New Roman"/>
      <w:color w:val="00000A"/>
      <w:sz w:val="24"/>
      <w:szCs w:val="24"/>
      <w:lang w:val="it-IT" w:eastAsia="it-IT"/>
    </w:rPr>
  </w:style>
  <w:style w:type="character" w:customStyle="1" w:styleId="BodyTextChar">
    <w:name w:val="Body Text Char"/>
    <w:basedOn w:val="DefaultParagraphFont"/>
    <w:link w:val="BodyText"/>
    <w:rsid w:val="00B556C5"/>
    <w:rPr>
      <w:rFonts w:ascii="Times New Roman" w:eastAsia="Times New Roman" w:hAnsi="Times New Roman" w:cs="Times New Roman"/>
      <w:color w:val="00000A"/>
      <w:sz w:val="24"/>
      <w:szCs w:val="24"/>
      <w:lang w:val="it-IT" w:eastAsia="it-IT"/>
    </w:rPr>
  </w:style>
  <w:style w:type="paragraph" w:styleId="List">
    <w:name w:val="List"/>
    <w:basedOn w:val="BodyText"/>
    <w:rsid w:val="00B556C5"/>
    <w:rPr>
      <w:rFonts w:cs="Mangal"/>
    </w:rPr>
  </w:style>
  <w:style w:type="paragraph" w:styleId="Caption">
    <w:name w:val="caption"/>
    <w:basedOn w:val="Normal"/>
    <w:qFormat/>
    <w:rsid w:val="00B556C5"/>
    <w:pPr>
      <w:suppressLineNumbers/>
      <w:spacing w:before="120" w:after="120" w:line="240" w:lineRule="auto"/>
    </w:pPr>
    <w:rPr>
      <w:rFonts w:ascii="Times New Roman" w:eastAsia="Times New Roman" w:hAnsi="Times New Roman" w:cs="Mangal"/>
      <w:i/>
      <w:iCs/>
      <w:color w:val="00000A"/>
      <w:sz w:val="24"/>
      <w:szCs w:val="24"/>
      <w:lang w:val="it-IT" w:eastAsia="it-IT"/>
    </w:rPr>
  </w:style>
  <w:style w:type="paragraph" w:customStyle="1" w:styleId="Index">
    <w:name w:val="Index"/>
    <w:basedOn w:val="Normal"/>
    <w:qFormat/>
    <w:rsid w:val="00B556C5"/>
    <w:pPr>
      <w:suppressLineNumbers/>
      <w:spacing w:after="0" w:line="240" w:lineRule="auto"/>
    </w:pPr>
    <w:rPr>
      <w:rFonts w:ascii="Times New Roman" w:eastAsia="Times New Roman" w:hAnsi="Times New Roman" w:cs="Mangal"/>
      <w:color w:val="00000A"/>
      <w:sz w:val="24"/>
      <w:szCs w:val="24"/>
      <w:lang w:val="it-IT" w:eastAsia="it-IT"/>
    </w:rPr>
  </w:style>
  <w:style w:type="paragraph" w:styleId="Footer">
    <w:name w:val="footer"/>
    <w:basedOn w:val="Normal"/>
    <w:link w:val="FooterChar"/>
    <w:uiPriority w:val="99"/>
    <w:rsid w:val="00B556C5"/>
    <w:pPr>
      <w:tabs>
        <w:tab w:val="center" w:pos="4819"/>
        <w:tab w:val="right" w:pos="9638"/>
      </w:tabs>
      <w:spacing w:after="0" w:line="240" w:lineRule="auto"/>
    </w:pPr>
    <w:rPr>
      <w:rFonts w:ascii="Times New Roman" w:eastAsia="Times New Roman" w:hAnsi="Times New Roman" w:cs="Times New Roman"/>
      <w:sz w:val="24"/>
      <w:szCs w:val="24"/>
      <w:lang w:val="it-IT" w:eastAsia="it-IT"/>
    </w:rPr>
  </w:style>
  <w:style w:type="character" w:customStyle="1" w:styleId="FooterChar1">
    <w:name w:val="Footer Char1"/>
    <w:basedOn w:val="DefaultParagraphFont"/>
    <w:uiPriority w:val="99"/>
    <w:semiHidden/>
    <w:rsid w:val="00B556C5"/>
  </w:style>
  <w:style w:type="paragraph" w:styleId="Header">
    <w:name w:val="header"/>
    <w:basedOn w:val="Normal"/>
    <w:link w:val="HeaderChar"/>
    <w:uiPriority w:val="99"/>
    <w:unhideWhenUsed/>
    <w:rsid w:val="00B556C5"/>
    <w:pPr>
      <w:tabs>
        <w:tab w:val="center" w:pos="4680"/>
        <w:tab w:val="right" w:pos="9360"/>
      </w:tabs>
      <w:spacing w:after="0" w:line="240" w:lineRule="auto"/>
    </w:pPr>
    <w:rPr>
      <w:rFonts w:ascii="Times New Roman" w:eastAsia="Times New Roman" w:hAnsi="Times New Roman" w:cs="Times New Roman"/>
      <w:sz w:val="24"/>
      <w:szCs w:val="24"/>
      <w:lang w:val="it-IT" w:eastAsia="it-IT"/>
    </w:rPr>
  </w:style>
  <w:style w:type="character" w:customStyle="1" w:styleId="HeaderChar1">
    <w:name w:val="Header Char1"/>
    <w:basedOn w:val="DefaultParagraphFont"/>
    <w:uiPriority w:val="99"/>
    <w:semiHidden/>
    <w:rsid w:val="00B556C5"/>
  </w:style>
  <w:style w:type="paragraph" w:styleId="ListParagraph">
    <w:name w:val="List Paragraph"/>
    <w:basedOn w:val="Normal"/>
    <w:qFormat/>
    <w:rsid w:val="00B556C5"/>
    <w:pPr>
      <w:spacing w:after="0" w:line="240" w:lineRule="auto"/>
      <w:ind w:left="720"/>
    </w:pPr>
    <w:rPr>
      <w:rFonts w:ascii="Times New Roman" w:eastAsia="Times New Roman" w:hAnsi="Times New Roman" w:cs="Times New Roman"/>
      <w:color w:val="00000A"/>
      <w:sz w:val="24"/>
      <w:szCs w:val="24"/>
    </w:rPr>
  </w:style>
  <w:style w:type="paragraph" w:customStyle="1" w:styleId="FrameContents">
    <w:name w:val="Frame Contents"/>
    <w:basedOn w:val="Normal"/>
    <w:qFormat/>
    <w:rsid w:val="00B556C5"/>
    <w:pPr>
      <w:spacing w:after="0" w:line="240" w:lineRule="auto"/>
    </w:pPr>
    <w:rPr>
      <w:rFonts w:ascii="Times New Roman" w:eastAsia="Times New Roman" w:hAnsi="Times New Roman" w:cs="Times New Roman"/>
      <w:color w:val="00000A"/>
      <w:sz w:val="24"/>
      <w:szCs w:val="24"/>
      <w:lang w:val="it-IT" w:eastAsia="it-IT"/>
    </w:rPr>
  </w:style>
  <w:style w:type="paragraph" w:customStyle="1" w:styleId="Default">
    <w:name w:val="Default"/>
    <w:qFormat/>
    <w:rsid w:val="00B556C5"/>
    <w:pPr>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B556C5"/>
    <w:pPr>
      <w:spacing w:after="0" w:line="240" w:lineRule="auto"/>
    </w:pPr>
    <w:rPr>
      <w:rFonts w:ascii="Segoe UI" w:eastAsia="Times New Roman" w:hAnsi="Segoe UI" w:cs="Segoe UI"/>
      <w:color w:val="00000A"/>
      <w:sz w:val="18"/>
      <w:szCs w:val="18"/>
      <w:lang w:val="it-IT" w:eastAsia="it-IT"/>
    </w:rPr>
  </w:style>
  <w:style w:type="character" w:customStyle="1" w:styleId="BalloonTextChar">
    <w:name w:val="Balloon Text Char"/>
    <w:basedOn w:val="DefaultParagraphFont"/>
    <w:link w:val="BalloonText"/>
    <w:uiPriority w:val="99"/>
    <w:semiHidden/>
    <w:rsid w:val="00B556C5"/>
    <w:rPr>
      <w:rFonts w:ascii="Segoe UI" w:eastAsia="Times New Roman" w:hAnsi="Segoe UI" w:cs="Segoe UI"/>
      <w:color w:val="00000A"/>
      <w:sz w:val="18"/>
      <w:szCs w:val="18"/>
      <w:lang w:val="it-IT" w:eastAsia="it-IT"/>
    </w:rPr>
  </w:style>
  <w:style w:type="paragraph" w:customStyle="1" w:styleId="Framecontents0">
    <w:name w:val="Frame contents"/>
    <w:basedOn w:val="Normal"/>
    <w:rsid w:val="00B556C5"/>
    <w:pPr>
      <w:suppressAutoHyphens/>
      <w:autoSpaceDN w:val="0"/>
      <w:spacing w:after="0" w:line="240" w:lineRule="auto"/>
      <w:textAlignment w:val="baseline"/>
    </w:pPr>
    <w:rPr>
      <w:rFonts w:ascii="Times New Roman" w:eastAsia="Times New Roman" w:hAnsi="Times New Roman" w:cs="Times New Roman"/>
      <w:color w:val="00000A"/>
      <w:sz w:val="24"/>
      <w:szCs w:val="24"/>
      <w:lang w:val="it-IT" w:eastAsia="it-IT"/>
    </w:rPr>
  </w:style>
  <w:style w:type="table" w:customStyle="1" w:styleId="TableGrid1">
    <w:name w:val="Table Grid1"/>
    <w:basedOn w:val="TableNormal"/>
    <w:next w:val="TableGrid"/>
    <w:uiPriority w:val="59"/>
    <w:rsid w:val="00B556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B556C5"/>
    <w:pPr>
      <w:spacing w:after="120" w:line="240" w:lineRule="auto"/>
    </w:pPr>
    <w:rPr>
      <w:rFonts w:ascii="Times New Roman" w:eastAsia="Times New Roman" w:hAnsi="Times New Roman" w:cs="Times New Roman"/>
      <w:color w:val="00000A"/>
      <w:sz w:val="16"/>
      <w:szCs w:val="16"/>
      <w:lang w:val="it-IT" w:eastAsia="it-IT"/>
    </w:rPr>
  </w:style>
  <w:style w:type="character" w:customStyle="1" w:styleId="BodyText3Char">
    <w:name w:val="Body Text 3 Char"/>
    <w:basedOn w:val="DefaultParagraphFont"/>
    <w:link w:val="BodyText3"/>
    <w:uiPriority w:val="99"/>
    <w:semiHidden/>
    <w:rsid w:val="00B556C5"/>
    <w:rPr>
      <w:rFonts w:ascii="Times New Roman" w:eastAsia="Times New Roman" w:hAnsi="Times New Roman" w:cs="Times New Roman"/>
      <w:color w:val="00000A"/>
      <w:sz w:val="16"/>
      <w:szCs w:val="16"/>
      <w:lang w:val="it-IT" w:eastAsia="it-IT"/>
    </w:rPr>
  </w:style>
  <w:style w:type="paragraph" w:customStyle="1" w:styleId="xmsonormal">
    <w:name w:val="x_msonormal"/>
    <w:basedOn w:val="Normal"/>
    <w:rsid w:val="00B556C5"/>
    <w:pPr>
      <w:suppressAutoHyphens/>
      <w:spacing w:before="280" w:after="280" w:line="240" w:lineRule="auto"/>
    </w:pPr>
    <w:rPr>
      <w:rFonts w:ascii="Times New Roman" w:eastAsia="Times New Roman" w:hAnsi="Times New Roman" w:cs="Times New Roman"/>
      <w:kern w:val="2"/>
      <w:sz w:val="24"/>
      <w:szCs w:val="24"/>
      <w:lang w:val="it-IT" w:eastAsia="zh-CN"/>
    </w:rPr>
  </w:style>
  <w:style w:type="paragraph" w:customStyle="1" w:styleId="yiv6504373337ydpa9430606msonormal">
    <w:name w:val="yiv6504373337ydpa9430606msonormal"/>
    <w:basedOn w:val="Normal"/>
    <w:rsid w:val="00B556C5"/>
    <w:pPr>
      <w:spacing w:before="100" w:beforeAutospacing="1" w:after="100" w:afterAutospacing="1" w:line="240" w:lineRule="auto"/>
    </w:pPr>
    <w:rPr>
      <w:rFonts w:ascii="Times New Roman" w:hAnsi="Times New Roman" w:cs="Times New Roman"/>
      <w:sz w:val="24"/>
      <w:szCs w:val="24"/>
    </w:rPr>
  </w:style>
  <w:style w:type="paragraph" w:customStyle="1" w:styleId="yiv6504373337ydpa9430606msolistparagraph">
    <w:name w:val="yiv6504373337ydpa9430606msolistparagraph"/>
    <w:basedOn w:val="Normal"/>
    <w:rsid w:val="00B556C5"/>
    <w:pPr>
      <w:spacing w:before="100" w:beforeAutospacing="1" w:after="100" w:afterAutospacing="1" w:line="240" w:lineRule="auto"/>
    </w:pPr>
    <w:rPr>
      <w:rFonts w:ascii="Times New Roman" w:hAnsi="Times New Roman" w:cs="Times New Roman"/>
      <w:sz w:val="24"/>
      <w:szCs w:val="24"/>
    </w:rPr>
  </w:style>
  <w:style w:type="paragraph" w:customStyle="1" w:styleId="yiv6504373337msonormal">
    <w:name w:val="yiv6504373337msonormal"/>
    <w:basedOn w:val="Normal"/>
    <w:rsid w:val="00B556C5"/>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unhideWhenUsed/>
    <w:rsid w:val="00B556C5"/>
    <w:pPr>
      <w:spacing w:before="100" w:beforeAutospacing="1" w:after="100" w:afterAutospacing="1" w:line="240" w:lineRule="auto"/>
    </w:pPr>
    <w:rPr>
      <w:rFonts w:ascii="Times New Roman" w:hAnsi="Times New Roman" w:cs="Times New Roman"/>
      <w:sz w:val="24"/>
      <w:szCs w:val="24"/>
    </w:rPr>
  </w:style>
  <w:style w:type="numbering" w:customStyle="1" w:styleId="WWNum2">
    <w:name w:val="WWNum2"/>
    <w:basedOn w:val="NoList"/>
    <w:rsid w:val="00B556C5"/>
    <w:pPr>
      <w:numPr>
        <w:numId w:val="1"/>
      </w:numPr>
    </w:pPr>
  </w:style>
  <w:style w:type="numbering" w:customStyle="1" w:styleId="WWNum3">
    <w:name w:val="WWNum3"/>
    <w:basedOn w:val="NoList"/>
    <w:rsid w:val="00B556C5"/>
    <w:pPr>
      <w:numPr>
        <w:numId w:val="2"/>
      </w:numPr>
    </w:pPr>
  </w:style>
  <w:style w:type="numbering" w:customStyle="1" w:styleId="WWNum4">
    <w:name w:val="WWNum4"/>
    <w:basedOn w:val="NoList"/>
    <w:rsid w:val="00B556C5"/>
    <w:pPr>
      <w:numPr>
        <w:numId w:val="3"/>
      </w:numPr>
    </w:pPr>
  </w:style>
  <w:style w:type="numbering" w:customStyle="1" w:styleId="WWNum5">
    <w:name w:val="WWNum5"/>
    <w:basedOn w:val="NoList"/>
    <w:rsid w:val="00B556C5"/>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D4"/>
    <w:pPr>
      <w:spacing w:after="160" w:line="256" w:lineRule="auto"/>
    </w:pPr>
  </w:style>
  <w:style w:type="paragraph" w:styleId="Heading1">
    <w:name w:val="heading 1"/>
    <w:basedOn w:val="Normal"/>
    <w:next w:val="Normal"/>
    <w:link w:val="Heading1Char"/>
    <w:uiPriority w:val="9"/>
    <w:qFormat/>
    <w:rsid w:val="00B556C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it-IT" w:eastAsia="it-IT"/>
    </w:rPr>
  </w:style>
  <w:style w:type="paragraph" w:styleId="Heading3">
    <w:name w:val="heading 3"/>
    <w:basedOn w:val="Normal"/>
    <w:next w:val="Normal"/>
    <w:link w:val="Heading3Char"/>
    <w:qFormat/>
    <w:rsid w:val="00B556C5"/>
    <w:pPr>
      <w:keepNext/>
      <w:spacing w:after="0" w:line="240" w:lineRule="auto"/>
      <w:outlineLvl w:val="2"/>
    </w:pPr>
    <w:rPr>
      <w:rFonts w:ascii="Times New Roman" w:eastAsia="Times New Roman" w:hAnsi="Times New Roman" w:cs="Times New Roman"/>
      <w:b/>
      <w:color w:val="00000A"/>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109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09D4"/>
    <w:rPr>
      <w:sz w:val="20"/>
      <w:szCs w:val="20"/>
    </w:rPr>
  </w:style>
  <w:style w:type="character" w:styleId="FootnoteReference">
    <w:name w:val="footnote reference"/>
    <w:basedOn w:val="DefaultParagraphFont"/>
    <w:uiPriority w:val="99"/>
    <w:semiHidden/>
    <w:unhideWhenUsed/>
    <w:rsid w:val="008109D4"/>
    <w:rPr>
      <w:vertAlign w:val="superscript"/>
    </w:rPr>
  </w:style>
  <w:style w:type="table" w:styleId="TableGrid">
    <w:name w:val="Table Grid"/>
    <w:basedOn w:val="TableNormal"/>
    <w:uiPriority w:val="59"/>
    <w:rsid w:val="00810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0166F1"/>
    <w:pPr>
      <w:spacing w:before="100" w:beforeAutospacing="1" w:after="144" w:line="276" w:lineRule="auto"/>
    </w:pPr>
    <w:rPr>
      <w:rFonts w:ascii="Liberation Serif" w:eastAsia="Times New Roman" w:hAnsi="Liberation Serif" w:cs="Liberation Serif"/>
      <w:color w:val="000000"/>
      <w:sz w:val="24"/>
      <w:szCs w:val="24"/>
    </w:rPr>
  </w:style>
  <w:style w:type="paragraph" w:customStyle="1" w:styleId="Standard">
    <w:name w:val="Standard"/>
    <w:rsid w:val="003713F0"/>
    <w:pPr>
      <w:suppressAutoHyphens/>
      <w:autoSpaceDN w:val="0"/>
      <w:spacing w:after="0" w:line="240" w:lineRule="auto"/>
      <w:textAlignment w:val="baseline"/>
    </w:pPr>
    <w:rPr>
      <w:rFonts w:ascii="Times New Roman" w:eastAsia="Times New Roman" w:hAnsi="Times New Roman" w:cs="Times New Roman"/>
      <w:sz w:val="24"/>
      <w:szCs w:val="24"/>
      <w:lang w:val="it-IT" w:eastAsia="it-IT"/>
    </w:rPr>
  </w:style>
  <w:style w:type="character" w:styleId="Hyperlink">
    <w:name w:val="Hyperlink"/>
    <w:basedOn w:val="DefaultParagraphFont"/>
    <w:uiPriority w:val="99"/>
    <w:unhideWhenUsed/>
    <w:rsid w:val="006251A3"/>
    <w:rPr>
      <w:color w:val="0000FF" w:themeColor="hyperlink"/>
      <w:u w:val="single"/>
    </w:rPr>
  </w:style>
  <w:style w:type="character" w:customStyle="1" w:styleId="NoSpacingChar">
    <w:name w:val="No Spacing Char"/>
    <w:basedOn w:val="DefaultParagraphFont"/>
    <w:link w:val="NoSpacing"/>
    <w:uiPriority w:val="1"/>
    <w:qFormat/>
    <w:locked/>
    <w:rsid w:val="00FD386F"/>
  </w:style>
  <w:style w:type="paragraph" w:styleId="NoSpacing">
    <w:name w:val="No Spacing"/>
    <w:basedOn w:val="Normal"/>
    <w:link w:val="NoSpacingChar"/>
    <w:qFormat/>
    <w:rsid w:val="00FD386F"/>
    <w:pPr>
      <w:spacing w:after="0" w:line="240" w:lineRule="auto"/>
    </w:pPr>
  </w:style>
  <w:style w:type="character" w:customStyle="1" w:styleId="Heading1Char">
    <w:name w:val="Heading 1 Char"/>
    <w:basedOn w:val="DefaultParagraphFont"/>
    <w:link w:val="Heading1"/>
    <w:uiPriority w:val="9"/>
    <w:rsid w:val="00B556C5"/>
    <w:rPr>
      <w:rFonts w:asciiTheme="majorHAnsi" w:eastAsiaTheme="majorEastAsia" w:hAnsiTheme="majorHAnsi" w:cstheme="majorBidi"/>
      <w:b/>
      <w:bCs/>
      <w:color w:val="365F91" w:themeColor="accent1" w:themeShade="BF"/>
      <w:sz w:val="28"/>
      <w:szCs w:val="28"/>
      <w:lang w:val="it-IT" w:eastAsia="it-IT"/>
    </w:rPr>
  </w:style>
  <w:style w:type="character" w:customStyle="1" w:styleId="Heading3Char">
    <w:name w:val="Heading 3 Char"/>
    <w:basedOn w:val="DefaultParagraphFont"/>
    <w:link w:val="Heading3"/>
    <w:qFormat/>
    <w:rsid w:val="00B556C5"/>
    <w:rPr>
      <w:rFonts w:ascii="Times New Roman" w:eastAsia="Times New Roman" w:hAnsi="Times New Roman" w:cs="Times New Roman"/>
      <w:b/>
      <w:color w:val="00000A"/>
      <w:sz w:val="24"/>
      <w:szCs w:val="24"/>
      <w:lang w:val="it-IT" w:eastAsia="it-IT"/>
    </w:rPr>
  </w:style>
  <w:style w:type="numbering" w:customStyle="1" w:styleId="NoList1">
    <w:name w:val="No List1"/>
    <w:next w:val="NoList"/>
    <w:uiPriority w:val="99"/>
    <w:semiHidden/>
    <w:unhideWhenUsed/>
    <w:rsid w:val="00B556C5"/>
  </w:style>
  <w:style w:type="character" w:customStyle="1" w:styleId="FooterChar">
    <w:name w:val="Footer Char"/>
    <w:basedOn w:val="DefaultParagraphFont"/>
    <w:link w:val="Footer"/>
    <w:uiPriority w:val="99"/>
    <w:qFormat/>
    <w:rsid w:val="00B556C5"/>
    <w:rPr>
      <w:rFonts w:ascii="Times New Roman" w:eastAsia="Times New Roman" w:hAnsi="Times New Roman" w:cs="Times New Roman"/>
      <w:sz w:val="24"/>
      <w:szCs w:val="24"/>
      <w:lang w:val="it-IT" w:eastAsia="it-IT"/>
    </w:rPr>
  </w:style>
  <w:style w:type="character" w:styleId="PageNumber">
    <w:name w:val="page number"/>
    <w:basedOn w:val="DefaultParagraphFont"/>
    <w:qFormat/>
    <w:rsid w:val="00B556C5"/>
  </w:style>
  <w:style w:type="character" w:customStyle="1" w:styleId="HeaderChar">
    <w:name w:val="Header Char"/>
    <w:basedOn w:val="DefaultParagraphFont"/>
    <w:link w:val="Header"/>
    <w:uiPriority w:val="99"/>
    <w:qFormat/>
    <w:rsid w:val="00B556C5"/>
    <w:rPr>
      <w:rFonts w:ascii="Times New Roman" w:eastAsia="Times New Roman" w:hAnsi="Times New Roman" w:cs="Times New Roman"/>
      <w:sz w:val="24"/>
      <w:szCs w:val="24"/>
      <w:lang w:val="it-IT" w:eastAsia="it-IT"/>
    </w:rPr>
  </w:style>
  <w:style w:type="character" w:customStyle="1" w:styleId="ListLabel1">
    <w:name w:val="ListLabel 1"/>
    <w:qFormat/>
    <w:rsid w:val="00B556C5"/>
    <w:rPr>
      <w:rFonts w:cs="Courier New"/>
    </w:rPr>
  </w:style>
  <w:style w:type="character" w:customStyle="1" w:styleId="ListLabel2">
    <w:name w:val="ListLabel 2"/>
    <w:qFormat/>
    <w:rsid w:val="00B556C5"/>
    <w:rPr>
      <w:rFonts w:cs="Courier New"/>
    </w:rPr>
  </w:style>
  <w:style w:type="character" w:customStyle="1" w:styleId="ListLabel3">
    <w:name w:val="ListLabel 3"/>
    <w:qFormat/>
    <w:rsid w:val="00B556C5"/>
    <w:rPr>
      <w:rFonts w:cs="Courier New"/>
    </w:rPr>
  </w:style>
  <w:style w:type="character" w:styleId="Strong">
    <w:name w:val="Strong"/>
    <w:basedOn w:val="DefaultParagraphFont"/>
    <w:qFormat/>
    <w:rsid w:val="00B556C5"/>
    <w:rPr>
      <w:b/>
      <w:bCs/>
    </w:rPr>
  </w:style>
  <w:style w:type="paragraph" w:customStyle="1" w:styleId="Heading">
    <w:name w:val="Heading"/>
    <w:basedOn w:val="Normal"/>
    <w:next w:val="BodyText"/>
    <w:qFormat/>
    <w:rsid w:val="00B556C5"/>
    <w:pPr>
      <w:keepNext/>
      <w:spacing w:before="240" w:after="120" w:line="240" w:lineRule="auto"/>
    </w:pPr>
    <w:rPr>
      <w:rFonts w:ascii="Liberation Sans" w:eastAsia="Lucida Sans Unicode" w:hAnsi="Liberation Sans" w:cs="Mangal"/>
      <w:color w:val="00000A"/>
      <w:sz w:val="28"/>
      <w:szCs w:val="28"/>
      <w:lang w:val="it-IT" w:eastAsia="it-IT"/>
    </w:rPr>
  </w:style>
  <w:style w:type="paragraph" w:styleId="BodyText">
    <w:name w:val="Body Text"/>
    <w:basedOn w:val="Normal"/>
    <w:link w:val="BodyTextChar"/>
    <w:rsid w:val="00B556C5"/>
    <w:pPr>
      <w:spacing w:after="140" w:line="288" w:lineRule="auto"/>
    </w:pPr>
    <w:rPr>
      <w:rFonts w:ascii="Times New Roman" w:eastAsia="Times New Roman" w:hAnsi="Times New Roman" w:cs="Times New Roman"/>
      <w:color w:val="00000A"/>
      <w:sz w:val="24"/>
      <w:szCs w:val="24"/>
      <w:lang w:val="it-IT" w:eastAsia="it-IT"/>
    </w:rPr>
  </w:style>
  <w:style w:type="character" w:customStyle="1" w:styleId="BodyTextChar">
    <w:name w:val="Body Text Char"/>
    <w:basedOn w:val="DefaultParagraphFont"/>
    <w:link w:val="BodyText"/>
    <w:rsid w:val="00B556C5"/>
    <w:rPr>
      <w:rFonts w:ascii="Times New Roman" w:eastAsia="Times New Roman" w:hAnsi="Times New Roman" w:cs="Times New Roman"/>
      <w:color w:val="00000A"/>
      <w:sz w:val="24"/>
      <w:szCs w:val="24"/>
      <w:lang w:val="it-IT" w:eastAsia="it-IT"/>
    </w:rPr>
  </w:style>
  <w:style w:type="paragraph" w:styleId="List">
    <w:name w:val="List"/>
    <w:basedOn w:val="BodyText"/>
    <w:rsid w:val="00B556C5"/>
    <w:rPr>
      <w:rFonts w:cs="Mangal"/>
    </w:rPr>
  </w:style>
  <w:style w:type="paragraph" w:styleId="Caption">
    <w:name w:val="caption"/>
    <w:basedOn w:val="Normal"/>
    <w:qFormat/>
    <w:rsid w:val="00B556C5"/>
    <w:pPr>
      <w:suppressLineNumbers/>
      <w:spacing w:before="120" w:after="120" w:line="240" w:lineRule="auto"/>
    </w:pPr>
    <w:rPr>
      <w:rFonts w:ascii="Times New Roman" w:eastAsia="Times New Roman" w:hAnsi="Times New Roman" w:cs="Mangal"/>
      <w:i/>
      <w:iCs/>
      <w:color w:val="00000A"/>
      <w:sz w:val="24"/>
      <w:szCs w:val="24"/>
      <w:lang w:val="it-IT" w:eastAsia="it-IT"/>
    </w:rPr>
  </w:style>
  <w:style w:type="paragraph" w:customStyle="1" w:styleId="Index">
    <w:name w:val="Index"/>
    <w:basedOn w:val="Normal"/>
    <w:qFormat/>
    <w:rsid w:val="00B556C5"/>
    <w:pPr>
      <w:suppressLineNumbers/>
      <w:spacing w:after="0" w:line="240" w:lineRule="auto"/>
    </w:pPr>
    <w:rPr>
      <w:rFonts w:ascii="Times New Roman" w:eastAsia="Times New Roman" w:hAnsi="Times New Roman" w:cs="Mangal"/>
      <w:color w:val="00000A"/>
      <w:sz w:val="24"/>
      <w:szCs w:val="24"/>
      <w:lang w:val="it-IT" w:eastAsia="it-IT"/>
    </w:rPr>
  </w:style>
  <w:style w:type="paragraph" w:styleId="Footer">
    <w:name w:val="footer"/>
    <w:basedOn w:val="Normal"/>
    <w:link w:val="FooterChar"/>
    <w:uiPriority w:val="99"/>
    <w:rsid w:val="00B556C5"/>
    <w:pPr>
      <w:tabs>
        <w:tab w:val="center" w:pos="4819"/>
        <w:tab w:val="right" w:pos="9638"/>
      </w:tabs>
      <w:spacing w:after="0" w:line="240" w:lineRule="auto"/>
    </w:pPr>
    <w:rPr>
      <w:rFonts w:ascii="Times New Roman" w:eastAsia="Times New Roman" w:hAnsi="Times New Roman" w:cs="Times New Roman"/>
      <w:sz w:val="24"/>
      <w:szCs w:val="24"/>
      <w:lang w:val="it-IT" w:eastAsia="it-IT"/>
    </w:rPr>
  </w:style>
  <w:style w:type="character" w:customStyle="1" w:styleId="FooterChar1">
    <w:name w:val="Footer Char1"/>
    <w:basedOn w:val="DefaultParagraphFont"/>
    <w:uiPriority w:val="99"/>
    <w:semiHidden/>
    <w:rsid w:val="00B556C5"/>
  </w:style>
  <w:style w:type="paragraph" w:styleId="Header">
    <w:name w:val="header"/>
    <w:basedOn w:val="Normal"/>
    <w:link w:val="HeaderChar"/>
    <w:uiPriority w:val="99"/>
    <w:unhideWhenUsed/>
    <w:rsid w:val="00B556C5"/>
    <w:pPr>
      <w:tabs>
        <w:tab w:val="center" w:pos="4680"/>
        <w:tab w:val="right" w:pos="9360"/>
      </w:tabs>
      <w:spacing w:after="0" w:line="240" w:lineRule="auto"/>
    </w:pPr>
    <w:rPr>
      <w:rFonts w:ascii="Times New Roman" w:eastAsia="Times New Roman" w:hAnsi="Times New Roman" w:cs="Times New Roman"/>
      <w:sz w:val="24"/>
      <w:szCs w:val="24"/>
      <w:lang w:val="it-IT" w:eastAsia="it-IT"/>
    </w:rPr>
  </w:style>
  <w:style w:type="character" w:customStyle="1" w:styleId="HeaderChar1">
    <w:name w:val="Header Char1"/>
    <w:basedOn w:val="DefaultParagraphFont"/>
    <w:uiPriority w:val="99"/>
    <w:semiHidden/>
    <w:rsid w:val="00B556C5"/>
  </w:style>
  <w:style w:type="paragraph" w:styleId="ListParagraph">
    <w:name w:val="List Paragraph"/>
    <w:basedOn w:val="Normal"/>
    <w:qFormat/>
    <w:rsid w:val="00B556C5"/>
    <w:pPr>
      <w:spacing w:after="0" w:line="240" w:lineRule="auto"/>
      <w:ind w:left="720"/>
    </w:pPr>
    <w:rPr>
      <w:rFonts w:ascii="Times New Roman" w:eastAsia="Times New Roman" w:hAnsi="Times New Roman" w:cs="Times New Roman"/>
      <w:color w:val="00000A"/>
      <w:sz w:val="24"/>
      <w:szCs w:val="24"/>
    </w:rPr>
  </w:style>
  <w:style w:type="paragraph" w:customStyle="1" w:styleId="FrameContents">
    <w:name w:val="Frame Contents"/>
    <w:basedOn w:val="Normal"/>
    <w:qFormat/>
    <w:rsid w:val="00B556C5"/>
    <w:pPr>
      <w:spacing w:after="0" w:line="240" w:lineRule="auto"/>
    </w:pPr>
    <w:rPr>
      <w:rFonts w:ascii="Times New Roman" w:eastAsia="Times New Roman" w:hAnsi="Times New Roman" w:cs="Times New Roman"/>
      <w:color w:val="00000A"/>
      <w:sz w:val="24"/>
      <w:szCs w:val="24"/>
      <w:lang w:val="it-IT" w:eastAsia="it-IT"/>
    </w:rPr>
  </w:style>
  <w:style w:type="paragraph" w:customStyle="1" w:styleId="Default">
    <w:name w:val="Default"/>
    <w:qFormat/>
    <w:rsid w:val="00B556C5"/>
    <w:pPr>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B556C5"/>
    <w:pPr>
      <w:spacing w:after="0" w:line="240" w:lineRule="auto"/>
    </w:pPr>
    <w:rPr>
      <w:rFonts w:ascii="Segoe UI" w:eastAsia="Times New Roman" w:hAnsi="Segoe UI" w:cs="Segoe UI"/>
      <w:color w:val="00000A"/>
      <w:sz w:val="18"/>
      <w:szCs w:val="18"/>
      <w:lang w:val="it-IT" w:eastAsia="it-IT"/>
    </w:rPr>
  </w:style>
  <w:style w:type="character" w:customStyle="1" w:styleId="BalloonTextChar">
    <w:name w:val="Balloon Text Char"/>
    <w:basedOn w:val="DefaultParagraphFont"/>
    <w:link w:val="BalloonText"/>
    <w:uiPriority w:val="99"/>
    <w:semiHidden/>
    <w:rsid w:val="00B556C5"/>
    <w:rPr>
      <w:rFonts w:ascii="Segoe UI" w:eastAsia="Times New Roman" w:hAnsi="Segoe UI" w:cs="Segoe UI"/>
      <w:color w:val="00000A"/>
      <w:sz w:val="18"/>
      <w:szCs w:val="18"/>
      <w:lang w:val="it-IT" w:eastAsia="it-IT"/>
    </w:rPr>
  </w:style>
  <w:style w:type="paragraph" w:customStyle="1" w:styleId="Framecontents0">
    <w:name w:val="Frame contents"/>
    <w:basedOn w:val="Normal"/>
    <w:rsid w:val="00B556C5"/>
    <w:pPr>
      <w:suppressAutoHyphens/>
      <w:autoSpaceDN w:val="0"/>
      <w:spacing w:after="0" w:line="240" w:lineRule="auto"/>
      <w:textAlignment w:val="baseline"/>
    </w:pPr>
    <w:rPr>
      <w:rFonts w:ascii="Times New Roman" w:eastAsia="Times New Roman" w:hAnsi="Times New Roman" w:cs="Times New Roman"/>
      <w:color w:val="00000A"/>
      <w:sz w:val="24"/>
      <w:szCs w:val="24"/>
      <w:lang w:val="it-IT" w:eastAsia="it-IT"/>
    </w:rPr>
  </w:style>
  <w:style w:type="table" w:customStyle="1" w:styleId="TableGrid1">
    <w:name w:val="Table Grid1"/>
    <w:basedOn w:val="TableNormal"/>
    <w:next w:val="TableGrid"/>
    <w:uiPriority w:val="59"/>
    <w:rsid w:val="00B556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B556C5"/>
    <w:pPr>
      <w:spacing w:after="120" w:line="240" w:lineRule="auto"/>
    </w:pPr>
    <w:rPr>
      <w:rFonts w:ascii="Times New Roman" w:eastAsia="Times New Roman" w:hAnsi="Times New Roman" w:cs="Times New Roman"/>
      <w:color w:val="00000A"/>
      <w:sz w:val="16"/>
      <w:szCs w:val="16"/>
      <w:lang w:val="it-IT" w:eastAsia="it-IT"/>
    </w:rPr>
  </w:style>
  <w:style w:type="character" w:customStyle="1" w:styleId="BodyText3Char">
    <w:name w:val="Body Text 3 Char"/>
    <w:basedOn w:val="DefaultParagraphFont"/>
    <w:link w:val="BodyText3"/>
    <w:uiPriority w:val="99"/>
    <w:semiHidden/>
    <w:rsid w:val="00B556C5"/>
    <w:rPr>
      <w:rFonts w:ascii="Times New Roman" w:eastAsia="Times New Roman" w:hAnsi="Times New Roman" w:cs="Times New Roman"/>
      <w:color w:val="00000A"/>
      <w:sz w:val="16"/>
      <w:szCs w:val="16"/>
      <w:lang w:val="it-IT" w:eastAsia="it-IT"/>
    </w:rPr>
  </w:style>
  <w:style w:type="paragraph" w:customStyle="1" w:styleId="xmsonormal">
    <w:name w:val="x_msonormal"/>
    <w:basedOn w:val="Normal"/>
    <w:rsid w:val="00B556C5"/>
    <w:pPr>
      <w:suppressAutoHyphens/>
      <w:spacing w:before="280" w:after="280" w:line="240" w:lineRule="auto"/>
    </w:pPr>
    <w:rPr>
      <w:rFonts w:ascii="Times New Roman" w:eastAsia="Times New Roman" w:hAnsi="Times New Roman" w:cs="Times New Roman"/>
      <w:kern w:val="2"/>
      <w:sz w:val="24"/>
      <w:szCs w:val="24"/>
      <w:lang w:val="it-IT" w:eastAsia="zh-CN"/>
    </w:rPr>
  </w:style>
  <w:style w:type="paragraph" w:customStyle="1" w:styleId="yiv6504373337ydpa9430606msonormal">
    <w:name w:val="yiv6504373337ydpa9430606msonormal"/>
    <w:basedOn w:val="Normal"/>
    <w:rsid w:val="00B556C5"/>
    <w:pPr>
      <w:spacing w:before="100" w:beforeAutospacing="1" w:after="100" w:afterAutospacing="1" w:line="240" w:lineRule="auto"/>
    </w:pPr>
    <w:rPr>
      <w:rFonts w:ascii="Times New Roman" w:hAnsi="Times New Roman" w:cs="Times New Roman"/>
      <w:sz w:val="24"/>
      <w:szCs w:val="24"/>
    </w:rPr>
  </w:style>
  <w:style w:type="paragraph" w:customStyle="1" w:styleId="yiv6504373337ydpa9430606msolistparagraph">
    <w:name w:val="yiv6504373337ydpa9430606msolistparagraph"/>
    <w:basedOn w:val="Normal"/>
    <w:rsid w:val="00B556C5"/>
    <w:pPr>
      <w:spacing w:before="100" w:beforeAutospacing="1" w:after="100" w:afterAutospacing="1" w:line="240" w:lineRule="auto"/>
    </w:pPr>
    <w:rPr>
      <w:rFonts w:ascii="Times New Roman" w:hAnsi="Times New Roman" w:cs="Times New Roman"/>
      <w:sz w:val="24"/>
      <w:szCs w:val="24"/>
    </w:rPr>
  </w:style>
  <w:style w:type="paragraph" w:customStyle="1" w:styleId="yiv6504373337msonormal">
    <w:name w:val="yiv6504373337msonormal"/>
    <w:basedOn w:val="Normal"/>
    <w:rsid w:val="00B556C5"/>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unhideWhenUsed/>
    <w:rsid w:val="00B556C5"/>
    <w:pPr>
      <w:spacing w:before="100" w:beforeAutospacing="1" w:after="100" w:afterAutospacing="1" w:line="240" w:lineRule="auto"/>
    </w:pPr>
    <w:rPr>
      <w:rFonts w:ascii="Times New Roman" w:hAnsi="Times New Roman" w:cs="Times New Roman"/>
      <w:sz w:val="24"/>
      <w:szCs w:val="24"/>
    </w:rPr>
  </w:style>
  <w:style w:type="numbering" w:customStyle="1" w:styleId="WWNum2">
    <w:name w:val="WWNum2"/>
    <w:basedOn w:val="NoList"/>
    <w:rsid w:val="00B556C5"/>
    <w:pPr>
      <w:numPr>
        <w:numId w:val="1"/>
      </w:numPr>
    </w:pPr>
  </w:style>
  <w:style w:type="numbering" w:customStyle="1" w:styleId="WWNum3">
    <w:name w:val="WWNum3"/>
    <w:basedOn w:val="NoList"/>
    <w:rsid w:val="00B556C5"/>
    <w:pPr>
      <w:numPr>
        <w:numId w:val="2"/>
      </w:numPr>
    </w:pPr>
  </w:style>
  <w:style w:type="numbering" w:customStyle="1" w:styleId="WWNum4">
    <w:name w:val="WWNum4"/>
    <w:basedOn w:val="NoList"/>
    <w:rsid w:val="00B556C5"/>
    <w:pPr>
      <w:numPr>
        <w:numId w:val="3"/>
      </w:numPr>
    </w:pPr>
  </w:style>
  <w:style w:type="numbering" w:customStyle="1" w:styleId="WWNum5">
    <w:name w:val="WWNum5"/>
    <w:basedOn w:val="NoList"/>
    <w:rsid w:val="00B556C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4614">
      <w:bodyDiv w:val="1"/>
      <w:marLeft w:val="0"/>
      <w:marRight w:val="0"/>
      <w:marTop w:val="0"/>
      <w:marBottom w:val="0"/>
      <w:divBdr>
        <w:top w:val="none" w:sz="0" w:space="0" w:color="auto"/>
        <w:left w:val="none" w:sz="0" w:space="0" w:color="auto"/>
        <w:bottom w:val="none" w:sz="0" w:space="0" w:color="auto"/>
        <w:right w:val="none" w:sz="0" w:space="0" w:color="auto"/>
      </w:divBdr>
    </w:div>
    <w:div w:id="141194253">
      <w:bodyDiv w:val="1"/>
      <w:marLeft w:val="0"/>
      <w:marRight w:val="0"/>
      <w:marTop w:val="0"/>
      <w:marBottom w:val="0"/>
      <w:divBdr>
        <w:top w:val="none" w:sz="0" w:space="0" w:color="auto"/>
        <w:left w:val="none" w:sz="0" w:space="0" w:color="auto"/>
        <w:bottom w:val="none" w:sz="0" w:space="0" w:color="auto"/>
        <w:right w:val="none" w:sz="0" w:space="0" w:color="auto"/>
      </w:divBdr>
    </w:div>
    <w:div w:id="451949002">
      <w:bodyDiv w:val="1"/>
      <w:marLeft w:val="0"/>
      <w:marRight w:val="0"/>
      <w:marTop w:val="0"/>
      <w:marBottom w:val="0"/>
      <w:divBdr>
        <w:top w:val="none" w:sz="0" w:space="0" w:color="auto"/>
        <w:left w:val="none" w:sz="0" w:space="0" w:color="auto"/>
        <w:bottom w:val="none" w:sz="0" w:space="0" w:color="auto"/>
        <w:right w:val="none" w:sz="0" w:space="0" w:color="auto"/>
      </w:divBdr>
    </w:div>
    <w:div w:id="612131669">
      <w:bodyDiv w:val="1"/>
      <w:marLeft w:val="0"/>
      <w:marRight w:val="0"/>
      <w:marTop w:val="0"/>
      <w:marBottom w:val="0"/>
      <w:divBdr>
        <w:top w:val="none" w:sz="0" w:space="0" w:color="auto"/>
        <w:left w:val="none" w:sz="0" w:space="0" w:color="auto"/>
        <w:bottom w:val="none" w:sz="0" w:space="0" w:color="auto"/>
        <w:right w:val="none" w:sz="0" w:space="0" w:color="auto"/>
      </w:divBdr>
    </w:div>
    <w:div w:id="688340475">
      <w:bodyDiv w:val="1"/>
      <w:marLeft w:val="0"/>
      <w:marRight w:val="0"/>
      <w:marTop w:val="0"/>
      <w:marBottom w:val="0"/>
      <w:divBdr>
        <w:top w:val="none" w:sz="0" w:space="0" w:color="auto"/>
        <w:left w:val="none" w:sz="0" w:space="0" w:color="auto"/>
        <w:bottom w:val="none" w:sz="0" w:space="0" w:color="auto"/>
        <w:right w:val="none" w:sz="0" w:space="0" w:color="auto"/>
      </w:divBdr>
    </w:div>
    <w:div w:id="883718533">
      <w:bodyDiv w:val="1"/>
      <w:marLeft w:val="0"/>
      <w:marRight w:val="0"/>
      <w:marTop w:val="0"/>
      <w:marBottom w:val="0"/>
      <w:divBdr>
        <w:top w:val="none" w:sz="0" w:space="0" w:color="auto"/>
        <w:left w:val="none" w:sz="0" w:space="0" w:color="auto"/>
        <w:bottom w:val="none" w:sz="0" w:space="0" w:color="auto"/>
        <w:right w:val="none" w:sz="0" w:space="0" w:color="auto"/>
      </w:divBdr>
      <w:divsChild>
        <w:div w:id="349842279">
          <w:marLeft w:val="0"/>
          <w:marRight w:val="0"/>
          <w:marTop w:val="0"/>
          <w:marBottom w:val="0"/>
          <w:divBdr>
            <w:top w:val="none" w:sz="0" w:space="0" w:color="auto"/>
            <w:left w:val="none" w:sz="0" w:space="0" w:color="auto"/>
            <w:bottom w:val="none" w:sz="0" w:space="0" w:color="auto"/>
            <w:right w:val="none" w:sz="0" w:space="0" w:color="auto"/>
          </w:divBdr>
        </w:div>
        <w:div w:id="524444066">
          <w:marLeft w:val="0"/>
          <w:marRight w:val="0"/>
          <w:marTop w:val="0"/>
          <w:marBottom w:val="0"/>
          <w:divBdr>
            <w:top w:val="none" w:sz="0" w:space="0" w:color="auto"/>
            <w:left w:val="none" w:sz="0" w:space="0" w:color="auto"/>
            <w:bottom w:val="none" w:sz="0" w:space="0" w:color="auto"/>
            <w:right w:val="none" w:sz="0" w:space="0" w:color="auto"/>
          </w:divBdr>
        </w:div>
      </w:divsChild>
    </w:div>
    <w:div w:id="1493984541">
      <w:bodyDiv w:val="1"/>
      <w:marLeft w:val="0"/>
      <w:marRight w:val="0"/>
      <w:marTop w:val="0"/>
      <w:marBottom w:val="0"/>
      <w:divBdr>
        <w:top w:val="none" w:sz="0" w:space="0" w:color="auto"/>
        <w:left w:val="none" w:sz="0" w:space="0" w:color="auto"/>
        <w:bottom w:val="none" w:sz="0" w:space="0" w:color="auto"/>
        <w:right w:val="none" w:sz="0" w:space="0" w:color="auto"/>
      </w:divBdr>
    </w:div>
    <w:div w:id="1502700112">
      <w:bodyDiv w:val="1"/>
      <w:marLeft w:val="0"/>
      <w:marRight w:val="0"/>
      <w:marTop w:val="0"/>
      <w:marBottom w:val="0"/>
      <w:divBdr>
        <w:top w:val="none" w:sz="0" w:space="0" w:color="auto"/>
        <w:left w:val="none" w:sz="0" w:space="0" w:color="auto"/>
        <w:bottom w:val="none" w:sz="0" w:space="0" w:color="auto"/>
        <w:right w:val="none" w:sz="0" w:space="0" w:color="auto"/>
      </w:divBdr>
    </w:div>
    <w:div w:id="1557819370">
      <w:bodyDiv w:val="1"/>
      <w:marLeft w:val="0"/>
      <w:marRight w:val="0"/>
      <w:marTop w:val="0"/>
      <w:marBottom w:val="0"/>
      <w:divBdr>
        <w:top w:val="none" w:sz="0" w:space="0" w:color="auto"/>
        <w:left w:val="none" w:sz="0" w:space="0" w:color="auto"/>
        <w:bottom w:val="none" w:sz="0" w:space="0" w:color="auto"/>
        <w:right w:val="none" w:sz="0" w:space="0" w:color="auto"/>
      </w:divBdr>
    </w:div>
    <w:div w:id="1681465092">
      <w:bodyDiv w:val="1"/>
      <w:marLeft w:val="0"/>
      <w:marRight w:val="0"/>
      <w:marTop w:val="0"/>
      <w:marBottom w:val="0"/>
      <w:divBdr>
        <w:top w:val="none" w:sz="0" w:space="0" w:color="auto"/>
        <w:left w:val="none" w:sz="0" w:space="0" w:color="auto"/>
        <w:bottom w:val="none" w:sz="0" w:space="0" w:color="auto"/>
        <w:right w:val="none" w:sz="0" w:space="0" w:color="auto"/>
      </w:divBdr>
    </w:div>
    <w:div w:id="1712340752">
      <w:bodyDiv w:val="1"/>
      <w:marLeft w:val="0"/>
      <w:marRight w:val="0"/>
      <w:marTop w:val="0"/>
      <w:marBottom w:val="0"/>
      <w:divBdr>
        <w:top w:val="none" w:sz="0" w:space="0" w:color="auto"/>
        <w:left w:val="none" w:sz="0" w:space="0" w:color="auto"/>
        <w:bottom w:val="none" w:sz="0" w:space="0" w:color="auto"/>
        <w:right w:val="none" w:sz="0" w:space="0" w:color="auto"/>
      </w:divBdr>
    </w:div>
    <w:div w:id="1781995045">
      <w:bodyDiv w:val="1"/>
      <w:marLeft w:val="0"/>
      <w:marRight w:val="0"/>
      <w:marTop w:val="0"/>
      <w:marBottom w:val="0"/>
      <w:divBdr>
        <w:top w:val="none" w:sz="0" w:space="0" w:color="auto"/>
        <w:left w:val="none" w:sz="0" w:space="0" w:color="auto"/>
        <w:bottom w:val="none" w:sz="0" w:space="0" w:color="auto"/>
        <w:right w:val="none" w:sz="0" w:space="0" w:color="auto"/>
      </w:divBdr>
    </w:div>
    <w:div w:id="1790008471">
      <w:bodyDiv w:val="1"/>
      <w:marLeft w:val="0"/>
      <w:marRight w:val="0"/>
      <w:marTop w:val="0"/>
      <w:marBottom w:val="0"/>
      <w:divBdr>
        <w:top w:val="none" w:sz="0" w:space="0" w:color="auto"/>
        <w:left w:val="none" w:sz="0" w:space="0" w:color="auto"/>
        <w:bottom w:val="none" w:sz="0" w:space="0" w:color="auto"/>
        <w:right w:val="none" w:sz="0" w:space="0" w:color="auto"/>
      </w:divBdr>
    </w:div>
    <w:div w:id="1847742148">
      <w:bodyDiv w:val="1"/>
      <w:marLeft w:val="0"/>
      <w:marRight w:val="0"/>
      <w:marTop w:val="0"/>
      <w:marBottom w:val="0"/>
      <w:divBdr>
        <w:top w:val="none" w:sz="0" w:space="0" w:color="auto"/>
        <w:left w:val="none" w:sz="0" w:space="0" w:color="auto"/>
        <w:bottom w:val="none" w:sz="0" w:space="0" w:color="auto"/>
        <w:right w:val="none" w:sz="0" w:space="0" w:color="auto"/>
      </w:divBdr>
    </w:div>
    <w:div w:id="1883980545">
      <w:bodyDiv w:val="1"/>
      <w:marLeft w:val="0"/>
      <w:marRight w:val="0"/>
      <w:marTop w:val="0"/>
      <w:marBottom w:val="0"/>
      <w:divBdr>
        <w:top w:val="none" w:sz="0" w:space="0" w:color="auto"/>
        <w:left w:val="none" w:sz="0" w:space="0" w:color="auto"/>
        <w:bottom w:val="none" w:sz="0" w:space="0" w:color="auto"/>
        <w:right w:val="none" w:sz="0" w:space="0" w:color="auto"/>
      </w:divBdr>
    </w:div>
    <w:div w:id="19241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www.tirana.al/kategori/punesim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p.gov.al"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package" Target="embeddings/Microsoft_Excel_Worksheet1.xlsx"/><Relationship Id="rId19" Type="http://schemas.openxmlformats.org/officeDocument/2006/relationships/package" Target="embeddings/Microsoft_Excel_Worksheet2.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CB0D-BACF-4F93-AAA7-03AA07A3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34</Pages>
  <Words>20902</Words>
  <Characters>119142</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Blerta Goxha</dc:creator>
  <cp:keywords/>
  <dc:description/>
  <cp:lastModifiedBy>Blerta Goxha</cp:lastModifiedBy>
  <cp:revision>395</cp:revision>
  <dcterms:created xsi:type="dcterms:W3CDTF">2021-05-06T13:49:00Z</dcterms:created>
  <dcterms:modified xsi:type="dcterms:W3CDTF">2021-07-06T08:18:00Z</dcterms:modified>
</cp:coreProperties>
</file>