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78D" w:rsidRDefault="00FA093A">
      <w:pPr>
        <w:pStyle w:val="Standard"/>
        <w:spacing w:line="276" w:lineRule="auto"/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14C0434C">
                <wp:simplePos x="0" y="0"/>
                <wp:positionH relativeFrom="column">
                  <wp:posOffset>3419475</wp:posOffset>
                </wp:positionH>
                <wp:positionV relativeFrom="paragraph">
                  <wp:posOffset>713105</wp:posOffset>
                </wp:positionV>
                <wp:extent cx="2752725" cy="31115"/>
                <wp:effectExtent l="0" t="0" r="28575" b="26035"/>
                <wp:wrapNone/>
                <wp:docPr id="1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31115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1F795" id="Straight Connector 5" o:spid="_x0000_s1026" style="position:absolute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269.25pt,56.15pt" to="486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v81wEAAO8DAAAOAAAAZHJzL2Uyb0RvYy54bWysU01v2zAMvQ/YfxB0Xxx7yzIYcYo1XXcZ&#10;tmDtfoAiS7YASRQoNR//fpSSut16GDbsQosUH8n3KK+ujs6yvcJowHe8ns05U15Cb/zQ8R/3t28+&#10;cBaT8L2w4FXHTyryq/XrV6tDaFUDI9heIaMiPraH0PExpdBWVZSjciLOIChPlxrQiUQuDlWP4kDV&#10;na2a+fx9dQDsA4JUMVL05nzJ16W+1kqmb1pHlZjtOM2WisVid9lW65VoBxRhNPIyhviHKZwwnppO&#10;pW5EEuwBzYtSzkiECDrNJLgKtDZSFQ7Epp7/xuZuFEEVLiRODJNM8f+VlV/3W2Smp91x5oWjFd0l&#10;FGYYE9uA9yQgIFtknQ4htpS+8Vu8eDFsMZM+anT5S3TYsWh7mrRVx8QkBZvlolk2C84k3b2t67rU&#10;rJ7AAWP6rMCxfOi4NT5TF63Yf4mJGlLqY0oOW59tBGv6W2NtcXDYbSyyvaBlv/u4/HR9necm4C9p&#10;CA++P8dzkSrzOjMpp3Sy6tzgu9KkDM1el0HKm1RTAyGl8qm+dLCesjNM0zATcP5n4CU/Q1V5r38D&#10;nhClM/g0gZ3xgGW2Z6TycQf9qSyw8KZXVQS6/AH52T73izpP/+n6JwAAAP//AwBQSwMEFAAGAAgA&#10;AAAhADDGDEThAAAACwEAAA8AAABkcnMvZG93bnJldi54bWxMj8FOwzAQRO9I/IO1SNyo01QhIcSp&#10;oFIrLkjQop7deEkC8TqK3Tbk69me4LgzT7MzxXK0nTjh4FtHCuazCARS5UxLtYKP3fouA+GDJqM7&#10;R6jgBz0sy+urQufGnekdT9tQCw4hn2sFTQh9LqWvGrTaz1yPxN6nG6wOfA61NIM+c7jtZBxF99Lq&#10;lvhDo3tcNVh9b49WwWSy1dtLs5len/fplNR+t97sv5S6vRmfHkEEHMMfDJf6XB1K7nRwRzJedAqS&#10;RZYwysY8XoBg4iGNed3hoqQxyLKQ/zeUvwAAAP//AwBQSwECLQAUAAYACAAAACEAtoM4kv4AAADh&#10;AQAAEwAAAAAAAAAAAAAAAAAAAAAAW0NvbnRlbnRfVHlwZXNdLnhtbFBLAQItABQABgAIAAAAIQA4&#10;/SH/1gAAAJQBAAALAAAAAAAAAAAAAAAAAC8BAABfcmVscy8ucmVsc1BLAQItABQABgAIAAAAIQCI&#10;nfv81wEAAO8DAAAOAAAAAAAAAAAAAAAAAC4CAABkcnMvZTJvRG9jLnhtbFBLAQItABQABgAIAAAA&#10;IQAwxgxE4QAAAAsBAAAPAAAAAAAAAAAAAAAAADEEAABkcnMvZG93bnJldi54bWxQSwUGAAAAAAQA&#10;BADzAAAAPwUAAAAA&#10;" strokecolor="#4a7ebb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4FD75565">
                <wp:simplePos x="0" y="0"/>
                <wp:positionH relativeFrom="margin">
                  <wp:posOffset>47624</wp:posOffset>
                </wp:positionH>
                <wp:positionV relativeFrom="paragraph">
                  <wp:posOffset>697230</wp:posOffset>
                </wp:positionV>
                <wp:extent cx="2446020" cy="0"/>
                <wp:effectExtent l="0" t="0" r="11430" b="19050"/>
                <wp:wrapNone/>
                <wp:docPr id="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60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7ECC4" id="Straight Connector 6" o:spid="_x0000_s1026" style="position:absolute;flip:x;z-index: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" from="3.75pt,54.9pt" to="196.35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5Z2gEAAPUDAAAOAAAAZHJzL2Uyb0RvYy54bWysU9uOEzEMfUfiH6K805lWVUGjTldsl4UH&#10;BBULH5BmkplISRw52V7+HiczOywgIYF4iWLHPvY5drY3F2fZSWE04Fu+XNScKS+hM75v+bev96/e&#10;cBaT8J2w4FXLryrym93LF9tzaNQKBrCdQkYgPjbn0PIhpdBUVZSDciIuIChPjxrQiUQm9lWH4kzo&#10;zlarut5UZ8AuIEgVI3nvxke+K/haK5k+ax1VYrbl1FsqJ5bzmM9qtxVNjyIMRk5tiH/owgnjqegM&#10;dSeSYI9ofoNyRiJE0GkhwVWgtZGqcCA2y/oXNg+DCKpwIXFimGWK/w9WfjodkJmu5SvOvHA0ooeE&#10;wvRDYnvwngQEZJus0znEhsL3/oCTFcMBM+mLRse0NeEDrUCRgYixS1H5OqusLolJcq7W6029omHI&#10;p7dqhMhQAWN6r8CxfGm5NT4LIBpx+hgTlaXQp5Dstj6fEazp7o21xcD+uLfIToJGvn77+t3tbe6e&#10;En8KQ3j03ejPIFVmN/Ipt3S1aizwRWnSh/oemZXNVHMBIaXyaTlVsJ6ic5qmZubEujD4Y+IUn1NV&#10;2dq/SZ4zSmXwaU52xgOW3p6RytcjdNcyxsKbdqsINP2DvLzP7aLOj9+6+w4AAP//AwBQSwMEFAAG&#10;AAgAAAAhAPRwUVrdAAAACQEAAA8AAABkcnMvZG93bnJldi54bWxMj0FLw0AQhe9C/8MyBW9204rW&#10;xmxKKOSighi99LbJjtnY7GzIbtv03zuCoMd57/Hme9l2cr044Rg6TwqWiwQEUuNNR62Cj/fy5gFE&#10;iJqM7j2hggsG2Oazq0ynxp/pDU9VbAWXUEi1AhvjkEoZGotOh4UfkNj79KPTkc+xlWbUZy53vVwl&#10;yb10uiP+YPWAO4vNoTo6BWXd2efCl+3LxX1hdSj2xevTXqnr+VQ8gog4xb8w/OAzOuTMVPsjmSB6&#10;Bes7DrKcbHgB+7eb1RpE/avIPJP/F+TfAAAA//8DAFBLAQItABQABgAIAAAAIQC2gziS/gAAAOEB&#10;AAATAAAAAAAAAAAAAAAAAAAAAABbQ29udGVudF9UeXBlc10ueG1sUEsBAi0AFAAGAAgAAAAhADj9&#10;If/WAAAAlAEAAAsAAAAAAAAAAAAAAAAALwEAAF9yZWxzLy5yZWxzUEsBAi0AFAAGAAgAAAAhAA50&#10;vlnaAQAA9QMAAA4AAAAAAAAAAAAAAAAALgIAAGRycy9lMm9Eb2MueG1sUEsBAi0AFAAGAAgAAAAh&#10;APRwUVrdAAAACQEAAA8AAAAAAAAAAAAAAAAANAQAAGRycy9kb3ducmV2LnhtbFBLBQYAAAAABAAE&#10;APMAAAA+BQAAAAA=&#10;" strokecolor="#4a7ebb">
                <w10:wrap anchorx="margin"/>
              </v:line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>
            <wp:extent cx="944880" cy="855980"/>
            <wp:effectExtent l="0" t="0" r="0" b="0"/>
            <wp:docPr id="3" name="Picture 1" descr="cid:image001.jpg@01D12DF7.EBE12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cid:image001.jpg@01D12DF7.EBE12D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78D" w:rsidRDefault="00FA093A">
      <w:pPr>
        <w:pStyle w:val="Standard"/>
        <w:spacing w:line="276" w:lineRule="auto"/>
        <w:jc w:val="center"/>
        <w:rPr>
          <w:b/>
          <w:sz w:val="16"/>
          <w:szCs w:val="16"/>
          <w:lang w:val="sq-AL"/>
        </w:rPr>
      </w:pPr>
      <w:r>
        <w:rPr>
          <w:b/>
          <w:sz w:val="16"/>
          <w:szCs w:val="16"/>
          <w:lang w:val="sq-AL"/>
        </w:rPr>
        <w:t>R  E  P U  B  L  I  K  A    E   S  H  Q  I  P  Ë  R  I  S  Ë</w:t>
      </w:r>
    </w:p>
    <w:p w:rsidR="006E778D" w:rsidRDefault="00FA093A">
      <w:pPr>
        <w:pStyle w:val="Standard"/>
        <w:spacing w:line="276" w:lineRule="auto"/>
        <w:ind w:left="-540" w:firstLine="540"/>
        <w:jc w:val="center"/>
        <w:rPr>
          <w:b/>
          <w:lang w:val="sq-AL"/>
        </w:rPr>
      </w:pPr>
      <w:r>
        <w:rPr>
          <w:b/>
          <w:lang w:val="sq-AL"/>
        </w:rPr>
        <w:t>KËSHILLI BASHKIAK</w:t>
      </w:r>
    </w:p>
    <w:p w:rsidR="006E778D" w:rsidRDefault="006E778D">
      <w:pPr>
        <w:pStyle w:val="Standard"/>
        <w:keepNext/>
        <w:rPr>
          <w:b/>
          <w:bCs/>
          <w:lang w:val="sq-AL"/>
        </w:rPr>
      </w:pPr>
    </w:p>
    <w:p w:rsidR="006E778D" w:rsidRDefault="00FA093A">
      <w:pPr>
        <w:pStyle w:val="Standard"/>
        <w:keepNext/>
        <w:jc w:val="center"/>
        <w:rPr>
          <w:b/>
          <w:bCs/>
          <w:lang w:val="sq-AL"/>
        </w:rPr>
      </w:pPr>
      <w:r>
        <w:rPr>
          <w:b/>
          <w:bCs/>
          <w:lang w:val="sq-AL"/>
        </w:rPr>
        <w:t>V E N D I M</w:t>
      </w:r>
    </w:p>
    <w:p w:rsidR="006E778D" w:rsidRDefault="006E778D">
      <w:pPr>
        <w:pStyle w:val="Standard"/>
        <w:keepNext/>
        <w:jc w:val="center"/>
        <w:rPr>
          <w:b/>
          <w:bCs/>
          <w:lang w:val="sq-AL"/>
        </w:rPr>
      </w:pPr>
    </w:p>
    <w:p w:rsidR="006E778D" w:rsidRDefault="006E778D">
      <w:pPr>
        <w:pStyle w:val="Standard"/>
        <w:jc w:val="center"/>
        <w:rPr>
          <w:lang w:val="sq-AL" w:eastAsia="en-US"/>
        </w:rPr>
      </w:pPr>
    </w:p>
    <w:p w:rsidR="006E778D" w:rsidRDefault="00FA093A">
      <w:pPr>
        <w:pStyle w:val="Standard"/>
        <w:keepNext/>
        <w:jc w:val="center"/>
        <w:rPr>
          <w:lang w:val="sq-AL"/>
        </w:rPr>
      </w:pPr>
      <w:r>
        <w:rPr>
          <w:lang w:val="sq-AL"/>
        </w:rPr>
        <w:t>Nr. 93, datë 02.08.2021</w:t>
      </w:r>
    </w:p>
    <w:p w:rsidR="006E778D" w:rsidRDefault="006E778D">
      <w:pPr>
        <w:pStyle w:val="Standard"/>
        <w:rPr>
          <w:b/>
          <w:color w:val="000000"/>
          <w:sz w:val="16"/>
          <w:szCs w:val="16"/>
          <w:lang w:val="sq-AL" w:eastAsia="en-US"/>
        </w:rPr>
      </w:pPr>
    </w:p>
    <w:p w:rsidR="006E778D" w:rsidRDefault="006E778D">
      <w:pPr>
        <w:pStyle w:val="Standard"/>
        <w:rPr>
          <w:b/>
          <w:color w:val="000000"/>
          <w:sz w:val="16"/>
          <w:szCs w:val="16"/>
          <w:lang w:val="sq-AL" w:eastAsia="en-US"/>
        </w:rPr>
      </w:pPr>
    </w:p>
    <w:p w:rsidR="00E11031" w:rsidRDefault="00E11031" w:rsidP="00E11031">
      <w:pPr>
        <w:pStyle w:val="Standard"/>
        <w:jc w:val="center"/>
        <w:rPr>
          <w:b/>
          <w:lang w:val="sq-AL"/>
        </w:rPr>
      </w:pPr>
      <w:r>
        <w:rPr>
          <w:b/>
          <w:lang w:val="sq-AL"/>
        </w:rPr>
        <w:t>“PËR</w:t>
      </w:r>
    </w:p>
    <w:p w:rsidR="00E11031" w:rsidRDefault="00E11031" w:rsidP="00E11031">
      <w:pPr>
        <w:pStyle w:val="Standard"/>
        <w:jc w:val="center"/>
        <w:rPr>
          <w:rStyle w:val="Fontiiparagrafittparazgjedhur"/>
          <w:rFonts w:eastAsia="Calibri"/>
        </w:rPr>
      </w:pPr>
      <w:r>
        <w:rPr>
          <w:rStyle w:val="Fontiiparagrafittparazgjedhur"/>
          <w:rFonts w:eastAsia="Calibri"/>
          <w:b/>
          <w:color w:val="auto"/>
          <w:lang w:val="sq-AL"/>
        </w:rPr>
        <w:t xml:space="preserve">MIRATIMIN E </w:t>
      </w:r>
      <w:r>
        <w:rPr>
          <w:rStyle w:val="Fontiiparagrafittparazgjedhur"/>
          <w:rFonts w:eastAsia="Calibri"/>
          <w:b/>
          <w:color w:val="auto"/>
          <w:lang w:val="sq-AL" w:eastAsia="en-US"/>
        </w:rPr>
        <w:t xml:space="preserve">MARRËVESHJES SË BASHKËPUNIMIT MIDIS BASHKISË TIRANË DHE </w:t>
      </w:r>
      <w:r>
        <w:rPr>
          <w:rStyle w:val="Fontiiparagrafittparazgjedhur"/>
          <w:rFonts w:eastAsia="Calibri"/>
          <w:b/>
          <w:color w:val="auto"/>
          <w:lang w:val="sq-AL"/>
        </w:rPr>
        <w:t xml:space="preserve">BANKËS KOMBËTARE TREGTARE, PËR HAPJEN E ÇERDHES PËR FËMIJËT E STAFIT TË </w:t>
      </w:r>
      <w:r>
        <w:rPr>
          <w:rStyle w:val="Fontiiparagrafittparazgjedhur"/>
          <w:rFonts w:eastAsia="Calibri"/>
          <w:b/>
          <w:color w:val="auto"/>
          <w:lang w:val="sq-AL" w:eastAsia="en-US"/>
        </w:rPr>
        <w:t>KËSAJ SHOQËRIE, NË KUADËR TË VËNIES NË ZBATIM TË PROJEKTIT “ÇERDHE DHE KOPËSHT PRANË VENDIT TË PUNËS”</w:t>
      </w:r>
    </w:p>
    <w:p w:rsidR="00E11031" w:rsidRDefault="00E11031" w:rsidP="00E11031">
      <w:pPr>
        <w:pStyle w:val="Standard"/>
        <w:jc w:val="center"/>
        <w:rPr>
          <w:rFonts w:eastAsia="Calibri"/>
          <w:color w:val="auto"/>
        </w:rPr>
      </w:pPr>
    </w:p>
    <w:p w:rsidR="00E11031" w:rsidRDefault="00E11031" w:rsidP="00E11031">
      <w:pPr>
        <w:widowControl/>
        <w:spacing w:after="29" w:line="276" w:lineRule="auto"/>
        <w:rPr>
          <w:rFonts w:ascii="Times New Roman" w:eastAsia="Times New Roman" w:hAnsi="Times New Roman" w:cs="Times New Roman"/>
          <w:color w:val="00000A"/>
          <w:szCs w:val="24"/>
          <w:lang w:val="sq-AL" w:eastAsia="ar-SA"/>
        </w:rPr>
      </w:pPr>
    </w:p>
    <w:p w:rsidR="00E11031" w:rsidRDefault="00E11031" w:rsidP="00E11031">
      <w:pPr>
        <w:widowControl/>
        <w:spacing w:after="200"/>
        <w:jc w:val="both"/>
        <w:rPr>
          <w:rFonts w:ascii="Times New Roman" w:hAnsi="Times New Roman" w:cs="Times New Roman"/>
          <w:szCs w:val="24"/>
          <w:highlight w:val="yellow"/>
        </w:rPr>
      </w:pPr>
      <w:r>
        <w:rPr>
          <w:rStyle w:val="NoSpacingChar"/>
          <w:rFonts w:ascii="Times New Roman" w:hAnsi="Times New Roman" w:cs="Times New Roman"/>
          <w:lang w:val="sq-AL" w:eastAsia="ar-SA"/>
        </w:rPr>
        <w:t xml:space="preserve">Në mbështetje të </w:t>
      </w:r>
      <w:r>
        <w:rPr>
          <w:rStyle w:val="Fontiiparagrafittparazgjedhur1"/>
          <w:rFonts w:ascii="Times New Roman" w:hAnsi="Times New Roman" w:cs="Times New Roman"/>
          <w:color w:val="000000"/>
          <w:lang w:val="sq-AL"/>
        </w:rPr>
        <w:t>nenit 113, pika 2, të Kushtetutës,</w:t>
      </w:r>
      <w:r>
        <w:rPr>
          <w:rStyle w:val="NoSpacingChar"/>
          <w:rFonts w:ascii="Times New Roman" w:hAnsi="Times New Roman" w:cs="Times New Roman"/>
          <w:lang w:val="sq-AL" w:eastAsia="ar-SA"/>
        </w:rPr>
        <w:t xml:space="preserve"> nenit 8, pika 2, nenit 9, pika 1, nënpika 1.1, shkronja “b”, nenit 23, pika 12, nenit 54, shkronja “k”, nenit 55, pikat 2 dhe 6, të ligjit nr. 139/2015, “Për vetëqeverisjen vendore”, të ndryshuar, ligjit nr. 69/2012, "Për sistemin arsimor parauniversitar”, të ndryshuar, me propozimin e kryetarit të Bashkisë, Këshilli Bashkiak,</w:t>
      </w:r>
    </w:p>
    <w:p w:rsidR="00E11031" w:rsidRDefault="00E11031" w:rsidP="00E11031">
      <w:pPr>
        <w:widowControl/>
        <w:jc w:val="center"/>
        <w:rPr>
          <w:rFonts w:eastAsia="font331" w:cs="font331"/>
          <w:color w:val="00000A"/>
          <w:sz w:val="22"/>
          <w:lang w:val="sq-AL" w:eastAsia="zh-CN"/>
        </w:rPr>
      </w:pPr>
      <w:r>
        <w:rPr>
          <w:rFonts w:ascii="Times New Roman" w:eastAsia="font331" w:hAnsi="Times New Roman" w:cs="Times New Roman"/>
          <w:b/>
          <w:color w:val="00000A"/>
          <w:lang w:val="sq-AL" w:eastAsia="zh-CN"/>
        </w:rPr>
        <w:t xml:space="preserve">V E N D O S I: </w:t>
      </w:r>
    </w:p>
    <w:p w:rsidR="00E11031" w:rsidRDefault="00E11031" w:rsidP="00E11031">
      <w:pPr>
        <w:widowControl/>
        <w:jc w:val="both"/>
        <w:rPr>
          <w:rFonts w:ascii="Times New Roman" w:eastAsia="font331" w:hAnsi="Times New Roman" w:cs="Times New Roman"/>
          <w:bCs/>
          <w:color w:val="00000A"/>
          <w:szCs w:val="24"/>
          <w:lang w:val="sq-AL" w:eastAsia="zh-CN"/>
        </w:rPr>
      </w:pPr>
    </w:p>
    <w:p w:rsidR="00E11031" w:rsidRDefault="00E11031" w:rsidP="00E11031">
      <w:pPr>
        <w:widowControl/>
        <w:jc w:val="both"/>
        <w:rPr>
          <w:rStyle w:val="NoSpacingChar"/>
        </w:rPr>
      </w:pPr>
      <w:r>
        <w:rPr>
          <w:rStyle w:val="NoSpacingChar"/>
          <w:rFonts w:ascii="Times New Roman" w:hAnsi="Times New Roman" w:cs="Times New Roman"/>
          <w:b/>
        </w:rPr>
        <w:t>1.</w:t>
      </w:r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Miratimin</w:t>
      </w:r>
      <w:proofErr w:type="spellEnd"/>
      <w:r>
        <w:rPr>
          <w:rStyle w:val="NoSpacingChar"/>
          <w:rFonts w:ascii="Times New Roman" w:hAnsi="Times New Roman" w:cs="Times New Roman"/>
        </w:rPr>
        <w:t xml:space="preserve"> e </w:t>
      </w:r>
      <w:proofErr w:type="spellStart"/>
      <w:r>
        <w:rPr>
          <w:rStyle w:val="NoSpacingChar"/>
          <w:rFonts w:ascii="Times New Roman" w:hAnsi="Times New Roman" w:cs="Times New Roman"/>
        </w:rPr>
        <w:t>marrëveshjes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së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bashkëpunimit</w:t>
      </w:r>
      <w:proofErr w:type="spellEnd"/>
      <w:r>
        <w:rPr>
          <w:rStyle w:val="NoSpacingChar"/>
          <w:rFonts w:ascii="Times New Roman" w:hAnsi="Times New Roman" w:cs="Times New Roman"/>
        </w:rPr>
        <w:t xml:space="preserve"> midis </w:t>
      </w:r>
      <w:proofErr w:type="spellStart"/>
      <w:r>
        <w:rPr>
          <w:rStyle w:val="NoSpacingChar"/>
          <w:rFonts w:ascii="Times New Roman" w:hAnsi="Times New Roman" w:cs="Times New Roman"/>
        </w:rPr>
        <w:t>Bashkisë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Tiranë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dhe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subjektit</w:t>
      </w:r>
      <w:proofErr w:type="spellEnd"/>
      <w:r>
        <w:rPr>
          <w:rStyle w:val="NoSpacingChar"/>
          <w:rFonts w:ascii="Times New Roman" w:hAnsi="Times New Roman" w:cs="Times New Roman"/>
        </w:rPr>
        <w:t xml:space="preserve"> “Banka </w:t>
      </w:r>
      <w:proofErr w:type="spellStart"/>
      <w:r>
        <w:rPr>
          <w:rStyle w:val="NoSpacingChar"/>
          <w:rFonts w:ascii="Times New Roman" w:hAnsi="Times New Roman" w:cs="Times New Roman"/>
        </w:rPr>
        <w:t>Kombëtare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Tregtare</w:t>
      </w:r>
      <w:proofErr w:type="spellEnd"/>
      <w:r>
        <w:rPr>
          <w:rStyle w:val="NoSpacingChar"/>
          <w:rFonts w:ascii="Times New Roman" w:hAnsi="Times New Roman" w:cs="Times New Roman"/>
        </w:rPr>
        <w:t xml:space="preserve">” </w:t>
      </w:r>
      <w:proofErr w:type="spellStart"/>
      <w:r>
        <w:rPr>
          <w:rStyle w:val="NoSpacingChar"/>
          <w:rFonts w:ascii="Times New Roman" w:hAnsi="Times New Roman" w:cs="Times New Roman"/>
        </w:rPr>
        <w:t>sh</w:t>
      </w:r>
      <w:r w:rsidR="00527ECE">
        <w:rPr>
          <w:rStyle w:val="NoSpacingChar"/>
          <w:rFonts w:ascii="Times New Roman" w:hAnsi="Times New Roman" w:cs="Times New Roman"/>
        </w:rPr>
        <w:t>.</w:t>
      </w:r>
      <w:r>
        <w:rPr>
          <w:rStyle w:val="NoSpacingChar"/>
          <w:rFonts w:ascii="Times New Roman" w:hAnsi="Times New Roman" w:cs="Times New Roman"/>
        </w:rPr>
        <w:t>a</w:t>
      </w:r>
      <w:proofErr w:type="spellEnd"/>
      <w:r>
        <w:rPr>
          <w:rStyle w:val="NoSpacingChar"/>
          <w:rFonts w:ascii="Times New Roman" w:hAnsi="Times New Roman" w:cs="Times New Roman"/>
        </w:rPr>
        <w:t xml:space="preserve">, </w:t>
      </w:r>
      <w:proofErr w:type="spellStart"/>
      <w:r>
        <w:rPr>
          <w:rStyle w:val="NoSpacingChar"/>
          <w:rFonts w:ascii="Times New Roman" w:hAnsi="Times New Roman" w:cs="Times New Roman"/>
        </w:rPr>
        <w:t>për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hapjen</w:t>
      </w:r>
      <w:proofErr w:type="spellEnd"/>
      <w:r>
        <w:rPr>
          <w:rStyle w:val="NoSpacingChar"/>
          <w:rFonts w:ascii="Times New Roman" w:hAnsi="Times New Roman" w:cs="Times New Roman"/>
        </w:rPr>
        <w:t xml:space="preserve"> e </w:t>
      </w:r>
      <w:proofErr w:type="spellStart"/>
      <w:r>
        <w:rPr>
          <w:rStyle w:val="NoSpacingChar"/>
          <w:rFonts w:ascii="Times New Roman" w:hAnsi="Times New Roman" w:cs="Times New Roman"/>
        </w:rPr>
        <w:t>çerdhes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për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fëmijët</w:t>
      </w:r>
      <w:proofErr w:type="spellEnd"/>
      <w:r>
        <w:rPr>
          <w:rStyle w:val="NoSpacingChar"/>
          <w:rFonts w:ascii="Times New Roman" w:hAnsi="Times New Roman" w:cs="Times New Roman"/>
        </w:rPr>
        <w:t xml:space="preserve"> e </w:t>
      </w:r>
      <w:proofErr w:type="spellStart"/>
      <w:r>
        <w:rPr>
          <w:rStyle w:val="NoSpacingChar"/>
          <w:rFonts w:ascii="Times New Roman" w:hAnsi="Times New Roman" w:cs="Times New Roman"/>
        </w:rPr>
        <w:t>stafit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të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kësaj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shoqërie</w:t>
      </w:r>
      <w:proofErr w:type="spellEnd"/>
      <w:r>
        <w:rPr>
          <w:rStyle w:val="NoSpacingChar"/>
          <w:rFonts w:ascii="Times New Roman" w:hAnsi="Times New Roman" w:cs="Times New Roman"/>
        </w:rPr>
        <w:t xml:space="preserve">, </w:t>
      </w:r>
      <w:proofErr w:type="spellStart"/>
      <w:r>
        <w:rPr>
          <w:rStyle w:val="NoSpacingChar"/>
          <w:rFonts w:ascii="Times New Roman" w:hAnsi="Times New Roman" w:cs="Times New Roman"/>
        </w:rPr>
        <w:t>në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kuadër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të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vënies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në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zbatim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të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projektit</w:t>
      </w:r>
      <w:proofErr w:type="spellEnd"/>
      <w:r>
        <w:rPr>
          <w:rStyle w:val="NoSpacingChar"/>
          <w:rFonts w:ascii="Times New Roman" w:hAnsi="Times New Roman" w:cs="Times New Roman"/>
        </w:rPr>
        <w:t xml:space="preserve"> “</w:t>
      </w:r>
      <w:proofErr w:type="spellStart"/>
      <w:r>
        <w:rPr>
          <w:rStyle w:val="NoSpacingChar"/>
          <w:rFonts w:ascii="Times New Roman" w:hAnsi="Times New Roman" w:cs="Times New Roman"/>
        </w:rPr>
        <w:t>Çerdhe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dhe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kopësht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pranë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vendit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të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punës</w:t>
      </w:r>
      <w:proofErr w:type="spellEnd"/>
      <w:r>
        <w:rPr>
          <w:rStyle w:val="NoSpacingChar"/>
          <w:rFonts w:ascii="Times New Roman" w:hAnsi="Times New Roman" w:cs="Times New Roman"/>
        </w:rPr>
        <w:t xml:space="preserve">”, </w:t>
      </w:r>
      <w:proofErr w:type="spellStart"/>
      <w:r>
        <w:rPr>
          <w:rStyle w:val="NoSpacingChar"/>
          <w:rFonts w:ascii="Times New Roman" w:hAnsi="Times New Roman" w:cs="Times New Roman"/>
        </w:rPr>
        <w:t>sipas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teksit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bashkëlidhur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dhe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pjesë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përbërëse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të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këtij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vendimi</w:t>
      </w:r>
      <w:proofErr w:type="spellEnd"/>
      <w:r>
        <w:rPr>
          <w:rStyle w:val="NoSpacingChar"/>
          <w:rFonts w:ascii="Times New Roman" w:hAnsi="Times New Roman" w:cs="Times New Roman"/>
        </w:rPr>
        <w:t>.</w:t>
      </w:r>
    </w:p>
    <w:p w:rsidR="00E11031" w:rsidRDefault="00E11031" w:rsidP="00E11031">
      <w:pPr>
        <w:widowControl/>
        <w:jc w:val="both"/>
        <w:rPr>
          <w:rStyle w:val="NoSpacingChar"/>
          <w:rFonts w:ascii="Times New Roman" w:hAnsi="Times New Roman" w:cs="Times New Roman"/>
        </w:rPr>
      </w:pPr>
      <w:r>
        <w:rPr>
          <w:rStyle w:val="NoSpacingChar"/>
          <w:rFonts w:ascii="Times New Roman" w:hAnsi="Times New Roman" w:cs="Times New Roman"/>
          <w:b/>
        </w:rPr>
        <w:t>2.</w:t>
      </w:r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Ngarkohen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kryetari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i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Bashkisë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për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nënshkrimin</w:t>
      </w:r>
      <w:proofErr w:type="spellEnd"/>
      <w:r>
        <w:rPr>
          <w:rStyle w:val="NoSpacingChar"/>
          <w:rFonts w:ascii="Times New Roman" w:hAnsi="Times New Roman" w:cs="Times New Roman"/>
        </w:rPr>
        <w:t xml:space="preserve"> e </w:t>
      </w:r>
      <w:proofErr w:type="spellStart"/>
      <w:r>
        <w:rPr>
          <w:rStyle w:val="NoSpacingChar"/>
          <w:rFonts w:ascii="Times New Roman" w:hAnsi="Times New Roman" w:cs="Times New Roman"/>
        </w:rPr>
        <w:t>marrëveshjes</w:t>
      </w:r>
      <w:proofErr w:type="spellEnd"/>
      <w:r>
        <w:rPr>
          <w:rStyle w:val="NoSpacingChar"/>
          <w:rFonts w:ascii="Times New Roman" w:hAnsi="Times New Roman" w:cs="Times New Roman"/>
        </w:rPr>
        <w:t xml:space="preserve">, </w:t>
      </w:r>
      <w:proofErr w:type="spellStart"/>
      <w:r>
        <w:rPr>
          <w:rStyle w:val="NoSpacingChar"/>
          <w:rFonts w:ascii="Times New Roman" w:hAnsi="Times New Roman" w:cs="Times New Roman"/>
        </w:rPr>
        <w:t>si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dhe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Drejtoria</w:t>
      </w:r>
      <w:proofErr w:type="spellEnd"/>
      <w:r>
        <w:rPr>
          <w:rStyle w:val="NoSpacingChar"/>
          <w:rFonts w:ascii="Times New Roman" w:hAnsi="Times New Roman" w:cs="Times New Roman"/>
        </w:rPr>
        <w:t xml:space="preserve"> e </w:t>
      </w:r>
      <w:proofErr w:type="spellStart"/>
      <w:r>
        <w:rPr>
          <w:rStyle w:val="NoSpacingChar"/>
          <w:rFonts w:ascii="Times New Roman" w:hAnsi="Times New Roman" w:cs="Times New Roman"/>
        </w:rPr>
        <w:t>Përgjithshme</w:t>
      </w:r>
      <w:proofErr w:type="spellEnd"/>
      <w:r>
        <w:rPr>
          <w:rStyle w:val="NoSpacingChar"/>
          <w:rFonts w:ascii="Times New Roman" w:hAnsi="Times New Roman" w:cs="Times New Roman"/>
        </w:rPr>
        <w:t xml:space="preserve"> e </w:t>
      </w:r>
      <w:proofErr w:type="spellStart"/>
      <w:r>
        <w:rPr>
          <w:rStyle w:val="NoSpacingChar"/>
          <w:rFonts w:ascii="Times New Roman" w:hAnsi="Times New Roman" w:cs="Times New Roman"/>
        </w:rPr>
        <w:t>Çerdheve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dhe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Kopshteve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për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nënshkrimin</w:t>
      </w:r>
      <w:proofErr w:type="spellEnd"/>
      <w:r>
        <w:rPr>
          <w:rStyle w:val="NoSpacingChar"/>
          <w:rFonts w:ascii="Times New Roman" w:hAnsi="Times New Roman" w:cs="Times New Roman"/>
        </w:rPr>
        <w:t xml:space="preserve"> e </w:t>
      </w:r>
      <w:proofErr w:type="spellStart"/>
      <w:r>
        <w:rPr>
          <w:rStyle w:val="NoSpacingChar"/>
          <w:rFonts w:ascii="Times New Roman" w:hAnsi="Times New Roman" w:cs="Times New Roman"/>
        </w:rPr>
        <w:t>marrëveshjeve</w:t>
      </w:r>
      <w:proofErr w:type="spellEnd"/>
      <w:r>
        <w:rPr>
          <w:rStyle w:val="NoSpacingChar"/>
          <w:rFonts w:ascii="Times New Roman" w:hAnsi="Times New Roman" w:cs="Times New Roman"/>
        </w:rPr>
        <w:t>/</w:t>
      </w:r>
      <w:proofErr w:type="spellStart"/>
      <w:r>
        <w:rPr>
          <w:rStyle w:val="NoSpacingChar"/>
          <w:rFonts w:ascii="Times New Roman" w:hAnsi="Times New Roman" w:cs="Times New Roman"/>
        </w:rPr>
        <w:t>kontratave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të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tjera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që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mund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të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lidhen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në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funksion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të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zbatimit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të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parashikimeve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të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pikës</w:t>
      </w:r>
      <w:proofErr w:type="spellEnd"/>
      <w:r>
        <w:rPr>
          <w:rStyle w:val="NoSpacingChar"/>
          <w:rFonts w:ascii="Times New Roman" w:hAnsi="Times New Roman" w:cs="Times New Roman"/>
        </w:rPr>
        <w:t xml:space="preserve"> 1, </w:t>
      </w:r>
      <w:proofErr w:type="spellStart"/>
      <w:r>
        <w:rPr>
          <w:rStyle w:val="NoSpacingChar"/>
          <w:rFonts w:ascii="Times New Roman" w:hAnsi="Times New Roman" w:cs="Times New Roman"/>
        </w:rPr>
        <w:t>të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këtij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vendimi</w:t>
      </w:r>
      <w:proofErr w:type="spellEnd"/>
      <w:r>
        <w:rPr>
          <w:rStyle w:val="NoSpacingChar"/>
          <w:rFonts w:ascii="Times New Roman" w:hAnsi="Times New Roman" w:cs="Times New Roman"/>
        </w:rPr>
        <w:t>.</w:t>
      </w:r>
    </w:p>
    <w:p w:rsidR="00E11031" w:rsidRDefault="00E11031" w:rsidP="00E11031">
      <w:pPr>
        <w:widowControl/>
        <w:jc w:val="both"/>
        <w:rPr>
          <w:rStyle w:val="NoSpacingChar"/>
          <w:rFonts w:ascii="Times New Roman" w:hAnsi="Times New Roman" w:cs="Times New Roman"/>
        </w:rPr>
      </w:pPr>
      <w:r>
        <w:rPr>
          <w:rStyle w:val="NoSpacingChar"/>
          <w:rFonts w:ascii="Times New Roman" w:hAnsi="Times New Roman" w:cs="Times New Roman"/>
          <w:b/>
        </w:rPr>
        <w:t>3.</w:t>
      </w:r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Ngarkohen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kryetari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i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Bashkisë</w:t>
      </w:r>
      <w:proofErr w:type="spellEnd"/>
      <w:r>
        <w:rPr>
          <w:rStyle w:val="NoSpacingChar"/>
          <w:rFonts w:ascii="Times New Roman" w:hAnsi="Times New Roman" w:cs="Times New Roman"/>
        </w:rPr>
        <w:t xml:space="preserve">, </w:t>
      </w:r>
      <w:proofErr w:type="spellStart"/>
      <w:r>
        <w:rPr>
          <w:rStyle w:val="NoSpacingChar"/>
          <w:rFonts w:ascii="Times New Roman" w:hAnsi="Times New Roman" w:cs="Times New Roman"/>
        </w:rPr>
        <w:t>Drejtoria</w:t>
      </w:r>
      <w:proofErr w:type="spellEnd"/>
      <w:r>
        <w:rPr>
          <w:rStyle w:val="NoSpacingChar"/>
          <w:rFonts w:ascii="Times New Roman" w:hAnsi="Times New Roman" w:cs="Times New Roman"/>
        </w:rPr>
        <w:t xml:space="preserve"> e </w:t>
      </w:r>
      <w:proofErr w:type="spellStart"/>
      <w:r>
        <w:rPr>
          <w:rStyle w:val="NoSpacingChar"/>
          <w:rFonts w:ascii="Times New Roman" w:hAnsi="Times New Roman" w:cs="Times New Roman"/>
        </w:rPr>
        <w:t>Përgjithshme</w:t>
      </w:r>
      <w:proofErr w:type="spellEnd"/>
      <w:r>
        <w:rPr>
          <w:rStyle w:val="NoSpacingChar"/>
          <w:rFonts w:ascii="Times New Roman" w:hAnsi="Times New Roman" w:cs="Times New Roman"/>
        </w:rPr>
        <w:t xml:space="preserve"> e </w:t>
      </w:r>
      <w:proofErr w:type="spellStart"/>
      <w:r>
        <w:rPr>
          <w:rStyle w:val="NoSpacingChar"/>
          <w:rFonts w:ascii="Times New Roman" w:hAnsi="Times New Roman" w:cs="Times New Roman"/>
        </w:rPr>
        <w:t>Çerdheve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dhe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Kopshteve</w:t>
      </w:r>
      <w:proofErr w:type="spellEnd"/>
      <w:r>
        <w:rPr>
          <w:rStyle w:val="NoSpacingChar"/>
          <w:rFonts w:ascii="Times New Roman" w:hAnsi="Times New Roman" w:cs="Times New Roman"/>
        </w:rPr>
        <w:t xml:space="preserve">, </w:t>
      </w:r>
      <w:proofErr w:type="spellStart"/>
      <w:r>
        <w:rPr>
          <w:rStyle w:val="NoSpacingChar"/>
          <w:rFonts w:ascii="Times New Roman" w:hAnsi="Times New Roman" w:cs="Times New Roman"/>
        </w:rPr>
        <w:t>Drejtoria</w:t>
      </w:r>
      <w:proofErr w:type="spellEnd"/>
      <w:r>
        <w:rPr>
          <w:rStyle w:val="NoSpacingChar"/>
          <w:rFonts w:ascii="Times New Roman" w:hAnsi="Times New Roman" w:cs="Times New Roman"/>
        </w:rPr>
        <w:t xml:space="preserve"> e </w:t>
      </w:r>
      <w:proofErr w:type="spellStart"/>
      <w:r>
        <w:rPr>
          <w:rStyle w:val="NoSpacingChar"/>
          <w:rFonts w:ascii="Times New Roman" w:hAnsi="Times New Roman" w:cs="Times New Roman"/>
        </w:rPr>
        <w:t>Përgjithshme</w:t>
      </w:r>
      <w:proofErr w:type="spellEnd"/>
      <w:r>
        <w:rPr>
          <w:rStyle w:val="NoSpacingChar"/>
          <w:rFonts w:ascii="Times New Roman" w:hAnsi="Times New Roman" w:cs="Times New Roman"/>
        </w:rPr>
        <w:t xml:space="preserve"> e </w:t>
      </w:r>
      <w:proofErr w:type="spellStart"/>
      <w:r>
        <w:rPr>
          <w:rStyle w:val="NoSpacingChar"/>
          <w:rFonts w:ascii="Times New Roman" w:hAnsi="Times New Roman" w:cs="Times New Roman"/>
        </w:rPr>
        <w:t>Shërbimeve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Sociale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dhe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Drejtoria</w:t>
      </w:r>
      <w:proofErr w:type="spellEnd"/>
      <w:r>
        <w:rPr>
          <w:rStyle w:val="NoSpacingChar"/>
          <w:rFonts w:ascii="Times New Roman" w:hAnsi="Times New Roman" w:cs="Times New Roman"/>
        </w:rPr>
        <w:t xml:space="preserve"> e </w:t>
      </w:r>
      <w:proofErr w:type="spellStart"/>
      <w:r>
        <w:rPr>
          <w:rStyle w:val="NoSpacingChar"/>
          <w:rFonts w:ascii="Times New Roman" w:hAnsi="Times New Roman" w:cs="Times New Roman"/>
        </w:rPr>
        <w:t>Përgjithshme</w:t>
      </w:r>
      <w:proofErr w:type="spellEnd"/>
      <w:r>
        <w:rPr>
          <w:rStyle w:val="NoSpacingChar"/>
          <w:rFonts w:ascii="Times New Roman" w:hAnsi="Times New Roman" w:cs="Times New Roman"/>
        </w:rPr>
        <w:t xml:space="preserve"> e </w:t>
      </w:r>
      <w:proofErr w:type="spellStart"/>
      <w:r>
        <w:rPr>
          <w:rStyle w:val="NoSpacingChar"/>
          <w:rFonts w:ascii="Times New Roman" w:hAnsi="Times New Roman" w:cs="Times New Roman"/>
        </w:rPr>
        <w:t>Menaxhimit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Financiar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për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zbatimin</w:t>
      </w:r>
      <w:proofErr w:type="spellEnd"/>
      <w:r>
        <w:rPr>
          <w:rStyle w:val="NoSpacingChar"/>
          <w:rFonts w:ascii="Times New Roman" w:hAnsi="Times New Roman" w:cs="Times New Roman"/>
        </w:rPr>
        <w:t xml:space="preserve"> e </w:t>
      </w:r>
      <w:proofErr w:type="spellStart"/>
      <w:r>
        <w:rPr>
          <w:rStyle w:val="NoSpacingChar"/>
          <w:rFonts w:ascii="Times New Roman" w:hAnsi="Times New Roman" w:cs="Times New Roman"/>
        </w:rPr>
        <w:t>këti</w:t>
      </w:r>
      <w:bookmarkStart w:id="0" w:name="_GoBack"/>
      <w:bookmarkEnd w:id="0"/>
      <w:r>
        <w:rPr>
          <w:rStyle w:val="NoSpacingChar"/>
          <w:rFonts w:ascii="Times New Roman" w:hAnsi="Times New Roman" w:cs="Times New Roman"/>
        </w:rPr>
        <w:t>j</w:t>
      </w:r>
      <w:proofErr w:type="spellEnd"/>
      <w:r>
        <w:rPr>
          <w:rStyle w:val="NoSpacingChar"/>
          <w:rFonts w:ascii="Times New Roman" w:hAnsi="Times New Roman" w:cs="Times New Roman"/>
        </w:rPr>
        <w:t xml:space="preserve"> </w:t>
      </w:r>
      <w:proofErr w:type="spellStart"/>
      <w:r>
        <w:rPr>
          <w:rStyle w:val="NoSpacingChar"/>
          <w:rFonts w:ascii="Times New Roman" w:hAnsi="Times New Roman" w:cs="Times New Roman"/>
        </w:rPr>
        <w:t>vendimi</w:t>
      </w:r>
      <w:proofErr w:type="spellEnd"/>
      <w:r>
        <w:rPr>
          <w:rStyle w:val="NoSpacingChar"/>
          <w:rFonts w:ascii="Times New Roman" w:hAnsi="Times New Roman" w:cs="Times New Roman"/>
        </w:rPr>
        <w:t>.</w:t>
      </w:r>
    </w:p>
    <w:p w:rsidR="00E11031" w:rsidRDefault="00E11031" w:rsidP="00E11031">
      <w:pPr>
        <w:widowControl/>
        <w:jc w:val="both"/>
        <w:rPr>
          <w:rStyle w:val="NoSpacingChar"/>
          <w:rFonts w:ascii="Times New Roman" w:hAnsi="Times New Roman" w:cs="Times New Roman"/>
        </w:rPr>
      </w:pPr>
    </w:p>
    <w:p w:rsidR="00E11031" w:rsidRDefault="00E11031" w:rsidP="00E11031">
      <w:pPr>
        <w:widowControl/>
        <w:jc w:val="both"/>
        <w:rPr>
          <w:rFonts w:eastAsia="font331" w:cs="font331"/>
          <w:color w:val="00000A"/>
          <w:sz w:val="22"/>
          <w:lang w:val="sq-AL" w:eastAsia="zh-CN"/>
        </w:rPr>
      </w:pPr>
      <w:r>
        <w:rPr>
          <w:rFonts w:ascii="Times New Roman" w:eastAsia="Times New Roman" w:hAnsi="Times New Roman" w:cs="Times New Roman"/>
          <w:color w:val="00000A"/>
          <w:szCs w:val="24"/>
          <w:lang w:val="sq-AL" w:eastAsia="ar-SA"/>
        </w:rPr>
        <w:t>Ky vendim hyn në fuqi sipas përcaktimeve të pikës 6, të nenit 55, të ligjit nr. 139/2015, “Për vetëqeverisjen vendore”, të ndryshuar.</w:t>
      </w:r>
    </w:p>
    <w:p w:rsidR="00E11031" w:rsidRDefault="00E11031" w:rsidP="00E11031">
      <w:pPr>
        <w:pStyle w:val="Standard"/>
      </w:pPr>
    </w:p>
    <w:p w:rsidR="006E778D" w:rsidRDefault="006E778D">
      <w:pPr>
        <w:pStyle w:val="Standard"/>
        <w:jc w:val="center"/>
        <w:rPr>
          <w:b/>
          <w:color w:val="000000"/>
          <w:lang w:val="sq-AL" w:eastAsia="en-US"/>
        </w:rPr>
      </w:pPr>
    </w:p>
    <w:p w:rsidR="006E778D" w:rsidRDefault="006E778D">
      <w:pPr>
        <w:pStyle w:val="Standard"/>
        <w:jc w:val="center"/>
        <w:rPr>
          <w:b/>
          <w:color w:val="000000"/>
          <w:lang w:val="sq-AL" w:eastAsia="en-US"/>
        </w:rPr>
      </w:pPr>
    </w:p>
    <w:p w:rsidR="006E778D" w:rsidRDefault="00FA093A">
      <w:pPr>
        <w:pStyle w:val="Standard"/>
        <w:jc w:val="center"/>
        <w:rPr>
          <w:b/>
          <w:color w:val="000000"/>
          <w:lang w:val="sq-AL" w:eastAsia="en-US"/>
        </w:rPr>
      </w:pPr>
      <w:r>
        <w:rPr>
          <w:b/>
          <w:color w:val="000000"/>
          <w:lang w:val="sq-AL" w:eastAsia="en-US"/>
        </w:rPr>
        <w:t>K R Y E T A R</w:t>
      </w:r>
    </w:p>
    <w:p w:rsidR="006E778D" w:rsidRDefault="006E778D">
      <w:pPr>
        <w:pStyle w:val="Standard"/>
        <w:jc w:val="center"/>
        <w:rPr>
          <w:b/>
          <w:color w:val="000000"/>
          <w:lang w:val="sq-AL" w:eastAsia="en-US"/>
        </w:rPr>
      </w:pPr>
    </w:p>
    <w:p w:rsidR="006E778D" w:rsidRDefault="006E778D">
      <w:pPr>
        <w:pStyle w:val="Standard"/>
        <w:rPr>
          <w:b/>
          <w:color w:val="000000"/>
          <w:lang w:val="sq-AL" w:eastAsia="en-US"/>
        </w:rPr>
      </w:pPr>
    </w:p>
    <w:p w:rsidR="006E778D" w:rsidRDefault="00FA093A">
      <w:pPr>
        <w:pStyle w:val="Standard"/>
        <w:jc w:val="center"/>
        <w:rPr>
          <w:b/>
          <w:color w:val="000000"/>
          <w:lang w:val="sq-AL" w:eastAsia="en-US"/>
        </w:rPr>
      </w:pPr>
      <w:r>
        <w:rPr>
          <w:b/>
          <w:color w:val="000000"/>
          <w:lang w:val="sq-AL" w:eastAsia="en-US"/>
        </w:rPr>
        <w:t>ROMINA KUKO</w:t>
      </w:r>
    </w:p>
    <w:sectPr w:rsidR="006E778D" w:rsidSect="004D23C4">
      <w:pgSz w:w="12240" w:h="15840"/>
      <w:pgMar w:top="540" w:right="1440" w:bottom="1440" w:left="144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331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8D"/>
    <w:rsid w:val="002442F3"/>
    <w:rsid w:val="004D23C4"/>
    <w:rsid w:val="00527ECE"/>
    <w:rsid w:val="006E778D"/>
    <w:rsid w:val="00767774"/>
    <w:rsid w:val="00E11031"/>
    <w:rsid w:val="00FA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EE5692-7A77-4F2D-B918-8C70CB53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8BC"/>
    <w:pPr>
      <w:widowControl w:val="0"/>
      <w:suppressAutoHyphens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iiparagrafittparazgjedhur">
    <w:name w:val="Fonti i paragrafit të parazgjedhur"/>
    <w:qFormat/>
    <w:rsid w:val="009418BC"/>
  </w:style>
  <w:style w:type="character" w:customStyle="1" w:styleId="BalloonTextChar">
    <w:name w:val="Balloon Text Char"/>
    <w:basedOn w:val="DefaultParagraphFont"/>
    <w:qFormat/>
    <w:rsid w:val="009418BC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9418BC"/>
    <w:rPr>
      <w:b/>
    </w:rPr>
  </w:style>
  <w:style w:type="character" w:customStyle="1" w:styleId="WWCharLFO2LVL1">
    <w:name w:val="WW_CharLFO2LVL1"/>
    <w:qFormat/>
    <w:rsid w:val="009418BC"/>
    <w:rPr>
      <w:b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1A3AA9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1A3AA9"/>
  </w:style>
  <w:style w:type="character" w:customStyle="1" w:styleId="Fontiiparagrafittparazgjedhur1">
    <w:name w:val="Fonti i paragrafit të parazgjedhur1"/>
    <w:qFormat/>
    <w:rsid w:val="00EA2B07"/>
  </w:style>
  <w:style w:type="character" w:styleId="CommentReference">
    <w:name w:val="annotation reference"/>
    <w:basedOn w:val="DefaultParagraphFont"/>
    <w:uiPriority w:val="99"/>
    <w:semiHidden/>
    <w:unhideWhenUsed/>
    <w:qFormat/>
    <w:rsid w:val="00793F9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793F9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93F96"/>
    <w:rPr>
      <w:b/>
      <w:bCs/>
      <w:sz w:val="20"/>
      <w:szCs w:val="20"/>
    </w:rPr>
  </w:style>
  <w:style w:type="character" w:customStyle="1" w:styleId="NoSpacingChar">
    <w:name w:val="No Spacing Char"/>
    <w:qFormat/>
    <w:rsid w:val="00345BC9"/>
    <w:rPr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9418B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9418BC"/>
    <w:pPr>
      <w:spacing w:after="140" w:line="276" w:lineRule="auto"/>
    </w:pPr>
  </w:style>
  <w:style w:type="paragraph" w:styleId="List">
    <w:name w:val="List"/>
    <w:basedOn w:val="BodyText"/>
    <w:rsid w:val="009418BC"/>
    <w:rPr>
      <w:rFonts w:cs="Arial"/>
    </w:rPr>
  </w:style>
  <w:style w:type="paragraph" w:styleId="Caption">
    <w:name w:val="caption"/>
    <w:basedOn w:val="Normal"/>
    <w:qFormat/>
    <w:rsid w:val="009418B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rsid w:val="009418BC"/>
    <w:pPr>
      <w:suppressLineNumbers/>
    </w:pPr>
    <w:rPr>
      <w:rFonts w:cs="Arial"/>
    </w:rPr>
  </w:style>
  <w:style w:type="paragraph" w:customStyle="1" w:styleId="LO-Normal">
    <w:name w:val="LO-Normal"/>
    <w:qFormat/>
    <w:rsid w:val="009418BC"/>
    <w:pPr>
      <w:widowControl w:val="0"/>
      <w:suppressAutoHyphens/>
      <w:textAlignment w:val="baseline"/>
    </w:pPr>
    <w:rPr>
      <w:sz w:val="24"/>
    </w:rPr>
  </w:style>
  <w:style w:type="paragraph" w:customStyle="1" w:styleId="Standard">
    <w:name w:val="Standard"/>
    <w:qFormat/>
    <w:rsid w:val="009418BC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val="it-IT" w:eastAsia="it-IT"/>
    </w:rPr>
  </w:style>
  <w:style w:type="paragraph" w:customStyle="1" w:styleId="Pandarjemehapsira">
    <w:name w:val="Pa ndarje me hapësira"/>
    <w:qFormat/>
    <w:rsid w:val="009418BC"/>
    <w:pPr>
      <w:widowControl w:val="0"/>
      <w:suppressAutoHyphens/>
      <w:textAlignment w:val="baseline"/>
    </w:pPr>
    <w:rPr>
      <w:sz w:val="24"/>
    </w:rPr>
  </w:style>
  <w:style w:type="paragraph" w:styleId="NoSpacing">
    <w:name w:val="No Spacing"/>
    <w:qFormat/>
    <w:rsid w:val="009418BC"/>
    <w:pPr>
      <w:widowControl w:val="0"/>
      <w:suppressAutoHyphens/>
      <w:textAlignment w:val="baseline"/>
    </w:pPr>
    <w:rPr>
      <w:sz w:val="24"/>
    </w:rPr>
  </w:style>
  <w:style w:type="paragraph" w:styleId="BalloonText">
    <w:name w:val="Balloon Text"/>
    <w:basedOn w:val="Normal"/>
    <w:qFormat/>
    <w:rsid w:val="009418BC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  <w:rsid w:val="009418BC"/>
  </w:style>
  <w:style w:type="paragraph" w:styleId="Header">
    <w:name w:val="header"/>
    <w:basedOn w:val="Normal"/>
    <w:link w:val="HeaderChar"/>
    <w:uiPriority w:val="99"/>
    <w:semiHidden/>
    <w:unhideWhenUsed/>
    <w:rsid w:val="001A3AA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semiHidden/>
    <w:unhideWhenUsed/>
    <w:rsid w:val="001A3AA9"/>
    <w:pPr>
      <w:tabs>
        <w:tab w:val="center" w:pos="4513"/>
        <w:tab w:val="right" w:pos="9026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793F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793F96"/>
    <w:rPr>
      <w:b/>
      <w:bCs/>
    </w:rPr>
  </w:style>
  <w:style w:type="paragraph" w:styleId="ListParagraph">
    <w:name w:val="List Paragraph"/>
    <w:basedOn w:val="Normal"/>
    <w:uiPriority w:val="34"/>
    <w:qFormat/>
    <w:rsid w:val="00820052"/>
    <w:pPr>
      <w:ind w:left="720"/>
      <w:contextualSpacing/>
    </w:pPr>
  </w:style>
  <w:style w:type="numbering" w:customStyle="1" w:styleId="NoList1">
    <w:name w:val="No List_1"/>
    <w:qFormat/>
    <w:rsid w:val="00941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582D9-62F6-4D36-B253-A66A78D0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Mexhit Doci</dc:creator>
  <dc:description/>
  <cp:lastModifiedBy>Nertila Seitaj</cp:lastModifiedBy>
  <cp:revision>8</cp:revision>
  <cp:lastPrinted>2021-07-28T14:57:00Z</cp:lastPrinted>
  <dcterms:created xsi:type="dcterms:W3CDTF">2021-08-03T09:14:00Z</dcterms:created>
  <dcterms:modified xsi:type="dcterms:W3CDTF">2021-08-04T07:45:00Z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