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2736" w14:textId="74B5462B" w:rsidR="001A04C1" w:rsidRPr="007561B7" w:rsidRDefault="001A04C1" w:rsidP="007561B7">
      <w:pPr>
        <w:pStyle w:val="Heading3"/>
        <w:rPr>
          <w:sz w:val="16"/>
          <w:szCs w:val="16"/>
          <w:u w:val="single"/>
          <w:lang w:val="sq-AL" w:eastAsia="sq-AL"/>
        </w:rPr>
      </w:pPr>
    </w:p>
    <w:p w14:paraId="24D372C4" w14:textId="6951D375" w:rsidR="002F7301" w:rsidRPr="00CB0ABE" w:rsidRDefault="001C5FDE" w:rsidP="002F7301">
      <w:pPr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</w:rPr>
        <w:drawing>
          <wp:inline distT="0" distB="0" distL="0" distR="0" wp14:anchorId="693BAD1C" wp14:editId="316CF01A">
            <wp:extent cx="624840" cy="887095"/>
            <wp:effectExtent l="0" t="0" r="1016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9E52" w14:textId="0C9018FC" w:rsidR="002F7301" w:rsidRPr="003E1FF0" w:rsidRDefault="00806F63" w:rsidP="00964F0B">
      <w:pPr>
        <w:pStyle w:val="NoSpacing"/>
        <w:jc w:val="center"/>
        <w:rPr>
          <w:rFonts w:ascii="Times" w:hAnsi="Times"/>
          <w:b/>
          <w:sz w:val="24"/>
          <w:szCs w:val="24"/>
          <w:lang w:val="it-IT"/>
        </w:rPr>
      </w:pPr>
      <w:r>
        <w:rPr>
          <w:rFonts w:ascii="Times" w:hAnsi="Times"/>
          <w:b/>
          <w:sz w:val="24"/>
          <w:szCs w:val="24"/>
          <w:lang w:val="it-IT"/>
        </w:rPr>
        <w:t>BASHKIA TIRAN</w:t>
      </w:r>
      <w:r w:rsidR="00AF58A9">
        <w:rPr>
          <w:rFonts w:ascii="Times" w:hAnsi="Times"/>
          <w:b/>
          <w:sz w:val="24"/>
          <w:szCs w:val="24"/>
          <w:lang w:val="it-IT"/>
        </w:rPr>
        <w:t>Ë</w:t>
      </w:r>
    </w:p>
    <w:p w14:paraId="582AA066" w14:textId="4C03B900" w:rsidR="002F7301" w:rsidRPr="003E1FF0" w:rsidRDefault="007561B7" w:rsidP="00C81340">
      <w:pPr>
        <w:pStyle w:val="NoSpacing"/>
        <w:jc w:val="center"/>
        <w:rPr>
          <w:rFonts w:ascii="Times" w:hAnsi="Times"/>
          <w:b/>
          <w:sz w:val="24"/>
          <w:szCs w:val="24"/>
          <w:lang w:val="it-IT"/>
        </w:rPr>
      </w:pPr>
      <w:r w:rsidRPr="003E1FF0">
        <w:rPr>
          <w:rFonts w:ascii="Times" w:hAnsi="Times"/>
          <w:b/>
          <w:sz w:val="24"/>
          <w:szCs w:val="24"/>
          <w:lang w:val="it-IT"/>
        </w:rPr>
        <w:t xml:space="preserve">KËSHILLI BASHKIAK </w:t>
      </w:r>
    </w:p>
    <w:p w14:paraId="46EB52A2" w14:textId="77777777" w:rsidR="003E1FF0" w:rsidRDefault="003E1FF0" w:rsidP="002F7301">
      <w:pPr>
        <w:pStyle w:val="NoSpacing"/>
        <w:rPr>
          <w:rFonts w:ascii="Times" w:hAnsi="Times"/>
          <w:b/>
          <w:sz w:val="24"/>
          <w:szCs w:val="24"/>
          <w:lang w:val="it-IT"/>
        </w:rPr>
      </w:pPr>
    </w:p>
    <w:p w14:paraId="79A6585B" w14:textId="77777777" w:rsidR="007A6D02" w:rsidRPr="00CB0ABE" w:rsidRDefault="007A6D02" w:rsidP="002F7301">
      <w:pPr>
        <w:pStyle w:val="NoSpacing"/>
        <w:rPr>
          <w:rFonts w:ascii="Times" w:hAnsi="Times"/>
          <w:b/>
          <w:sz w:val="24"/>
          <w:szCs w:val="24"/>
          <w:lang w:val="it-IT"/>
        </w:rPr>
      </w:pPr>
    </w:p>
    <w:p w14:paraId="3383D76F" w14:textId="77777777" w:rsidR="002F7301" w:rsidRPr="007A6D02" w:rsidRDefault="002F7301" w:rsidP="002F7301">
      <w:pPr>
        <w:pStyle w:val="NoSpacing"/>
        <w:jc w:val="center"/>
        <w:rPr>
          <w:rFonts w:ascii="Verdana" w:hAnsi="Verdana"/>
          <w:b/>
          <w:sz w:val="24"/>
          <w:szCs w:val="24"/>
          <w:lang w:val="sq-AL"/>
        </w:rPr>
      </w:pPr>
      <w:r w:rsidRPr="007A6D02">
        <w:rPr>
          <w:rFonts w:ascii="Verdana" w:hAnsi="Verdana"/>
          <w:b/>
          <w:sz w:val="24"/>
          <w:szCs w:val="24"/>
          <w:lang w:val="sq-AL"/>
        </w:rPr>
        <w:t xml:space="preserve"> V E N D I M</w:t>
      </w:r>
    </w:p>
    <w:p w14:paraId="63EC8315" w14:textId="77777777" w:rsidR="002F7301" w:rsidRPr="00CB0ABE" w:rsidRDefault="002F7301" w:rsidP="005A3475">
      <w:pPr>
        <w:pStyle w:val="NoSpacing"/>
        <w:rPr>
          <w:rFonts w:ascii="Times" w:hAnsi="Times"/>
          <w:b/>
          <w:sz w:val="24"/>
          <w:szCs w:val="24"/>
          <w:lang w:val="sq-AL"/>
        </w:rPr>
      </w:pPr>
    </w:p>
    <w:p w14:paraId="036D9A98" w14:textId="570450F3" w:rsidR="002F7301" w:rsidRPr="007561B7" w:rsidRDefault="002F7301" w:rsidP="002F7301">
      <w:pPr>
        <w:pStyle w:val="NoSpacing"/>
        <w:jc w:val="center"/>
        <w:rPr>
          <w:rFonts w:ascii="Times" w:hAnsi="Times"/>
          <w:sz w:val="24"/>
          <w:szCs w:val="24"/>
          <w:lang w:val="sq-AL"/>
        </w:rPr>
      </w:pPr>
      <w:r w:rsidRPr="007561B7">
        <w:rPr>
          <w:rFonts w:ascii="Times" w:hAnsi="Times"/>
          <w:sz w:val="24"/>
          <w:szCs w:val="24"/>
          <w:lang w:val="sq-AL"/>
        </w:rPr>
        <w:t xml:space="preserve"> Nr.</w:t>
      </w:r>
      <w:r w:rsidR="007561B7">
        <w:rPr>
          <w:rFonts w:ascii="Times" w:hAnsi="Times"/>
          <w:sz w:val="24"/>
          <w:szCs w:val="24"/>
          <w:lang w:val="sq-AL"/>
        </w:rPr>
        <w:t xml:space="preserve"> 86, </w:t>
      </w:r>
      <w:r w:rsidRPr="007561B7">
        <w:rPr>
          <w:rFonts w:ascii="Times" w:hAnsi="Times"/>
          <w:sz w:val="24"/>
          <w:szCs w:val="24"/>
          <w:lang w:val="sq-AL"/>
        </w:rPr>
        <w:t xml:space="preserve">datë </w:t>
      </w:r>
      <w:r w:rsidR="007561B7">
        <w:rPr>
          <w:rFonts w:ascii="Times" w:hAnsi="Times"/>
          <w:sz w:val="24"/>
          <w:szCs w:val="24"/>
          <w:lang w:val="sq-AL"/>
        </w:rPr>
        <w:t>29.12.</w:t>
      </w:r>
      <w:r w:rsidRPr="007561B7">
        <w:rPr>
          <w:rFonts w:ascii="Times" w:hAnsi="Times"/>
          <w:sz w:val="24"/>
          <w:szCs w:val="24"/>
          <w:lang w:val="sq-AL"/>
        </w:rPr>
        <w:t>2016</w:t>
      </w:r>
    </w:p>
    <w:p w14:paraId="1ED06428" w14:textId="77777777" w:rsidR="002F7301" w:rsidRDefault="002F7301" w:rsidP="002F7301">
      <w:pPr>
        <w:pStyle w:val="NoSpacing"/>
        <w:jc w:val="center"/>
        <w:rPr>
          <w:rFonts w:ascii="Times" w:hAnsi="Times"/>
          <w:b/>
          <w:sz w:val="24"/>
          <w:szCs w:val="24"/>
          <w:lang w:val="sq-AL"/>
        </w:rPr>
      </w:pPr>
    </w:p>
    <w:p w14:paraId="4D25E10D" w14:textId="77777777" w:rsidR="0055321E" w:rsidRPr="00CB0ABE" w:rsidRDefault="0055321E" w:rsidP="002F7301">
      <w:pPr>
        <w:pStyle w:val="NoSpacing"/>
        <w:jc w:val="center"/>
        <w:rPr>
          <w:rFonts w:ascii="Times" w:hAnsi="Times"/>
          <w:b/>
          <w:sz w:val="24"/>
          <w:szCs w:val="24"/>
          <w:lang w:val="sq-AL"/>
        </w:rPr>
      </w:pPr>
    </w:p>
    <w:p w14:paraId="034A3253" w14:textId="30E56427" w:rsidR="003E1FF0" w:rsidRDefault="002F7301" w:rsidP="00AF58A9">
      <w:pPr>
        <w:pStyle w:val="NoSpacing"/>
        <w:jc w:val="center"/>
        <w:rPr>
          <w:rStyle w:val="BookTitle"/>
          <w:rFonts w:ascii="Times New Roman" w:hAnsi="Times New Roman"/>
          <w:sz w:val="24"/>
          <w:szCs w:val="24"/>
        </w:rPr>
      </w:pPr>
      <w:r w:rsidRPr="0055321E">
        <w:rPr>
          <w:rStyle w:val="BookTitle"/>
          <w:rFonts w:ascii="Times New Roman" w:hAnsi="Times New Roman"/>
          <w:sz w:val="24"/>
          <w:szCs w:val="24"/>
        </w:rPr>
        <w:t>Për</w:t>
      </w:r>
    </w:p>
    <w:p w14:paraId="6B3FFB24" w14:textId="77777777" w:rsidR="00A301C2" w:rsidRPr="0055321E" w:rsidRDefault="00A301C2" w:rsidP="00AF58A9">
      <w:pPr>
        <w:pStyle w:val="NoSpacing"/>
        <w:jc w:val="center"/>
        <w:rPr>
          <w:rStyle w:val="BookTitle"/>
          <w:rFonts w:ascii="Times New Roman" w:hAnsi="Times New Roman"/>
          <w:sz w:val="24"/>
          <w:szCs w:val="24"/>
        </w:rPr>
      </w:pPr>
    </w:p>
    <w:p w14:paraId="5F2C2718" w14:textId="6606B3C8" w:rsidR="002F7301" w:rsidRPr="00910DE3" w:rsidRDefault="002F7301" w:rsidP="007561B7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  <w:r w:rsidRPr="00910DE3">
        <w:rPr>
          <w:rStyle w:val="BookTitle"/>
          <w:rFonts w:ascii="Times New Roman" w:hAnsi="Times New Roman"/>
          <w:sz w:val="28"/>
          <w:szCs w:val="28"/>
        </w:rPr>
        <w:t>Përcaktimin e vendndodhjes së terminalit jug-lindor të autobuzëve në Bashkinë e Tiranës</w:t>
      </w:r>
    </w:p>
    <w:p w14:paraId="4FD8C1F4" w14:textId="6B2B681D" w:rsidR="002F7301" w:rsidRDefault="002F7301" w:rsidP="002F7301">
      <w:pPr>
        <w:pStyle w:val="NoSpacing"/>
        <w:jc w:val="center"/>
        <w:rPr>
          <w:rFonts w:ascii="Times" w:hAnsi="Times"/>
          <w:b/>
          <w:sz w:val="24"/>
          <w:szCs w:val="24"/>
          <w:lang w:val="sq-AL"/>
        </w:rPr>
      </w:pPr>
    </w:p>
    <w:p w14:paraId="7B45FF04" w14:textId="77777777" w:rsidR="00A301C2" w:rsidRPr="00CB0ABE" w:rsidRDefault="00A301C2" w:rsidP="002F7301">
      <w:pPr>
        <w:pStyle w:val="NoSpacing"/>
        <w:jc w:val="center"/>
        <w:rPr>
          <w:rFonts w:ascii="Times" w:hAnsi="Times"/>
          <w:b/>
          <w:sz w:val="24"/>
          <w:szCs w:val="24"/>
          <w:lang w:val="sq-AL"/>
        </w:rPr>
      </w:pPr>
    </w:p>
    <w:p w14:paraId="49958276" w14:textId="1AF1F94C" w:rsidR="002F7301" w:rsidRPr="001A309F" w:rsidRDefault="002F7301" w:rsidP="001A309F">
      <w:pPr>
        <w:jc w:val="both"/>
        <w:rPr>
          <w:lang w:val="sq-AL"/>
        </w:rPr>
      </w:pPr>
      <w:r w:rsidRPr="00CB0ABE">
        <w:rPr>
          <w:rFonts w:ascii="Times" w:hAnsi="Times"/>
          <w:lang w:val="sq-AL"/>
        </w:rPr>
        <w:t>Në mbështetje të</w:t>
      </w:r>
      <w:r w:rsidRPr="00CB0ABE">
        <w:rPr>
          <w:rFonts w:ascii="Times" w:hAnsi="Times"/>
          <w:b/>
          <w:lang w:val="sq-AL"/>
        </w:rPr>
        <w:t xml:space="preserve"> </w:t>
      </w:r>
      <w:r w:rsidRPr="00CB0ABE">
        <w:rPr>
          <w:rFonts w:ascii="Times" w:hAnsi="Times"/>
          <w:lang w:val="sq-AL"/>
        </w:rPr>
        <w:t xml:space="preserve">nenit 8, pika 2, nenit 9, pika 1/1.1, shkronja “b”, nenit 23, pika 6 dhe 14, nenit 55, pikat 2 dhe 6 të Ligjit nr. 139/2015, datë 17.12.2015, për “Vetëqeverisjen vendore”; </w:t>
      </w:r>
      <w:r w:rsidRPr="00CB0ABE">
        <w:rPr>
          <w:rFonts w:ascii="Times" w:hAnsi="Times"/>
          <w:lang w:val="fr-FR"/>
        </w:rPr>
        <w:t>nenit 21/1, të</w:t>
      </w:r>
      <w:r>
        <w:rPr>
          <w:rFonts w:ascii="Times" w:hAnsi="Times"/>
          <w:lang w:val="fr-FR"/>
        </w:rPr>
        <w:t xml:space="preserve"> Li</w:t>
      </w:r>
      <w:r w:rsidRPr="00CB0ABE">
        <w:rPr>
          <w:rFonts w:ascii="Times" w:hAnsi="Times"/>
          <w:lang w:val="fr-FR"/>
        </w:rPr>
        <w:t>gjit nr. 8308, da</w:t>
      </w:r>
      <w:r>
        <w:rPr>
          <w:rFonts w:ascii="Times" w:hAnsi="Times"/>
          <w:lang w:val="fr-FR"/>
        </w:rPr>
        <w:t>të 18.03.1998 për “Transportet R</w:t>
      </w:r>
      <w:r w:rsidRPr="00CB0ABE">
        <w:rPr>
          <w:rFonts w:ascii="Times" w:hAnsi="Times"/>
          <w:lang w:val="fr-FR"/>
        </w:rPr>
        <w:t>rugore</w:t>
      </w:r>
      <w:r w:rsidRPr="00CB0ABE">
        <w:rPr>
          <w:rFonts w:ascii="Times" w:hAnsi="Times"/>
          <w:lang w:val="sq-AL"/>
        </w:rPr>
        <w:t>” (i ndryshuar); nenit 12, të Ligjit nr</w:t>
      </w:r>
      <w:r w:rsidRPr="001A309F">
        <w:rPr>
          <w:lang w:val="sq-AL"/>
        </w:rPr>
        <w:t>. 107/2014, datë 31.07.2014 për “Planifikimin e Territorit” (i nd</w:t>
      </w:r>
      <w:r w:rsidR="00AF58A9">
        <w:rPr>
          <w:lang w:val="sq-AL"/>
        </w:rPr>
        <w:t>r</w:t>
      </w:r>
      <w:r w:rsidRPr="001A309F">
        <w:rPr>
          <w:lang w:val="sq-AL"/>
        </w:rPr>
        <w:t xml:space="preserve">yshuar), </w:t>
      </w:r>
      <w:r w:rsidRPr="001A309F">
        <w:rPr>
          <w:lang w:val="fr-FR"/>
        </w:rPr>
        <w:t>me propozimin e Kryetarit të Bashkisë</w:t>
      </w:r>
      <w:r w:rsidRPr="001A309F">
        <w:rPr>
          <w:lang w:val="sq-AL"/>
        </w:rPr>
        <w:t xml:space="preserve">, Këshilli Bashkiak, </w:t>
      </w:r>
    </w:p>
    <w:p w14:paraId="07BAB406" w14:textId="77777777" w:rsidR="002F7301" w:rsidRDefault="002F7301" w:rsidP="001A309F">
      <w:pPr>
        <w:jc w:val="center"/>
        <w:rPr>
          <w:b/>
          <w:lang w:val="sq-AL"/>
        </w:rPr>
      </w:pPr>
    </w:p>
    <w:p w14:paraId="7D989E7B" w14:textId="77777777" w:rsidR="007A6D02" w:rsidRPr="001A309F" w:rsidRDefault="007A6D02" w:rsidP="001A309F">
      <w:pPr>
        <w:jc w:val="center"/>
        <w:rPr>
          <w:b/>
          <w:lang w:val="sq-AL"/>
        </w:rPr>
      </w:pPr>
    </w:p>
    <w:p w14:paraId="209904C7" w14:textId="5EB46D55" w:rsidR="002F7301" w:rsidRPr="001A309F" w:rsidRDefault="002F7301" w:rsidP="001A309F">
      <w:pPr>
        <w:jc w:val="center"/>
        <w:rPr>
          <w:b/>
          <w:lang w:val="sq-AL"/>
        </w:rPr>
      </w:pPr>
      <w:r w:rsidRPr="001A309F">
        <w:rPr>
          <w:b/>
          <w:lang w:val="sq-AL"/>
        </w:rPr>
        <w:t>V E N D O S I</w:t>
      </w:r>
      <w:r w:rsidR="000F1D7C">
        <w:rPr>
          <w:b/>
          <w:lang w:val="sq-AL"/>
        </w:rPr>
        <w:t>:</w:t>
      </w:r>
    </w:p>
    <w:p w14:paraId="2958FB6B" w14:textId="62FC3F87" w:rsidR="002F7301" w:rsidRDefault="002F7301" w:rsidP="001A309F">
      <w:pPr>
        <w:jc w:val="center"/>
        <w:rPr>
          <w:b/>
          <w:lang w:val="sq-AL"/>
        </w:rPr>
      </w:pPr>
    </w:p>
    <w:p w14:paraId="021E09B8" w14:textId="77777777" w:rsidR="00A301C2" w:rsidRPr="001A309F" w:rsidRDefault="00A301C2" w:rsidP="001A309F">
      <w:pPr>
        <w:jc w:val="center"/>
        <w:rPr>
          <w:b/>
          <w:lang w:val="sq-AL"/>
        </w:rPr>
      </w:pPr>
    </w:p>
    <w:p w14:paraId="490CF070" w14:textId="72EA0193" w:rsidR="001A309F" w:rsidRPr="007A6D02" w:rsidRDefault="002F7301" w:rsidP="007A6D0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highlight w:val="yellow"/>
          <w:lang w:val="sq-AL"/>
        </w:rPr>
      </w:pPr>
      <w:r w:rsidRPr="007A6D02">
        <w:rPr>
          <w:rFonts w:ascii="Times New Roman" w:hAnsi="Times New Roman"/>
          <w:lang w:val="sq-AL"/>
        </w:rPr>
        <w:t xml:space="preserve">Të miratojë vendndodhjen e terminalit lindor të transportit të autobuzëve në Bashkinë e Tiranës sipas genplanit bashkëlidhur këtij vendimi </w:t>
      </w:r>
      <w:r w:rsidR="001E7C6C" w:rsidRPr="007A6D02">
        <w:rPr>
          <w:rFonts w:ascii="Times New Roman" w:hAnsi="Times New Roman"/>
          <w:lang w:val="sq-AL"/>
        </w:rPr>
        <w:t>si Aneksi nr.</w:t>
      </w:r>
      <w:r w:rsidRPr="007A6D02">
        <w:rPr>
          <w:rFonts w:ascii="Times New Roman" w:hAnsi="Times New Roman"/>
          <w:lang w:val="sq-AL"/>
        </w:rPr>
        <w:t>1.</w:t>
      </w:r>
    </w:p>
    <w:p w14:paraId="37130B38" w14:textId="77777777" w:rsidR="001A309F" w:rsidRPr="007A6D02" w:rsidRDefault="001A309F" w:rsidP="001A309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2AB2F55" w14:textId="7CF26A81" w:rsidR="001A309F" w:rsidRPr="007A6D02" w:rsidRDefault="001A309F" w:rsidP="005761E4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q-AL"/>
        </w:rPr>
      </w:pPr>
      <w:r w:rsidRPr="007A6D02">
        <w:rPr>
          <w:rFonts w:ascii="Times New Roman" w:hAnsi="Times New Roman"/>
          <w:sz w:val="24"/>
          <w:szCs w:val="24"/>
          <w:lang w:val="it-IT"/>
        </w:rPr>
        <w:t>Të miratojë përfshirjen në Planin e Përgjithshëm Vendor të Bashkisë së Tiranës të gjurmës</w:t>
      </w:r>
      <w:r w:rsidR="00933953" w:rsidRPr="007A6D02">
        <w:rPr>
          <w:rFonts w:ascii="Times New Roman" w:hAnsi="Times New Roman"/>
          <w:sz w:val="24"/>
          <w:szCs w:val="24"/>
          <w:lang w:val="it-IT"/>
        </w:rPr>
        <w:t>/vendodhjes</w:t>
      </w:r>
      <w:r w:rsidRPr="007A6D02">
        <w:rPr>
          <w:rFonts w:ascii="Times New Roman" w:hAnsi="Times New Roman"/>
          <w:sz w:val="24"/>
          <w:szCs w:val="24"/>
          <w:lang w:val="it-IT"/>
        </w:rPr>
        <w:t xml:space="preserve"> së përcaktuar në Aneksin nr. 1</w:t>
      </w:r>
      <w:r w:rsidR="00933953" w:rsidRPr="007A6D02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B0EF4" w:rsidRPr="007A6D02">
        <w:rPr>
          <w:rFonts w:ascii="Times New Roman" w:hAnsi="Times New Roman"/>
          <w:sz w:val="24"/>
          <w:szCs w:val="24"/>
          <w:lang w:val="it-IT"/>
        </w:rPr>
        <w:t>G</w:t>
      </w:r>
      <w:r w:rsidR="00933953" w:rsidRPr="007A6D02">
        <w:rPr>
          <w:rFonts w:ascii="Times New Roman" w:hAnsi="Times New Roman"/>
          <w:sz w:val="24"/>
          <w:szCs w:val="24"/>
          <w:lang w:val="it-IT"/>
        </w:rPr>
        <w:t xml:space="preserve">jurma të </w:t>
      </w:r>
      <w:r w:rsidR="00136928" w:rsidRPr="007A6D02">
        <w:rPr>
          <w:rFonts w:ascii="Times New Roman" w:hAnsi="Times New Roman"/>
          <w:sz w:val="24"/>
          <w:szCs w:val="24"/>
          <w:lang w:val="it-IT"/>
        </w:rPr>
        <w:t>përfshihet</w:t>
      </w:r>
      <w:r w:rsidR="007C12B9" w:rsidRPr="007A6D02">
        <w:rPr>
          <w:rFonts w:ascii="Times New Roman" w:hAnsi="Times New Roman"/>
          <w:sz w:val="24"/>
          <w:szCs w:val="24"/>
          <w:lang w:val="it-IT"/>
        </w:rPr>
        <w:t xml:space="preserve"> ligjërisht dhe teknikisht</w:t>
      </w:r>
      <w:r w:rsidR="00A104B4" w:rsidRPr="007A6D0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E34D8" w:rsidRPr="007A6D02">
        <w:rPr>
          <w:rFonts w:ascii="Times New Roman" w:hAnsi="Times New Roman"/>
          <w:sz w:val="24"/>
          <w:szCs w:val="24"/>
          <w:lang w:val="it-IT"/>
        </w:rPr>
        <w:t>në kategorinë e pë</w:t>
      </w:r>
      <w:r w:rsidR="00065EC1" w:rsidRPr="007A6D02">
        <w:rPr>
          <w:rFonts w:ascii="Times New Roman" w:hAnsi="Times New Roman"/>
          <w:sz w:val="24"/>
          <w:szCs w:val="24"/>
          <w:lang w:val="it-IT"/>
        </w:rPr>
        <w:t xml:space="preserve">rdorimit </w:t>
      </w:r>
      <w:r w:rsidR="00C039B8" w:rsidRPr="007A6D02">
        <w:rPr>
          <w:rFonts w:ascii="Times New Roman" w:hAnsi="Times New Roman"/>
          <w:sz w:val="24"/>
          <w:szCs w:val="24"/>
          <w:lang w:val="it-IT"/>
        </w:rPr>
        <w:t xml:space="preserve">të tokës </w:t>
      </w:r>
      <w:r w:rsidR="00C84FC8" w:rsidRPr="007A6D02">
        <w:rPr>
          <w:rFonts w:ascii="Times New Roman" w:hAnsi="Times New Roman"/>
          <w:sz w:val="24"/>
          <w:szCs w:val="24"/>
          <w:lang w:val="it-IT"/>
        </w:rPr>
        <w:t>dhe njësive strukturore në</w:t>
      </w:r>
      <w:r w:rsidR="00065EC1" w:rsidRPr="007A6D02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C84FC8" w:rsidRPr="007A6D02">
        <w:rPr>
          <w:rFonts w:ascii="Times New Roman" w:hAnsi="Times New Roman"/>
          <w:sz w:val="24"/>
          <w:szCs w:val="24"/>
          <w:lang w:val="it-IT"/>
        </w:rPr>
        <w:t>ë</w:t>
      </w:r>
      <w:r w:rsidR="00995C45" w:rsidRPr="007A6D02">
        <w:rPr>
          <w:rFonts w:ascii="Times New Roman" w:hAnsi="Times New Roman"/>
          <w:sz w:val="24"/>
          <w:szCs w:val="24"/>
          <w:lang w:val="it-IT"/>
        </w:rPr>
        <w:t xml:space="preserve"> q</w:t>
      </w:r>
      <w:r w:rsidR="00A104B4" w:rsidRPr="007A6D02">
        <w:rPr>
          <w:rFonts w:ascii="Times New Roman" w:hAnsi="Times New Roman"/>
          <w:sz w:val="24"/>
          <w:szCs w:val="24"/>
          <w:lang w:val="it-IT"/>
        </w:rPr>
        <w:t>ë</w:t>
      </w:r>
      <w:r w:rsidR="007A79EF" w:rsidRPr="007A6D0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761E4" w:rsidRPr="007A6D02">
        <w:rPr>
          <w:rFonts w:ascii="Times New Roman" w:hAnsi="Times New Roman"/>
          <w:sz w:val="24"/>
          <w:szCs w:val="24"/>
          <w:lang w:val="it-IT"/>
        </w:rPr>
        <w:t xml:space="preserve">kushtëzojnë </w:t>
      </w:r>
      <w:r w:rsidR="00704903" w:rsidRPr="007A6D02">
        <w:rPr>
          <w:rFonts w:ascii="Times New Roman" w:hAnsi="Times New Roman"/>
          <w:sz w:val="24"/>
          <w:szCs w:val="24"/>
          <w:lang w:val="it-IT"/>
        </w:rPr>
        <w:t xml:space="preserve">zhvillimin </w:t>
      </w:r>
      <w:r w:rsidR="00EC3A58" w:rsidRPr="007A6D02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7A6D02">
        <w:rPr>
          <w:rFonts w:ascii="Times New Roman" w:hAnsi="Times New Roman"/>
          <w:sz w:val="24"/>
          <w:szCs w:val="24"/>
          <w:lang w:val="sq-AL"/>
        </w:rPr>
        <w:t>terminalit jug-lindor të transportit të autobuzëve</w:t>
      </w:r>
      <w:r w:rsidR="00FB0EF4" w:rsidRPr="007A6D02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FB0EF4" w:rsidRPr="007A6D02">
        <w:rPr>
          <w:rFonts w:ascii="Times New Roman" w:hAnsi="Times New Roman"/>
          <w:sz w:val="24"/>
          <w:szCs w:val="24"/>
          <w:lang w:val="it-IT"/>
        </w:rPr>
        <w:t>në përputhje me</w:t>
      </w:r>
      <w:r w:rsidR="0055321E">
        <w:rPr>
          <w:rFonts w:ascii="Times New Roman" w:hAnsi="Times New Roman"/>
          <w:sz w:val="24"/>
          <w:szCs w:val="24"/>
          <w:lang w:val="sq-AL"/>
        </w:rPr>
        <w:t xml:space="preserve"> Ligjin nr. 107/2014, </w:t>
      </w:r>
      <w:r w:rsidR="00FB0EF4" w:rsidRPr="007A6D02">
        <w:rPr>
          <w:rFonts w:ascii="Times New Roman" w:hAnsi="Times New Roman"/>
          <w:sz w:val="24"/>
          <w:szCs w:val="24"/>
          <w:lang w:val="sq-AL"/>
        </w:rPr>
        <w:t>datë 31.07.2014 për “Planifikimin e territorit” (i nd</w:t>
      </w:r>
      <w:r w:rsidR="00806F63" w:rsidRPr="007A6D02">
        <w:rPr>
          <w:rFonts w:ascii="Times New Roman" w:hAnsi="Times New Roman"/>
          <w:sz w:val="24"/>
          <w:szCs w:val="24"/>
          <w:lang w:val="sq-AL"/>
        </w:rPr>
        <w:t>r</w:t>
      </w:r>
      <w:r w:rsidR="00FB0EF4" w:rsidRPr="007A6D02">
        <w:rPr>
          <w:rFonts w:ascii="Times New Roman" w:hAnsi="Times New Roman"/>
          <w:sz w:val="24"/>
          <w:szCs w:val="24"/>
          <w:lang w:val="sq-AL"/>
        </w:rPr>
        <w:t>yshuar) dhe akteve nënligjore të dala në zbatim të tij</w:t>
      </w:r>
      <w:r w:rsidRPr="007A6D02">
        <w:rPr>
          <w:rFonts w:ascii="Times New Roman" w:hAnsi="Times New Roman"/>
          <w:sz w:val="24"/>
          <w:szCs w:val="24"/>
          <w:lang w:val="sq-AL"/>
        </w:rPr>
        <w:t>.</w:t>
      </w:r>
    </w:p>
    <w:p w14:paraId="2E9B7DEF" w14:textId="77777777" w:rsidR="001A309F" w:rsidRPr="007A6D02" w:rsidRDefault="001A309F" w:rsidP="001A309F">
      <w:pPr>
        <w:jc w:val="both"/>
        <w:rPr>
          <w:lang w:val="sq-AL"/>
        </w:rPr>
      </w:pPr>
    </w:p>
    <w:p w14:paraId="7E898F98" w14:textId="6E40B4D8" w:rsidR="001A309F" w:rsidRPr="007A6D02" w:rsidRDefault="002F7301" w:rsidP="001A309F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q-AL"/>
        </w:rPr>
      </w:pPr>
      <w:r w:rsidRPr="007A6D02">
        <w:rPr>
          <w:rFonts w:ascii="Times New Roman" w:hAnsi="Times New Roman"/>
          <w:sz w:val="24"/>
          <w:szCs w:val="24"/>
          <w:lang w:val="sq-AL"/>
        </w:rPr>
        <w:t>Të ngarkojë strukturat përgjegjëse të Bashkisë së Tiranës të lidhin një marrëveshje me Praslin Investment AL Sh.A. për garantimin e investimit me fondet e Praslin Invest</w:t>
      </w:r>
      <w:r w:rsidR="001E7C6C" w:rsidRPr="007A6D02">
        <w:rPr>
          <w:rFonts w:ascii="Times New Roman" w:hAnsi="Times New Roman"/>
          <w:sz w:val="24"/>
          <w:szCs w:val="24"/>
          <w:lang w:val="sq-AL"/>
        </w:rPr>
        <w:t xml:space="preserve">ment AL Sh.A. dhe operimin e </w:t>
      </w:r>
      <w:r w:rsidRPr="007A6D02">
        <w:rPr>
          <w:rFonts w:ascii="Times New Roman" w:hAnsi="Times New Roman"/>
          <w:sz w:val="24"/>
          <w:szCs w:val="24"/>
          <w:lang w:val="sq-AL"/>
        </w:rPr>
        <w:t>terminalit jug-lindor të transportit të autobuzëve prej kësaj të fundit për me së paku 20 vjet.</w:t>
      </w:r>
    </w:p>
    <w:p w14:paraId="60181488" w14:textId="77777777" w:rsidR="001A309F" w:rsidRPr="007A6D02" w:rsidRDefault="001A309F" w:rsidP="001A309F">
      <w:pPr>
        <w:jc w:val="both"/>
        <w:rPr>
          <w:lang w:val="sq-AL"/>
        </w:rPr>
      </w:pPr>
    </w:p>
    <w:p w14:paraId="3B13666B" w14:textId="5CDE2534" w:rsidR="00806F63" w:rsidRPr="00A301C2" w:rsidRDefault="002F7301" w:rsidP="00806F63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q-AL"/>
        </w:rPr>
      </w:pPr>
      <w:r w:rsidRPr="007A6D02">
        <w:rPr>
          <w:rFonts w:ascii="Times New Roman" w:hAnsi="Times New Roman"/>
          <w:sz w:val="24"/>
          <w:szCs w:val="24"/>
          <w:lang w:val="sq-AL"/>
        </w:rPr>
        <w:t xml:space="preserve">Për zbatimin e këtij Vendimi ngarkohet </w:t>
      </w:r>
      <w:r w:rsidRPr="007A6D02">
        <w:rPr>
          <w:rFonts w:ascii="Times New Roman" w:hAnsi="Times New Roman"/>
          <w:bCs/>
          <w:sz w:val="24"/>
          <w:szCs w:val="24"/>
          <w:lang w:val="sq-AL"/>
        </w:rPr>
        <w:t xml:space="preserve">Drejtoria e Përgjithshme e Punëve Publike, Drejtoria e Përgjithshme e Planifikimit dhe Zhvillimit të Territorit dhe Drejtoria e Përgjithshme Juridike e Aseteve dhe Licencimit. </w:t>
      </w:r>
    </w:p>
    <w:p w14:paraId="6816CA28" w14:textId="77777777" w:rsidR="00A301C2" w:rsidRPr="00A301C2" w:rsidRDefault="00A301C2" w:rsidP="00A301C2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51461654" w14:textId="2E1ABF8B" w:rsidR="00A301C2" w:rsidRDefault="00A301C2" w:rsidP="00A301C2">
      <w:pPr>
        <w:jc w:val="both"/>
        <w:rPr>
          <w:lang w:val="sq-AL"/>
        </w:rPr>
      </w:pPr>
    </w:p>
    <w:p w14:paraId="53330472" w14:textId="41DF3375" w:rsidR="00A301C2" w:rsidRDefault="00A301C2" w:rsidP="00A301C2">
      <w:pPr>
        <w:jc w:val="both"/>
        <w:rPr>
          <w:lang w:val="sq-AL"/>
        </w:rPr>
      </w:pPr>
    </w:p>
    <w:p w14:paraId="2AC5F2B6" w14:textId="77777777" w:rsidR="00A301C2" w:rsidRPr="00A301C2" w:rsidRDefault="00A301C2" w:rsidP="00A301C2">
      <w:pPr>
        <w:jc w:val="both"/>
        <w:rPr>
          <w:lang w:val="sq-AL"/>
        </w:rPr>
      </w:pPr>
      <w:bookmarkStart w:id="0" w:name="_GoBack"/>
      <w:bookmarkEnd w:id="0"/>
    </w:p>
    <w:p w14:paraId="0606599A" w14:textId="77777777" w:rsidR="00806F63" w:rsidRPr="007A6D02" w:rsidRDefault="00806F63" w:rsidP="00806F63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27686D6F" w14:textId="7B090AD1" w:rsidR="00AF58A9" w:rsidRPr="007A6D02" w:rsidRDefault="00806F63" w:rsidP="008D191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sq-AL"/>
        </w:rPr>
      </w:pPr>
      <w:r w:rsidRPr="007A6D02">
        <w:rPr>
          <w:rFonts w:ascii="Times New Roman" w:hAnsi="Times New Roman"/>
          <w:sz w:val="24"/>
          <w:szCs w:val="24"/>
          <w:lang w:val="sq-AL"/>
        </w:rPr>
        <w:t xml:space="preserve"> Ky vendim hyn</w:t>
      </w:r>
      <w:r w:rsidR="008D1912" w:rsidRPr="007A6D02">
        <w:rPr>
          <w:rFonts w:ascii="Times New Roman" w:hAnsi="Times New Roman"/>
          <w:sz w:val="24"/>
          <w:szCs w:val="24"/>
          <w:lang w:val="sq-AL"/>
        </w:rPr>
        <w:t xml:space="preserve"> në fuqi sipas përcaktimeve të pikës 6 të nenit 55 të Ligjit Nr.139/2015 për “Vetëqeverisjen vendore”dhe pas konfirmimit ligjor nga Institucioni i Prefektit të Qarkut Tiranë.</w:t>
      </w:r>
      <w:r w:rsidRPr="007A6D0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D0BC3EE" w14:textId="77777777" w:rsidR="00AF58A9" w:rsidRPr="00806F63" w:rsidRDefault="00AF58A9" w:rsidP="00AF58A9">
      <w:pPr>
        <w:pStyle w:val="ListParagraph"/>
        <w:ind w:left="502"/>
        <w:rPr>
          <w:rFonts w:ascii="Times New Roman" w:hAnsi="Times New Roman"/>
          <w:sz w:val="24"/>
          <w:szCs w:val="24"/>
          <w:lang w:val="sq-AL"/>
        </w:rPr>
      </w:pPr>
    </w:p>
    <w:p w14:paraId="4917B4DA" w14:textId="77777777" w:rsidR="007A6D02" w:rsidRDefault="007A6D02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2D81F480" w14:textId="77777777" w:rsidR="007A6D02" w:rsidRDefault="007A6D02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235A5DA3" w14:textId="77777777" w:rsidR="0055321E" w:rsidRDefault="0055321E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5CC6F467" w14:textId="77777777" w:rsidR="0055321E" w:rsidRDefault="0055321E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6D8D9C27" w14:textId="77777777" w:rsidR="007A6D02" w:rsidRDefault="007A6D02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7FC32D3F" w14:textId="1BA84DFA" w:rsidR="00AF58A9" w:rsidRDefault="00AF58A9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 R Y E T A R</w:t>
      </w:r>
    </w:p>
    <w:p w14:paraId="48942B7F" w14:textId="77777777" w:rsidR="00AF58A9" w:rsidRDefault="00AF58A9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6CAC7336" w14:textId="77777777" w:rsidR="007A6D02" w:rsidRDefault="007A6D02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7FE6E593" w14:textId="77777777" w:rsidR="007A6D02" w:rsidRDefault="007A6D02" w:rsidP="00AF58A9">
      <w:pPr>
        <w:pStyle w:val="ListParagraph"/>
        <w:ind w:left="567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2EE9902C" w14:textId="062C9B6B" w:rsidR="005A3475" w:rsidRPr="00AF58A9" w:rsidRDefault="00AF58A9" w:rsidP="00AF58A9">
      <w:pPr>
        <w:pStyle w:val="ListParagraph"/>
        <w:ind w:left="567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Pr="00AF58A9">
        <w:rPr>
          <w:rFonts w:ascii="Times New Roman" w:hAnsi="Times New Roman"/>
          <w:b/>
          <w:sz w:val="24"/>
          <w:szCs w:val="24"/>
          <w:lang w:val="sq-AL"/>
        </w:rPr>
        <w:t>ALDRIN DALIPI</w:t>
      </w:r>
    </w:p>
    <w:sectPr w:rsidR="005A3475" w:rsidRPr="00AF58A9" w:rsidSect="003E1FF0">
      <w:footerReference w:type="even" r:id="rId8"/>
      <w:footerReference w:type="default" r:id="rId9"/>
      <w:pgSz w:w="12240" w:h="15840"/>
      <w:pgMar w:top="0" w:right="1608" w:bottom="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FB4A" w14:textId="77777777" w:rsidR="00EB590C" w:rsidRDefault="00EB590C">
      <w:r>
        <w:separator/>
      </w:r>
    </w:p>
  </w:endnote>
  <w:endnote w:type="continuationSeparator" w:id="0">
    <w:p w14:paraId="7FDF620D" w14:textId="77777777" w:rsidR="00EB590C" w:rsidRDefault="00EB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3323" w14:textId="77777777" w:rsidR="00FC1D3C" w:rsidRDefault="00FC1D3C" w:rsidP="00A60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1AF70" w14:textId="77777777" w:rsidR="00FC1D3C" w:rsidRDefault="00FC1D3C" w:rsidP="00A60D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3A0E" w14:textId="2C452466" w:rsidR="00FC1D3C" w:rsidRPr="00A60DCF" w:rsidRDefault="00FC1D3C" w:rsidP="00A60DCF">
    <w:pPr>
      <w:pStyle w:val="Footer"/>
      <w:framePr w:wrap="around" w:vAnchor="text" w:hAnchor="page" w:x="10261" w:y="-87"/>
      <w:rPr>
        <w:rStyle w:val="PageNumber"/>
        <w:sz w:val="20"/>
        <w:szCs w:val="20"/>
      </w:rPr>
    </w:pPr>
    <w:r w:rsidRPr="00A60DCF">
      <w:rPr>
        <w:rStyle w:val="PageNumber"/>
        <w:sz w:val="20"/>
        <w:szCs w:val="20"/>
      </w:rPr>
      <w:fldChar w:fldCharType="begin"/>
    </w:r>
    <w:r w:rsidRPr="00A60DCF">
      <w:rPr>
        <w:rStyle w:val="PageNumber"/>
        <w:sz w:val="20"/>
        <w:szCs w:val="20"/>
      </w:rPr>
      <w:instrText xml:space="preserve">PAGE  </w:instrText>
    </w:r>
    <w:r w:rsidRPr="00A60DCF">
      <w:rPr>
        <w:rStyle w:val="PageNumber"/>
        <w:sz w:val="20"/>
        <w:szCs w:val="20"/>
      </w:rPr>
      <w:fldChar w:fldCharType="separate"/>
    </w:r>
    <w:r w:rsidR="00A301C2">
      <w:rPr>
        <w:rStyle w:val="PageNumber"/>
        <w:noProof/>
        <w:sz w:val="20"/>
        <w:szCs w:val="20"/>
      </w:rPr>
      <w:t>2</w:t>
    </w:r>
    <w:r w:rsidRPr="00A60DCF">
      <w:rPr>
        <w:rStyle w:val="PageNumber"/>
        <w:sz w:val="20"/>
        <w:szCs w:val="20"/>
      </w:rPr>
      <w:fldChar w:fldCharType="end"/>
    </w:r>
  </w:p>
  <w:p w14:paraId="614F1E66" w14:textId="77777777" w:rsidR="00FC1D3C" w:rsidRDefault="00FC1D3C" w:rsidP="00A60D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F289" w14:textId="77777777" w:rsidR="00EB590C" w:rsidRDefault="00EB590C">
      <w:r>
        <w:separator/>
      </w:r>
    </w:p>
  </w:footnote>
  <w:footnote w:type="continuationSeparator" w:id="0">
    <w:p w14:paraId="2F6B5AA4" w14:textId="77777777" w:rsidR="00EB590C" w:rsidRDefault="00EB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30C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7867"/>
    <w:multiLevelType w:val="hybridMultilevel"/>
    <w:tmpl w:val="49941F00"/>
    <w:lvl w:ilvl="0" w:tplc="C186A4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12D04"/>
    <w:multiLevelType w:val="hybridMultilevel"/>
    <w:tmpl w:val="602844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07FE"/>
    <w:multiLevelType w:val="hybridMultilevel"/>
    <w:tmpl w:val="B2E8F886"/>
    <w:lvl w:ilvl="0" w:tplc="68608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9116D3"/>
    <w:multiLevelType w:val="hybridMultilevel"/>
    <w:tmpl w:val="B786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26BD"/>
    <w:multiLevelType w:val="hybridMultilevel"/>
    <w:tmpl w:val="F95CF5B8"/>
    <w:lvl w:ilvl="0" w:tplc="A43862D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A185038"/>
    <w:multiLevelType w:val="hybridMultilevel"/>
    <w:tmpl w:val="448656A2"/>
    <w:lvl w:ilvl="0" w:tplc="AF28074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74EF0"/>
    <w:multiLevelType w:val="hybridMultilevel"/>
    <w:tmpl w:val="293C4892"/>
    <w:lvl w:ilvl="0" w:tplc="E1DAFC0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6696F"/>
    <w:multiLevelType w:val="hybridMultilevel"/>
    <w:tmpl w:val="192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818D4"/>
    <w:multiLevelType w:val="hybridMultilevel"/>
    <w:tmpl w:val="59F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1A02"/>
    <w:multiLevelType w:val="hybridMultilevel"/>
    <w:tmpl w:val="F1666D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1D5E"/>
    <w:multiLevelType w:val="hybridMultilevel"/>
    <w:tmpl w:val="13F27F24"/>
    <w:lvl w:ilvl="0" w:tplc="F9F241E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3B86"/>
    <w:multiLevelType w:val="hybridMultilevel"/>
    <w:tmpl w:val="C49C1032"/>
    <w:lvl w:ilvl="0" w:tplc="2492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0F5C"/>
    <w:multiLevelType w:val="hybridMultilevel"/>
    <w:tmpl w:val="BED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27BBE"/>
    <w:multiLevelType w:val="hybridMultilevel"/>
    <w:tmpl w:val="07A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B2F18"/>
    <w:multiLevelType w:val="hybridMultilevel"/>
    <w:tmpl w:val="CE7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B6418"/>
    <w:multiLevelType w:val="hybridMultilevel"/>
    <w:tmpl w:val="1EE45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B"/>
    <w:rsid w:val="00000101"/>
    <w:rsid w:val="000056A5"/>
    <w:rsid w:val="0003254F"/>
    <w:rsid w:val="00054BAA"/>
    <w:rsid w:val="00065EC1"/>
    <w:rsid w:val="000724A5"/>
    <w:rsid w:val="00075A98"/>
    <w:rsid w:val="000773C0"/>
    <w:rsid w:val="000A00F1"/>
    <w:rsid w:val="000B69AD"/>
    <w:rsid w:val="000C0171"/>
    <w:rsid w:val="000C0FCE"/>
    <w:rsid w:val="000D52FF"/>
    <w:rsid w:val="000F10B7"/>
    <w:rsid w:val="000F1D7C"/>
    <w:rsid w:val="00122147"/>
    <w:rsid w:val="00126E4D"/>
    <w:rsid w:val="00127498"/>
    <w:rsid w:val="00136928"/>
    <w:rsid w:val="001529D1"/>
    <w:rsid w:val="00154A98"/>
    <w:rsid w:val="00171BA9"/>
    <w:rsid w:val="001940B9"/>
    <w:rsid w:val="001A0370"/>
    <w:rsid w:val="001A04C1"/>
    <w:rsid w:val="001A309F"/>
    <w:rsid w:val="001A4017"/>
    <w:rsid w:val="001A6267"/>
    <w:rsid w:val="001C14A6"/>
    <w:rsid w:val="001C5F49"/>
    <w:rsid w:val="001C5FDE"/>
    <w:rsid w:val="001D1F17"/>
    <w:rsid w:val="001D5D0A"/>
    <w:rsid w:val="001E58ED"/>
    <w:rsid w:val="001E6B29"/>
    <w:rsid w:val="001E7B8A"/>
    <w:rsid w:val="001E7C6C"/>
    <w:rsid w:val="001F48D9"/>
    <w:rsid w:val="001F60CC"/>
    <w:rsid w:val="00222294"/>
    <w:rsid w:val="00230544"/>
    <w:rsid w:val="00234DE2"/>
    <w:rsid w:val="00240E0B"/>
    <w:rsid w:val="002509A2"/>
    <w:rsid w:val="002575C0"/>
    <w:rsid w:val="00264105"/>
    <w:rsid w:val="00276B17"/>
    <w:rsid w:val="002906DB"/>
    <w:rsid w:val="002942D4"/>
    <w:rsid w:val="002A21B0"/>
    <w:rsid w:val="002C4218"/>
    <w:rsid w:val="002C6D81"/>
    <w:rsid w:val="002F7301"/>
    <w:rsid w:val="00316FEC"/>
    <w:rsid w:val="003203B8"/>
    <w:rsid w:val="00321842"/>
    <w:rsid w:val="00345BDE"/>
    <w:rsid w:val="003473E8"/>
    <w:rsid w:val="00384042"/>
    <w:rsid w:val="003A2947"/>
    <w:rsid w:val="003A74B0"/>
    <w:rsid w:val="003B46E8"/>
    <w:rsid w:val="003C15C5"/>
    <w:rsid w:val="003C6A73"/>
    <w:rsid w:val="003D034E"/>
    <w:rsid w:val="003D4FBC"/>
    <w:rsid w:val="003E1FF0"/>
    <w:rsid w:val="003F0315"/>
    <w:rsid w:val="00403674"/>
    <w:rsid w:val="00404109"/>
    <w:rsid w:val="00411D74"/>
    <w:rsid w:val="004241E9"/>
    <w:rsid w:val="00426462"/>
    <w:rsid w:val="0043126B"/>
    <w:rsid w:val="00443F6A"/>
    <w:rsid w:val="00446A4D"/>
    <w:rsid w:val="00450F44"/>
    <w:rsid w:val="00462B58"/>
    <w:rsid w:val="00462DAA"/>
    <w:rsid w:val="004630FA"/>
    <w:rsid w:val="004B02B2"/>
    <w:rsid w:val="004B09F3"/>
    <w:rsid w:val="004C2D7F"/>
    <w:rsid w:val="004C7444"/>
    <w:rsid w:val="004D14F6"/>
    <w:rsid w:val="004E13B9"/>
    <w:rsid w:val="0055321E"/>
    <w:rsid w:val="00560F52"/>
    <w:rsid w:val="00564F94"/>
    <w:rsid w:val="005761E4"/>
    <w:rsid w:val="00587663"/>
    <w:rsid w:val="005A3475"/>
    <w:rsid w:val="005C0430"/>
    <w:rsid w:val="00624372"/>
    <w:rsid w:val="0064678B"/>
    <w:rsid w:val="00651271"/>
    <w:rsid w:val="006547A6"/>
    <w:rsid w:val="00660E11"/>
    <w:rsid w:val="00673E8B"/>
    <w:rsid w:val="0068377B"/>
    <w:rsid w:val="00690F26"/>
    <w:rsid w:val="006A398E"/>
    <w:rsid w:val="006A7195"/>
    <w:rsid w:val="006B6C8B"/>
    <w:rsid w:val="006E2835"/>
    <w:rsid w:val="006E4E26"/>
    <w:rsid w:val="006E5650"/>
    <w:rsid w:val="00704903"/>
    <w:rsid w:val="007222AB"/>
    <w:rsid w:val="007561B7"/>
    <w:rsid w:val="0076087F"/>
    <w:rsid w:val="007A2EBE"/>
    <w:rsid w:val="007A6D02"/>
    <w:rsid w:val="007A79EF"/>
    <w:rsid w:val="007B1966"/>
    <w:rsid w:val="007C12B9"/>
    <w:rsid w:val="007D789A"/>
    <w:rsid w:val="007E339A"/>
    <w:rsid w:val="007E5EE8"/>
    <w:rsid w:val="007F06BD"/>
    <w:rsid w:val="007F7BCD"/>
    <w:rsid w:val="00804266"/>
    <w:rsid w:val="00806F63"/>
    <w:rsid w:val="008262D7"/>
    <w:rsid w:val="0082683B"/>
    <w:rsid w:val="00831ACF"/>
    <w:rsid w:val="00837DE5"/>
    <w:rsid w:val="00895FA7"/>
    <w:rsid w:val="008A03C4"/>
    <w:rsid w:val="008A49F0"/>
    <w:rsid w:val="008A500F"/>
    <w:rsid w:val="008A5085"/>
    <w:rsid w:val="008D1912"/>
    <w:rsid w:val="008D7805"/>
    <w:rsid w:val="008D7F49"/>
    <w:rsid w:val="008E2F4E"/>
    <w:rsid w:val="008E79FB"/>
    <w:rsid w:val="008F1DB9"/>
    <w:rsid w:val="008F76AB"/>
    <w:rsid w:val="009017C7"/>
    <w:rsid w:val="00901E7B"/>
    <w:rsid w:val="009047F5"/>
    <w:rsid w:val="00910DE3"/>
    <w:rsid w:val="00923147"/>
    <w:rsid w:val="00933953"/>
    <w:rsid w:val="0093573C"/>
    <w:rsid w:val="00941FBE"/>
    <w:rsid w:val="00955AFB"/>
    <w:rsid w:val="00964F0B"/>
    <w:rsid w:val="00995C45"/>
    <w:rsid w:val="009B60EE"/>
    <w:rsid w:val="009C51BD"/>
    <w:rsid w:val="009D6346"/>
    <w:rsid w:val="009F0050"/>
    <w:rsid w:val="00A104B4"/>
    <w:rsid w:val="00A14ABF"/>
    <w:rsid w:val="00A301C2"/>
    <w:rsid w:val="00A369A4"/>
    <w:rsid w:val="00A52B4E"/>
    <w:rsid w:val="00A56CEE"/>
    <w:rsid w:val="00A60DCF"/>
    <w:rsid w:val="00A71F51"/>
    <w:rsid w:val="00A8428C"/>
    <w:rsid w:val="00A922CD"/>
    <w:rsid w:val="00AA5323"/>
    <w:rsid w:val="00AA5F9E"/>
    <w:rsid w:val="00AB6126"/>
    <w:rsid w:val="00AC090E"/>
    <w:rsid w:val="00AD3609"/>
    <w:rsid w:val="00AE4550"/>
    <w:rsid w:val="00AF1EEA"/>
    <w:rsid w:val="00AF58A9"/>
    <w:rsid w:val="00B024FA"/>
    <w:rsid w:val="00B037CF"/>
    <w:rsid w:val="00B11F50"/>
    <w:rsid w:val="00B15295"/>
    <w:rsid w:val="00B35193"/>
    <w:rsid w:val="00B4281C"/>
    <w:rsid w:val="00B539A8"/>
    <w:rsid w:val="00B5717D"/>
    <w:rsid w:val="00B61542"/>
    <w:rsid w:val="00B61C28"/>
    <w:rsid w:val="00B730DC"/>
    <w:rsid w:val="00B97014"/>
    <w:rsid w:val="00BA13B2"/>
    <w:rsid w:val="00BB684F"/>
    <w:rsid w:val="00BD0173"/>
    <w:rsid w:val="00BD6B10"/>
    <w:rsid w:val="00BE16D7"/>
    <w:rsid w:val="00C0075E"/>
    <w:rsid w:val="00C039B8"/>
    <w:rsid w:val="00C05516"/>
    <w:rsid w:val="00C15CFA"/>
    <w:rsid w:val="00C21D5E"/>
    <w:rsid w:val="00C23DAB"/>
    <w:rsid w:val="00C240B7"/>
    <w:rsid w:val="00C5191E"/>
    <w:rsid w:val="00C5423E"/>
    <w:rsid w:val="00C5639C"/>
    <w:rsid w:val="00C6262C"/>
    <w:rsid w:val="00C81340"/>
    <w:rsid w:val="00C8431A"/>
    <w:rsid w:val="00C84FC8"/>
    <w:rsid w:val="00C95110"/>
    <w:rsid w:val="00CF7DA3"/>
    <w:rsid w:val="00D479B3"/>
    <w:rsid w:val="00D53344"/>
    <w:rsid w:val="00D711F8"/>
    <w:rsid w:val="00DB018C"/>
    <w:rsid w:val="00DB1188"/>
    <w:rsid w:val="00DB1DF9"/>
    <w:rsid w:val="00DD65BA"/>
    <w:rsid w:val="00E23AF6"/>
    <w:rsid w:val="00E4665D"/>
    <w:rsid w:val="00E77306"/>
    <w:rsid w:val="00E9285B"/>
    <w:rsid w:val="00EB2F43"/>
    <w:rsid w:val="00EB590C"/>
    <w:rsid w:val="00EC3A58"/>
    <w:rsid w:val="00ED3557"/>
    <w:rsid w:val="00ED394E"/>
    <w:rsid w:val="00EE5DF9"/>
    <w:rsid w:val="00EE750E"/>
    <w:rsid w:val="00EF03F3"/>
    <w:rsid w:val="00F1284C"/>
    <w:rsid w:val="00F227A3"/>
    <w:rsid w:val="00F44A73"/>
    <w:rsid w:val="00F45F8A"/>
    <w:rsid w:val="00F54794"/>
    <w:rsid w:val="00F7500A"/>
    <w:rsid w:val="00F8605A"/>
    <w:rsid w:val="00F86C3B"/>
    <w:rsid w:val="00F970E4"/>
    <w:rsid w:val="00FB0EF4"/>
    <w:rsid w:val="00FB49FB"/>
    <w:rsid w:val="00FC1D3C"/>
    <w:rsid w:val="00FE34D8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B8A4"/>
  <w15:docId w15:val="{F10F2695-B965-40AD-B8C5-611E92FE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290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06DB"/>
    <w:pPr>
      <w:keepNext/>
      <w:jc w:val="both"/>
      <w:outlineLvl w:val="1"/>
    </w:pPr>
    <w:rPr>
      <w:rFonts w:ascii="Arial Narrow" w:hAnsi="Arial Narrow"/>
      <w:b/>
      <w:bCs/>
      <w:lang w:val="sq-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0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0E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E0B"/>
  </w:style>
  <w:style w:type="paragraph" w:styleId="ListParagraph">
    <w:name w:val="List Paragraph"/>
    <w:basedOn w:val="Normal"/>
    <w:link w:val="ListParagraphChar"/>
    <w:uiPriority w:val="34"/>
    <w:qFormat/>
    <w:rsid w:val="001A04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1A04C1"/>
    <w:rPr>
      <w:rFonts w:ascii="Calibri" w:hAnsi="Calibri"/>
      <w:sz w:val="22"/>
      <w:szCs w:val="22"/>
      <w:lang w:val="en-US" w:eastAsia="en-US"/>
    </w:rPr>
  </w:style>
  <w:style w:type="paragraph" w:customStyle="1" w:styleId="Standardtext">
    <w:name w:val="Standardtext"/>
    <w:basedOn w:val="Normal"/>
    <w:link w:val="StandardtextChar"/>
    <w:uiPriority w:val="99"/>
    <w:rsid w:val="001A04C1"/>
    <w:pPr>
      <w:spacing w:line="360" w:lineRule="auto"/>
    </w:pPr>
    <w:rPr>
      <w:rFonts w:ascii="Arial" w:hAnsi="Arial"/>
      <w:sz w:val="22"/>
      <w:szCs w:val="20"/>
      <w:lang w:val="en-GB" w:eastAsia="de-DE"/>
    </w:rPr>
  </w:style>
  <w:style w:type="character" w:customStyle="1" w:styleId="StandardtextChar">
    <w:name w:val="Standardtext Char"/>
    <w:link w:val="Standardtext"/>
    <w:uiPriority w:val="99"/>
    <w:locked/>
    <w:rsid w:val="001A04C1"/>
    <w:rPr>
      <w:rFonts w:ascii="Arial" w:hAnsi="Arial"/>
      <w:sz w:val="22"/>
      <w:lang w:eastAsia="de-DE"/>
    </w:rPr>
  </w:style>
  <w:style w:type="paragraph" w:customStyle="1" w:styleId="Nessunaspaziatura1">
    <w:name w:val="Nessuna spaziatura1"/>
    <w:rsid w:val="001A04C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link w:val="Heading3"/>
    <w:semiHidden/>
    <w:rsid w:val="001A04C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e1">
    <w:name w:val="Normale1"/>
    <w:rsid w:val="00DB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2F7301"/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A60D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60DCF"/>
    <w:rPr>
      <w:sz w:val="24"/>
      <w:szCs w:val="24"/>
    </w:rPr>
  </w:style>
  <w:style w:type="paragraph" w:styleId="BalloonText">
    <w:name w:val="Balloon Text"/>
    <w:basedOn w:val="Normal"/>
    <w:link w:val="BalloonTextChar"/>
    <w:rsid w:val="00651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12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428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561B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Rajoni i Tiranes dhe kryesisht qyteti i Tiranes, vitet e fundit po shfaq problematika komplekse lidhur me menyren e organizmin te transportit publik qytetes dhe rrethqytetes, kjo si pasoje e rritjes se madhe te fluksit te trafikut, migrimit te brendshem</vt:lpstr>
    </vt:vector>
  </TitlesOfParts>
  <Company>CompuLab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Rajoni i Tiranes dhe kryesisht qyteti i Tiranes, vitet e fundit po shfaq problematika komplekse lidhur me menyren e organizmin te transportit publik qytetes dhe rrethqytetes, kjo si pasoje e rritjes se madhe te fluksit te trafikut, migrimit te brendshem</dc:title>
  <dc:creator>Eternum</dc:creator>
  <cp:lastModifiedBy>Dorina Xhavara</cp:lastModifiedBy>
  <cp:revision>14</cp:revision>
  <dcterms:created xsi:type="dcterms:W3CDTF">2017-01-06T11:18:00Z</dcterms:created>
  <dcterms:modified xsi:type="dcterms:W3CDTF">2024-05-23T07:31:00Z</dcterms:modified>
</cp:coreProperties>
</file>