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F86D00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A07BD6">
        <w:rPr>
          <w:noProof/>
        </w:rPr>
        <w:drawing>
          <wp:inline distT="0" distB="0" distL="0" distR="0" wp14:anchorId="3E6B6C7E" wp14:editId="3A2E052D">
            <wp:extent cx="6372225" cy="779759"/>
            <wp:effectExtent l="0" t="0" r="0" b="1905"/>
            <wp:docPr id="2" name="Picture 2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93" cy="7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E</w:t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TIRANË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S</w:t>
      </w:r>
    </w:p>
    <w:p w:rsidR="00D43459" w:rsidRPr="0083194E" w:rsidRDefault="00D43459" w:rsidP="00F86D00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>R VENDE T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 xml:space="preserve">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00" w:rsidRDefault="00F86D00" w:rsidP="00F86D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të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Urdhërit të Kryetarit nr.3492 datë 24.12.2024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për “Miratimin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 Strukturës dhe Organikës së Ins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tucionit të Bashkisë së Tiranës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547" w:rsidRPr="00AE402B" w:rsidRDefault="00B005A7" w:rsidP="002B6AEF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Shofer, Sektori i Logjistikës, Drejtoria e Shërbimeve Mbështetëse, Drejtoria e Përgjithshme e </w:t>
      </w:r>
      <w:r w:rsidR="00F86D00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Administrimit të Brendshëm, </w:t>
      </w: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Bashkia Tiranë.   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6D00" w:rsidRPr="00E036E7" w:rsidRDefault="00F86D00" w:rsidP="00F86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>
        <w:rPr>
          <w:rFonts w:ascii="Times New Roman" w:hAnsi="Times New Roman" w:cs="Times New Roman"/>
          <w:sz w:val="24"/>
          <w:szCs w:val="24"/>
        </w:rPr>
        <w:t>në sportelet e Sektorit të Informimit dhe Shërbimeve Publike ndodhur në rrugën e Kavajës, Godina 205, Njësia Administrative, Njësia Bashkiake nr.7 pranë Drejtorisë së Përgji</w:t>
      </w:r>
      <w:r w:rsidR="0026281A">
        <w:rPr>
          <w:rFonts w:ascii="Times New Roman" w:hAnsi="Times New Roman" w:cs="Times New Roman"/>
          <w:sz w:val="24"/>
          <w:szCs w:val="24"/>
        </w:rPr>
        <w:t xml:space="preserve">thshme të Taksave dhe Tarifave </w:t>
      </w:r>
      <w:r>
        <w:rPr>
          <w:rFonts w:ascii="Times New Roman" w:hAnsi="Times New Roman" w:cs="Times New Roman"/>
          <w:sz w:val="24"/>
          <w:szCs w:val="24"/>
        </w:rPr>
        <w:t xml:space="preserve">Vendore 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62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E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3/04</w:t>
      </w:r>
      <w:r w:rsidR="00262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F86D00" w:rsidRDefault="00F86D00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26281A">
        <w:rPr>
          <w:rFonts w:ascii="Times New Roman" w:hAnsi="Times New Roman" w:cs="Times New Roman"/>
          <w:sz w:val="24"/>
          <w:szCs w:val="24"/>
        </w:rPr>
        <w:t>,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AE402B">
        <w:rPr>
          <w:rFonts w:ascii="Times New Roman" w:hAnsi="Times New Roman" w:cs="Times New Roman"/>
          <w:sz w:val="24"/>
          <w:szCs w:val="24"/>
        </w:rPr>
        <w:t>ternetit të Bashkisë Tiranë</w:t>
      </w:r>
      <w:r w:rsidR="0026281A">
        <w:rPr>
          <w:rFonts w:ascii="Times New Roman" w:hAnsi="Times New Roman" w:cs="Times New Roman"/>
          <w:sz w:val="24"/>
          <w:szCs w:val="24"/>
        </w:rPr>
        <w:t xml:space="preserve">, si dhe </w:t>
      </w:r>
      <w:r w:rsidR="004269F6">
        <w:rPr>
          <w:rFonts w:ascii="Times New Roman" w:hAnsi="Times New Roman" w:cs="Times New Roman"/>
          <w:sz w:val="24"/>
          <w:szCs w:val="24"/>
        </w:rPr>
        <w:t>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26281A">
        <w:rPr>
          <w:rFonts w:ascii="Times New Roman" w:hAnsi="Times New Roman" w:cs="Times New Roman"/>
          <w:sz w:val="24"/>
          <w:szCs w:val="24"/>
        </w:rPr>
        <w:t xml:space="preserve">, pranë </w:t>
      </w:r>
      <w:r w:rsidR="0086111A">
        <w:rPr>
          <w:rFonts w:ascii="Times New Roman" w:hAnsi="Times New Roman" w:cs="Times New Roman"/>
          <w:sz w:val="24"/>
          <w:szCs w:val="24"/>
        </w:rPr>
        <w:t>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A64EA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</w:t>
      </w:r>
      <w:r w:rsidR="0026281A">
        <w:rPr>
          <w:rFonts w:ascii="Times New Roman" w:hAnsi="Times New Roman" w:cs="Times New Roman"/>
          <w:sz w:val="24"/>
          <w:szCs w:val="24"/>
        </w:rPr>
        <w:t>ë</w:t>
      </w:r>
      <w:r w:rsidR="0086111A">
        <w:rPr>
          <w:rFonts w:ascii="Times New Roman" w:hAnsi="Times New Roman" w:cs="Times New Roman"/>
          <w:sz w:val="24"/>
          <w:szCs w:val="24"/>
        </w:rPr>
        <w:t xml:space="preserve"> fituesit.</w:t>
      </w:r>
    </w:p>
    <w:p w:rsidR="00D429CF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F86D00">
      <w:pgSz w:w="12240" w:h="15840"/>
      <w:pgMar w:top="54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68" w:rsidRDefault="005C2968" w:rsidP="00FE7E98">
      <w:pPr>
        <w:spacing w:after="0" w:line="240" w:lineRule="auto"/>
      </w:pPr>
      <w:r>
        <w:separator/>
      </w:r>
    </w:p>
  </w:endnote>
  <w:endnote w:type="continuationSeparator" w:id="0">
    <w:p w:rsidR="005C2968" w:rsidRDefault="005C2968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68" w:rsidRDefault="005C2968" w:rsidP="00FE7E98">
      <w:pPr>
        <w:spacing w:after="0" w:line="240" w:lineRule="auto"/>
      </w:pPr>
      <w:r>
        <w:separator/>
      </w:r>
    </w:p>
  </w:footnote>
  <w:footnote w:type="continuationSeparator" w:id="0">
    <w:p w:rsidR="005C2968" w:rsidRDefault="005C2968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A58A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281A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A7591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B53C9"/>
    <w:rsid w:val="005C2607"/>
    <w:rsid w:val="005C2968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402B"/>
    <w:rsid w:val="00AE599F"/>
    <w:rsid w:val="00B005A7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86D00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CFB7-B3CB-46A7-A8AF-A3E5321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Entela Sharxhi</cp:lastModifiedBy>
  <cp:revision>3</cp:revision>
  <cp:lastPrinted>2024-10-01T11:19:00Z</cp:lastPrinted>
  <dcterms:created xsi:type="dcterms:W3CDTF">2025-04-17T09:37:00Z</dcterms:created>
  <dcterms:modified xsi:type="dcterms:W3CDTF">2025-04-17T09:39:00Z</dcterms:modified>
</cp:coreProperties>
</file>