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E14" w:rsidRPr="00131F9A" w:rsidRDefault="00BC0E14" w:rsidP="00BC0E14">
      <w:pPr>
        <w:pStyle w:val="NoSpacing"/>
        <w:jc w:val="center"/>
        <w:rPr>
          <w:rFonts w:ascii="Times New Roman" w:hAnsi="Times New Roman"/>
          <w:b/>
        </w:rPr>
      </w:pPr>
      <w:r w:rsidRPr="00131F9A">
        <w:rPr>
          <w:rFonts w:ascii="Times New Roman" w:hAnsi="Times New Roman"/>
          <w:b/>
        </w:rPr>
        <w:t>LIGJ</w:t>
      </w:r>
    </w:p>
    <w:p w:rsidR="00BC0E14" w:rsidRPr="00131F9A" w:rsidRDefault="00BC0E14" w:rsidP="00BC0E14">
      <w:pPr>
        <w:pStyle w:val="NoSpacing"/>
        <w:jc w:val="center"/>
        <w:rPr>
          <w:rFonts w:ascii="Times New Roman" w:hAnsi="Times New Roman"/>
          <w:b/>
        </w:rPr>
      </w:pPr>
      <w:r w:rsidRPr="00131F9A">
        <w:rPr>
          <w:rFonts w:ascii="Times New Roman" w:hAnsi="Times New Roman"/>
          <w:b/>
        </w:rPr>
        <w:t>Nr.9920, datë 19.5.2008</w:t>
      </w:r>
    </w:p>
    <w:p w:rsidR="00BC0E14" w:rsidRPr="00131F9A" w:rsidRDefault="00BC0E14" w:rsidP="00BC0E14">
      <w:pPr>
        <w:pStyle w:val="NoSpacing"/>
        <w:jc w:val="center"/>
        <w:rPr>
          <w:rFonts w:ascii="Times New Roman" w:hAnsi="Times New Roman"/>
          <w:b/>
        </w:rPr>
      </w:pPr>
    </w:p>
    <w:p w:rsidR="00BC0E14" w:rsidRPr="00131F9A" w:rsidRDefault="00BC0E14" w:rsidP="00BC0E14">
      <w:pPr>
        <w:pStyle w:val="NoSpacing"/>
        <w:jc w:val="center"/>
        <w:rPr>
          <w:rFonts w:ascii="Times New Roman" w:hAnsi="Times New Roman"/>
          <w:b/>
        </w:rPr>
      </w:pPr>
      <w:r w:rsidRPr="00131F9A">
        <w:rPr>
          <w:rFonts w:ascii="Times New Roman" w:hAnsi="Times New Roman"/>
          <w:b/>
        </w:rPr>
        <w:t>PËR PROCEDURAT TATIMORE NË REPUBLIKËN E SHQIPËRISË</w:t>
      </w:r>
    </w:p>
    <w:p w:rsidR="00BC0E14" w:rsidRPr="00131F9A" w:rsidRDefault="00BC0E14" w:rsidP="00BC0E14">
      <w:pPr>
        <w:pStyle w:val="NoSpacing"/>
        <w:jc w:val="both"/>
        <w:rPr>
          <w:rFonts w:ascii="Times New Roman" w:hAnsi="Times New Roman"/>
        </w:rPr>
      </w:pPr>
    </w:p>
    <w:p w:rsidR="00BC0E14" w:rsidRPr="00131F9A" w:rsidRDefault="00BC0E14" w:rsidP="00BC0E14">
      <w:pPr>
        <w:pStyle w:val="NoSpacing"/>
        <w:jc w:val="both"/>
        <w:rPr>
          <w:rFonts w:ascii="Times New Roman" w:hAnsi="Times New Roman"/>
          <w:b/>
          <w:i/>
          <w:u w:val="single"/>
        </w:rPr>
      </w:pPr>
      <w:r w:rsidRPr="00131F9A">
        <w:rPr>
          <w:rFonts w:ascii="Times New Roman" w:hAnsi="Times New Roman"/>
          <w:b/>
          <w:i/>
          <w:u w:val="single"/>
        </w:rPr>
        <w:t>I ndryshuar me:</w:t>
      </w:r>
    </w:p>
    <w:p w:rsidR="00BC0E14" w:rsidRPr="00131F9A" w:rsidRDefault="00BC0E14" w:rsidP="00BC0E14">
      <w:pPr>
        <w:pStyle w:val="NoSpacing"/>
        <w:numPr>
          <w:ilvl w:val="0"/>
          <w:numId w:val="32"/>
        </w:numPr>
        <w:jc w:val="both"/>
        <w:rPr>
          <w:rFonts w:ascii="Times New Roman" w:hAnsi="Times New Roman"/>
          <w:b/>
          <w:i/>
        </w:rPr>
      </w:pPr>
      <w:r w:rsidRPr="00131F9A">
        <w:rPr>
          <w:rFonts w:ascii="Times New Roman" w:hAnsi="Times New Roman"/>
          <w:b/>
          <w:i/>
        </w:rPr>
        <w:t>Ligjin nr.10 137, datë 11.5.2009</w:t>
      </w:r>
    </w:p>
    <w:p w:rsidR="00BC0E14" w:rsidRPr="00131F9A" w:rsidRDefault="00BC0E14" w:rsidP="00BC0E14">
      <w:pPr>
        <w:pStyle w:val="NoSpacing"/>
        <w:numPr>
          <w:ilvl w:val="0"/>
          <w:numId w:val="32"/>
        </w:numPr>
        <w:jc w:val="both"/>
        <w:rPr>
          <w:rFonts w:ascii="Times New Roman" w:hAnsi="Times New Roman"/>
          <w:b/>
          <w:i/>
        </w:rPr>
      </w:pPr>
      <w:r w:rsidRPr="00131F9A">
        <w:rPr>
          <w:rFonts w:ascii="Times New Roman" w:hAnsi="Times New Roman"/>
          <w:b/>
          <w:i/>
        </w:rPr>
        <w:t>Ligjin nr. 10 148, datë 28.9.2009</w:t>
      </w:r>
    </w:p>
    <w:p w:rsidR="00BC0E14" w:rsidRPr="00131F9A" w:rsidRDefault="00BC0E14" w:rsidP="00BC0E14">
      <w:pPr>
        <w:pStyle w:val="NoSpacing"/>
        <w:numPr>
          <w:ilvl w:val="0"/>
          <w:numId w:val="32"/>
        </w:numPr>
        <w:jc w:val="both"/>
        <w:rPr>
          <w:rFonts w:ascii="Times New Roman" w:hAnsi="Times New Roman"/>
          <w:b/>
          <w:i/>
        </w:rPr>
      </w:pPr>
      <w:r w:rsidRPr="00131F9A">
        <w:rPr>
          <w:rFonts w:ascii="Times New Roman" w:hAnsi="Times New Roman"/>
          <w:b/>
          <w:i/>
        </w:rPr>
        <w:t>Ligjin nr.10 209, datë 23.12.2009</w:t>
      </w:r>
    </w:p>
    <w:p w:rsidR="00BC0E14" w:rsidRPr="00131F9A" w:rsidRDefault="00BC0E14" w:rsidP="00BC0E14">
      <w:pPr>
        <w:pStyle w:val="NoSpacing"/>
        <w:numPr>
          <w:ilvl w:val="0"/>
          <w:numId w:val="32"/>
        </w:numPr>
        <w:jc w:val="both"/>
        <w:rPr>
          <w:rFonts w:ascii="Times New Roman" w:hAnsi="Times New Roman"/>
          <w:b/>
          <w:i/>
        </w:rPr>
      </w:pPr>
      <w:r w:rsidRPr="00131F9A">
        <w:rPr>
          <w:rFonts w:ascii="Times New Roman" w:hAnsi="Times New Roman"/>
          <w:b/>
          <w:i/>
        </w:rPr>
        <w:t>Ligjin nr.10 261, datë 1.4.2010</w:t>
      </w:r>
    </w:p>
    <w:p w:rsidR="00BC0E14" w:rsidRPr="00131F9A" w:rsidRDefault="00BC0E14" w:rsidP="00BC0E14">
      <w:pPr>
        <w:pStyle w:val="NoSpacing"/>
        <w:numPr>
          <w:ilvl w:val="0"/>
          <w:numId w:val="32"/>
        </w:numPr>
        <w:jc w:val="both"/>
        <w:rPr>
          <w:rFonts w:ascii="Times New Roman" w:hAnsi="Times New Roman"/>
          <w:b/>
          <w:i/>
        </w:rPr>
      </w:pPr>
      <w:r w:rsidRPr="00131F9A">
        <w:rPr>
          <w:rFonts w:ascii="Times New Roman" w:hAnsi="Times New Roman"/>
          <w:b/>
          <w:i/>
        </w:rPr>
        <w:t>Ligjin nr.10 415, datë 7.4.2011</w:t>
      </w:r>
    </w:p>
    <w:p w:rsidR="00BC0E14" w:rsidRPr="00131F9A" w:rsidRDefault="00BC0E14" w:rsidP="00BC0E14">
      <w:pPr>
        <w:pStyle w:val="NoSpacing"/>
        <w:numPr>
          <w:ilvl w:val="0"/>
          <w:numId w:val="32"/>
        </w:numPr>
        <w:jc w:val="both"/>
        <w:rPr>
          <w:rFonts w:ascii="Times New Roman" w:hAnsi="Times New Roman"/>
          <w:b/>
          <w:i/>
        </w:rPr>
      </w:pPr>
      <w:r w:rsidRPr="00131F9A">
        <w:rPr>
          <w:rFonts w:ascii="Times New Roman" w:hAnsi="Times New Roman"/>
          <w:b/>
          <w:i/>
        </w:rPr>
        <w:t>Ligjin nr.62/2012, datë 24.5.2012</w:t>
      </w:r>
    </w:p>
    <w:p w:rsidR="00BC0E14" w:rsidRPr="00131F9A" w:rsidRDefault="00BC0E14" w:rsidP="00BC0E14">
      <w:pPr>
        <w:pStyle w:val="NoSpacing"/>
        <w:numPr>
          <w:ilvl w:val="0"/>
          <w:numId w:val="32"/>
        </w:numPr>
        <w:jc w:val="both"/>
        <w:rPr>
          <w:rFonts w:ascii="Times New Roman" w:hAnsi="Times New Roman"/>
          <w:b/>
          <w:i/>
        </w:rPr>
      </w:pPr>
      <w:r w:rsidRPr="00131F9A">
        <w:rPr>
          <w:rFonts w:ascii="Times New Roman" w:hAnsi="Times New Roman"/>
          <w:b/>
          <w:i/>
        </w:rPr>
        <w:t>Ligjin nr.124/2012, datë 20.12.2012</w:t>
      </w:r>
    </w:p>
    <w:p w:rsidR="00BC0E14" w:rsidRPr="00131F9A" w:rsidRDefault="00BC0E14" w:rsidP="00BC0E14">
      <w:pPr>
        <w:pStyle w:val="NoSpacing"/>
        <w:numPr>
          <w:ilvl w:val="0"/>
          <w:numId w:val="32"/>
        </w:numPr>
        <w:jc w:val="both"/>
        <w:rPr>
          <w:rFonts w:ascii="Times New Roman" w:hAnsi="Times New Roman"/>
          <w:b/>
          <w:i/>
        </w:rPr>
      </w:pPr>
      <w:r w:rsidRPr="00131F9A">
        <w:rPr>
          <w:rFonts w:ascii="Times New Roman" w:hAnsi="Times New Roman"/>
          <w:b/>
          <w:i/>
        </w:rPr>
        <w:t>Ligjin nr.179/2013, datë 28.12.2013</w:t>
      </w:r>
    </w:p>
    <w:p w:rsidR="00BC0E14" w:rsidRPr="00131F9A" w:rsidRDefault="00BC0E14" w:rsidP="00BC0E14">
      <w:pPr>
        <w:pStyle w:val="NoSpacing"/>
        <w:numPr>
          <w:ilvl w:val="0"/>
          <w:numId w:val="32"/>
        </w:numPr>
        <w:jc w:val="both"/>
        <w:rPr>
          <w:rFonts w:ascii="Times New Roman" w:hAnsi="Times New Roman"/>
          <w:b/>
          <w:i/>
        </w:rPr>
      </w:pPr>
      <w:r w:rsidRPr="00131F9A">
        <w:rPr>
          <w:rFonts w:ascii="Times New Roman" w:hAnsi="Times New Roman"/>
          <w:b/>
          <w:i/>
        </w:rPr>
        <w:t>Ligjin nr.43/2014, datë 24.4.2014</w:t>
      </w:r>
    </w:p>
    <w:p w:rsidR="00BC0E14" w:rsidRPr="00131F9A" w:rsidRDefault="00BC0E14" w:rsidP="00BC0E14">
      <w:pPr>
        <w:pStyle w:val="NoSpacing"/>
        <w:numPr>
          <w:ilvl w:val="0"/>
          <w:numId w:val="32"/>
        </w:numPr>
        <w:jc w:val="both"/>
        <w:rPr>
          <w:rFonts w:ascii="Times New Roman" w:hAnsi="Times New Roman"/>
          <w:b/>
          <w:i/>
        </w:rPr>
      </w:pPr>
      <w:r w:rsidRPr="00131F9A">
        <w:rPr>
          <w:rFonts w:ascii="Times New Roman" w:hAnsi="Times New Roman"/>
          <w:b/>
          <w:i/>
        </w:rPr>
        <w:t>Ligjin nr.84/ 2014, datë 17.7.2014</w:t>
      </w:r>
    </w:p>
    <w:p w:rsidR="00BC0E14" w:rsidRDefault="00BC0E14" w:rsidP="00BC0E14">
      <w:pPr>
        <w:pStyle w:val="NoSpacing"/>
        <w:numPr>
          <w:ilvl w:val="0"/>
          <w:numId w:val="32"/>
        </w:numPr>
        <w:jc w:val="both"/>
        <w:rPr>
          <w:rFonts w:ascii="Times New Roman" w:hAnsi="Times New Roman"/>
          <w:b/>
          <w:i/>
        </w:rPr>
      </w:pPr>
      <w:r w:rsidRPr="00131F9A">
        <w:rPr>
          <w:rFonts w:ascii="Times New Roman" w:hAnsi="Times New Roman"/>
          <w:b/>
          <w:i/>
        </w:rPr>
        <w:t>Ligjin nr.164/2014, datë 4.12.2014</w:t>
      </w:r>
    </w:p>
    <w:p w:rsidR="00BC0E14" w:rsidRDefault="00BC0E14" w:rsidP="00BC0E14">
      <w:pPr>
        <w:pStyle w:val="NoSpacing"/>
        <w:numPr>
          <w:ilvl w:val="0"/>
          <w:numId w:val="32"/>
        </w:numPr>
        <w:jc w:val="both"/>
        <w:rPr>
          <w:rFonts w:ascii="Times New Roman" w:hAnsi="Times New Roman"/>
          <w:b/>
          <w:i/>
        </w:rPr>
      </w:pPr>
      <w:r>
        <w:rPr>
          <w:rFonts w:ascii="Times New Roman" w:hAnsi="Times New Roman"/>
          <w:b/>
          <w:i/>
        </w:rPr>
        <w:t>Ligjin nr. 43/2014, datë 24.04.2014</w:t>
      </w:r>
    </w:p>
    <w:p w:rsidR="00BC0E14" w:rsidRPr="00131F9A" w:rsidRDefault="00BC0E14" w:rsidP="00BC0E14">
      <w:pPr>
        <w:pStyle w:val="NoSpacing"/>
        <w:numPr>
          <w:ilvl w:val="0"/>
          <w:numId w:val="32"/>
        </w:numPr>
        <w:jc w:val="both"/>
        <w:rPr>
          <w:rFonts w:ascii="Times New Roman" w:hAnsi="Times New Roman"/>
          <w:b/>
          <w:i/>
        </w:rPr>
      </w:pPr>
      <w:r>
        <w:rPr>
          <w:rFonts w:ascii="Times New Roman" w:hAnsi="Times New Roman"/>
          <w:b/>
          <w:i/>
        </w:rPr>
        <w:t>Ligjin nr. 99/2015, datë 23.09.2015</w:t>
      </w:r>
    </w:p>
    <w:p w:rsidR="00BC0E14" w:rsidRPr="00131F9A" w:rsidRDefault="00BC0E14" w:rsidP="00BC0E14">
      <w:pPr>
        <w:pStyle w:val="NoSpacing"/>
        <w:jc w:val="both"/>
        <w:rPr>
          <w:rFonts w:ascii="Times New Roman" w:hAnsi="Times New Roman"/>
          <w:i/>
        </w:rPr>
      </w:pPr>
    </w:p>
    <w:p w:rsidR="00BC0E14" w:rsidRPr="00131F9A" w:rsidRDefault="00BC0E14" w:rsidP="00BC0E14">
      <w:pPr>
        <w:pStyle w:val="NoSpacing"/>
        <w:jc w:val="both"/>
        <w:rPr>
          <w:rFonts w:ascii="Times New Roman" w:hAnsi="Times New Roman"/>
        </w:rPr>
      </w:pPr>
      <w:r w:rsidRPr="00131F9A">
        <w:rPr>
          <w:rFonts w:ascii="Times New Roman" w:hAnsi="Times New Roman"/>
        </w:rPr>
        <w:t>Në mbështetje të neneve 78, 83 pika 1 dhe 155 të Kushtetutës, me propozimin e Këshillit të Ministrave,</w:t>
      </w:r>
    </w:p>
    <w:p w:rsidR="00BC0E14" w:rsidRPr="00CF3B92" w:rsidRDefault="00BC0E14" w:rsidP="00BC0E14">
      <w:pPr>
        <w:pStyle w:val="NoSpacing"/>
        <w:jc w:val="center"/>
        <w:rPr>
          <w:rFonts w:ascii="Times New Roman" w:hAnsi="Times New Roman"/>
        </w:rPr>
      </w:pPr>
    </w:p>
    <w:p w:rsidR="00BC0E14" w:rsidRPr="00CF3B92" w:rsidRDefault="00BC0E14" w:rsidP="00BC0E14">
      <w:pPr>
        <w:pStyle w:val="NoSpacing"/>
        <w:jc w:val="center"/>
        <w:rPr>
          <w:rFonts w:ascii="Times New Roman" w:hAnsi="Times New Roman"/>
          <w:lang w:val="it-IT"/>
        </w:rPr>
      </w:pPr>
      <w:r w:rsidRPr="00CF3B92">
        <w:rPr>
          <w:rFonts w:ascii="Times New Roman" w:hAnsi="Times New Roman"/>
          <w:lang w:val="it-IT"/>
        </w:rPr>
        <w:t>KUVENDI</w:t>
      </w:r>
    </w:p>
    <w:p w:rsidR="00BC0E14" w:rsidRPr="00CF3B92" w:rsidRDefault="00BC0E14" w:rsidP="00BC0E14">
      <w:pPr>
        <w:pStyle w:val="NoSpacing"/>
        <w:jc w:val="center"/>
        <w:rPr>
          <w:rFonts w:ascii="Times New Roman" w:hAnsi="Times New Roman"/>
          <w:lang w:val="it-IT"/>
        </w:rPr>
      </w:pPr>
      <w:r w:rsidRPr="00CF3B92">
        <w:rPr>
          <w:rFonts w:ascii="Times New Roman" w:hAnsi="Times New Roman"/>
          <w:lang w:val="it-IT"/>
        </w:rPr>
        <w:t>I REPUBLIKËS SË SHQIPËRISË</w:t>
      </w:r>
    </w:p>
    <w:p w:rsidR="00BC0E14" w:rsidRPr="00CF3B92" w:rsidRDefault="00BC0E14" w:rsidP="00BC0E14">
      <w:pPr>
        <w:pStyle w:val="NoSpacing"/>
        <w:jc w:val="center"/>
        <w:rPr>
          <w:rFonts w:ascii="Times New Roman" w:hAnsi="Times New Roman"/>
          <w:b/>
          <w:lang w:val="it-IT"/>
        </w:rPr>
      </w:pPr>
    </w:p>
    <w:p w:rsidR="00BC0E14" w:rsidRPr="00CF3B92" w:rsidRDefault="00BC0E14" w:rsidP="00BC0E14">
      <w:pPr>
        <w:pStyle w:val="NoSpacing"/>
        <w:jc w:val="center"/>
        <w:rPr>
          <w:rFonts w:ascii="Times New Roman" w:hAnsi="Times New Roman"/>
          <w:b/>
          <w:lang w:val="it-IT"/>
        </w:rPr>
      </w:pPr>
      <w:r w:rsidRPr="00CF3B92">
        <w:rPr>
          <w:rFonts w:ascii="Times New Roman" w:hAnsi="Times New Roman"/>
          <w:b/>
          <w:lang w:val="it-IT"/>
        </w:rPr>
        <w:t>VENDOSI:</w:t>
      </w:r>
    </w:p>
    <w:p w:rsidR="00BC0E14" w:rsidRPr="00CF3B92" w:rsidRDefault="00BC0E14" w:rsidP="00BC0E14">
      <w:pPr>
        <w:pStyle w:val="NoSpacing"/>
        <w:jc w:val="center"/>
        <w:rPr>
          <w:rFonts w:ascii="Times New Roman" w:hAnsi="Times New Roman"/>
          <w:b/>
          <w:lang w:val="it-IT"/>
        </w:rPr>
      </w:pPr>
    </w:p>
    <w:p w:rsidR="00BC0E14" w:rsidRPr="00CF3B92" w:rsidRDefault="00BC0E14" w:rsidP="00BC0E14">
      <w:pPr>
        <w:pStyle w:val="NoSpacing"/>
        <w:jc w:val="center"/>
        <w:rPr>
          <w:rFonts w:ascii="Times New Roman" w:hAnsi="Times New Roman"/>
          <w:lang w:val="it-IT"/>
        </w:rPr>
      </w:pPr>
      <w:r w:rsidRPr="00CF3B92">
        <w:rPr>
          <w:rFonts w:ascii="Times New Roman" w:hAnsi="Times New Roman"/>
          <w:lang w:val="it-IT"/>
        </w:rPr>
        <w:t>KREU I</w:t>
      </w:r>
    </w:p>
    <w:p w:rsidR="00BC0E14" w:rsidRPr="00CF3B92" w:rsidRDefault="00BC0E14" w:rsidP="00BC0E14">
      <w:pPr>
        <w:pStyle w:val="NoSpacing"/>
        <w:jc w:val="center"/>
        <w:rPr>
          <w:rFonts w:ascii="Times New Roman" w:hAnsi="Times New Roman"/>
          <w:lang w:val="it-IT"/>
        </w:rPr>
      </w:pPr>
      <w:r w:rsidRPr="00CF3B92">
        <w:rPr>
          <w:rFonts w:ascii="Times New Roman" w:hAnsi="Times New Roman"/>
          <w:lang w:val="it-IT"/>
        </w:rPr>
        <w:t>DISPOZITA TË PËRGJITHSHME</w:t>
      </w:r>
    </w:p>
    <w:p w:rsidR="00BC0E14" w:rsidRPr="00CF3B92" w:rsidRDefault="00BC0E14" w:rsidP="00BC0E14">
      <w:pPr>
        <w:pStyle w:val="NoSpacing"/>
        <w:jc w:val="center"/>
        <w:rPr>
          <w:rFonts w:ascii="Times New Roman" w:hAnsi="Times New Roman"/>
          <w:lang w:val="it-IT"/>
        </w:rPr>
      </w:pPr>
    </w:p>
    <w:p w:rsidR="00BC0E14" w:rsidRPr="00CF3B92" w:rsidRDefault="00BC0E14" w:rsidP="00BC0E14">
      <w:pPr>
        <w:pStyle w:val="NoSpacing"/>
        <w:jc w:val="center"/>
        <w:rPr>
          <w:rFonts w:ascii="Times New Roman" w:hAnsi="Times New Roman"/>
          <w:b/>
          <w:lang w:val="it-IT"/>
        </w:rPr>
      </w:pPr>
      <w:r w:rsidRPr="00CF3B92">
        <w:rPr>
          <w:rFonts w:ascii="Times New Roman" w:hAnsi="Times New Roman"/>
          <w:b/>
          <w:lang w:val="it-IT"/>
        </w:rPr>
        <w:t>Neni 1</w:t>
      </w:r>
    </w:p>
    <w:p w:rsidR="00BC0E14" w:rsidRPr="00CF3B92" w:rsidRDefault="00BC0E14" w:rsidP="00BC0E14">
      <w:pPr>
        <w:pStyle w:val="NoSpacing"/>
        <w:jc w:val="center"/>
        <w:rPr>
          <w:rFonts w:ascii="Times New Roman" w:hAnsi="Times New Roman"/>
          <w:b/>
        </w:rPr>
      </w:pPr>
      <w:r w:rsidRPr="00CF3B92">
        <w:rPr>
          <w:rFonts w:ascii="Times New Roman" w:hAnsi="Times New Roman"/>
          <w:b/>
        </w:rPr>
        <w:t>Objekti i ligjit</w:t>
      </w:r>
    </w:p>
    <w:p w:rsidR="00BC0E14" w:rsidRPr="00CF3B92" w:rsidRDefault="00BC0E14" w:rsidP="00BC0E14">
      <w:pPr>
        <w:pStyle w:val="NoSpacing"/>
        <w:jc w:val="center"/>
        <w:rPr>
          <w:rFonts w:ascii="Times New Roman" w:hAnsi="Times New Roman"/>
        </w:rPr>
      </w:pPr>
    </w:p>
    <w:p w:rsidR="00BC0E14" w:rsidRPr="000E37EB" w:rsidRDefault="00BC0E14" w:rsidP="00BC0E14">
      <w:pPr>
        <w:pStyle w:val="NoSpacing"/>
        <w:jc w:val="both"/>
        <w:rPr>
          <w:rFonts w:ascii="Times New Roman" w:hAnsi="Times New Roman"/>
        </w:rPr>
      </w:pPr>
      <w:r w:rsidRPr="000E37EB">
        <w:rPr>
          <w:rFonts w:ascii="Times New Roman" w:hAnsi="Times New Roman"/>
          <w:b/>
        </w:rPr>
        <w:t>1</w:t>
      </w:r>
      <w:r w:rsidRPr="000E37EB">
        <w:rPr>
          <w:rFonts w:ascii="Times New Roman" w:hAnsi="Times New Roman"/>
        </w:rPr>
        <w:t>. Ky ligj rregullon procedurat për administrimin e detyrimeve tatimore në Republikën e Shqipërisë, si dhe parimet e organizimit e të funksionimit të administratës tatimore në Republikën e Shqipërisë.</w:t>
      </w:r>
    </w:p>
    <w:p w:rsidR="00BC0E14" w:rsidRPr="0030050E" w:rsidRDefault="00BC0E14" w:rsidP="00BC0E14">
      <w:pPr>
        <w:pStyle w:val="NoSpacing"/>
        <w:jc w:val="both"/>
      </w:pPr>
      <w:r w:rsidRPr="000E37EB">
        <w:rPr>
          <w:rFonts w:ascii="Times New Roman" w:hAnsi="Times New Roman"/>
          <w:b/>
        </w:rPr>
        <w:t>2</w:t>
      </w:r>
      <w:r w:rsidRPr="000E37EB">
        <w:rPr>
          <w:rFonts w:ascii="Times New Roman" w:hAnsi="Times New Roman"/>
        </w:rPr>
        <w:t>. Dispozitat e këtij ligji zbatohen për të gjitha llojet e tatimeve dhe të detyrimeve tatimore, me përjashtim të rasteve kur me ligje të veçanta është parashikuar ndryshe</w:t>
      </w:r>
      <w:r w:rsidRPr="0030050E">
        <w:t>.</w:t>
      </w:r>
    </w:p>
    <w:p w:rsidR="00BC0E14" w:rsidRPr="0030050E" w:rsidRDefault="00BC0E14" w:rsidP="00BC0E14">
      <w:pPr>
        <w:jc w:val="both"/>
      </w:pPr>
    </w:p>
    <w:p w:rsidR="00BC0E14" w:rsidRPr="00CF3B92" w:rsidRDefault="00BC0E14" w:rsidP="00BC0E14">
      <w:pPr>
        <w:pStyle w:val="NoSpacing"/>
        <w:jc w:val="center"/>
        <w:rPr>
          <w:rFonts w:ascii="Times New Roman" w:hAnsi="Times New Roman"/>
          <w:b/>
        </w:rPr>
      </w:pPr>
      <w:r w:rsidRPr="00CF3B92">
        <w:rPr>
          <w:rFonts w:ascii="Times New Roman" w:hAnsi="Times New Roman"/>
          <w:b/>
        </w:rPr>
        <w:t>Neni 2</w:t>
      </w:r>
    </w:p>
    <w:p w:rsidR="00BC0E14" w:rsidRPr="00CF3B92" w:rsidRDefault="00BC0E14" w:rsidP="00BC0E14">
      <w:pPr>
        <w:pStyle w:val="NoSpacing"/>
        <w:jc w:val="center"/>
        <w:rPr>
          <w:rFonts w:ascii="Times New Roman" w:hAnsi="Times New Roman"/>
          <w:b/>
        </w:rPr>
      </w:pPr>
      <w:r w:rsidRPr="00CF3B92">
        <w:rPr>
          <w:rFonts w:ascii="Times New Roman" w:hAnsi="Times New Roman"/>
          <w:b/>
        </w:rPr>
        <w:t>Fusha e veprimit</w:t>
      </w:r>
    </w:p>
    <w:p w:rsidR="00BC0E14" w:rsidRPr="0030050E" w:rsidRDefault="00BC0E14" w:rsidP="00BC0E14">
      <w:pPr>
        <w:jc w:val="both"/>
      </w:pPr>
    </w:p>
    <w:p w:rsidR="00BC0E14" w:rsidRPr="000E37EB" w:rsidRDefault="00BC0E14" w:rsidP="00BC0E14">
      <w:pPr>
        <w:pStyle w:val="NoSpacing"/>
        <w:jc w:val="both"/>
        <w:rPr>
          <w:rFonts w:ascii="Times New Roman" w:hAnsi="Times New Roman"/>
        </w:rPr>
      </w:pPr>
      <w:r w:rsidRPr="000E37EB">
        <w:rPr>
          <w:rFonts w:ascii="Times New Roman" w:hAnsi="Times New Roman"/>
        </w:rPr>
        <w:t>Ky ligj zbatohet për:</w:t>
      </w:r>
    </w:p>
    <w:p w:rsidR="00BC0E14" w:rsidRPr="000E37EB" w:rsidRDefault="00BC0E14" w:rsidP="00BC0E14">
      <w:pPr>
        <w:pStyle w:val="NoSpacing"/>
        <w:jc w:val="both"/>
        <w:rPr>
          <w:rFonts w:ascii="Times New Roman" w:hAnsi="Times New Roman"/>
        </w:rPr>
      </w:pPr>
      <w:r w:rsidRPr="000E37EB">
        <w:rPr>
          <w:rFonts w:ascii="Times New Roman" w:hAnsi="Times New Roman"/>
          <w:b/>
        </w:rPr>
        <w:lastRenderedPageBreak/>
        <w:t>a)</w:t>
      </w:r>
      <w:r w:rsidRPr="000E37EB">
        <w:rPr>
          <w:rFonts w:ascii="Times New Roman" w:hAnsi="Times New Roman"/>
        </w:rPr>
        <w:t xml:space="preserve"> tatimpaguesit, administratën tatimore, agjentët tatimorë, agjentët e mbajtjes së tatimit në burim, si dhe për persona të tjerë, të përcaktuar nga legjislacioni tatimor;</w:t>
      </w:r>
    </w:p>
    <w:p w:rsidR="00BC0E14" w:rsidRPr="000E37EB" w:rsidRDefault="00BC0E14" w:rsidP="00BC0E14">
      <w:pPr>
        <w:pStyle w:val="NoSpacing"/>
        <w:jc w:val="both"/>
        <w:rPr>
          <w:rFonts w:ascii="Times New Roman" w:hAnsi="Times New Roman"/>
        </w:rPr>
      </w:pPr>
      <w:r w:rsidRPr="000E37EB">
        <w:rPr>
          <w:rFonts w:ascii="Times New Roman" w:hAnsi="Times New Roman"/>
          <w:b/>
        </w:rPr>
        <w:t>b</w:t>
      </w:r>
      <w:r w:rsidRPr="000E37EB">
        <w:rPr>
          <w:rFonts w:ascii="Times New Roman" w:hAnsi="Times New Roman"/>
        </w:rPr>
        <w:t>) personat e ngarkuar për të paguar, mbajtur, deklaruar dhe transferuar në Buxhetin e</w:t>
      </w:r>
      <w:r>
        <w:rPr>
          <w:rFonts w:ascii="Times New Roman" w:hAnsi="Times New Roman"/>
        </w:rPr>
        <w:t xml:space="preserve"> </w:t>
      </w:r>
      <w:r w:rsidRPr="000E37EB">
        <w:rPr>
          <w:rFonts w:ascii="Times New Roman" w:hAnsi="Times New Roman"/>
        </w:rPr>
        <w:t>Shtetit kontributet, për sigurimet shoqërore dhe shëndetësore;</w:t>
      </w:r>
    </w:p>
    <w:p w:rsidR="00BC0E14" w:rsidRPr="000E37EB" w:rsidRDefault="00BC0E14" w:rsidP="00BC0E14">
      <w:pPr>
        <w:pStyle w:val="NoSpacing"/>
        <w:jc w:val="both"/>
        <w:rPr>
          <w:rFonts w:ascii="Times New Roman" w:hAnsi="Times New Roman"/>
        </w:rPr>
      </w:pPr>
      <w:r w:rsidRPr="000E37EB">
        <w:rPr>
          <w:rFonts w:ascii="Times New Roman" w:hAnsi="Times New Roman"/>
          <w:b/>
        </w:rPr>
        <w:t>c)</w:t>
      </w:r>
      <w:r w:rsidRPr="000E37EB">
        <w:rPr>
          <w:rFonts w:ascii="Times New Roman" w:hAnsi="Times New Roman"/>
        </w:rPr>
        <w:t xml:space="preserve"> personat që paguajnë kontributet për sigurimet shoqërore dhe shëndetësore, për sa u përket pagesës dhe mbledhjes së kontributeve;</w:t>
      </w:r>
    </w:p>
    <w:p w:rsidR="00BC0E14" w:rsidRDefault="00BC0E14" w:rsidP="00BC0E14">
      <w:pPr>
        <w:pStyle w:val="NoSpacing"/>
        <w:jc w:val="both"/>
        <w:rPr>
          <w:rFonts w:ascii="Times New Roman" w:hAnsi="Times New Roman"/>
        </w:rPr>
      </w:pPr>
      <w:r w:rsidRPr="000E37EB">
        <w:rPr>
          <w:rFonts w:ascii="Times New Roman" w:hAnsi="Times New Roman"/>
          <w:b/>
        </w:rPr>
        <w:t>ç)</w:t>
      </w:r>
      <w:r w:rsidRPr="000E37EB">
        <w:rPr>
          <w:rFonts w:ascii="Times New Roman" w:hAnsi="Times New Roman"/>
        </w:rPr>
        <w:t xml:space="preserve"> sistemin e tatimeve, taksave dhe tarifave vendore, për aq s</w:t>
      </w:r>
      <w:r>
        <w:rPr>
          <w:rFonts w:ascii="Times New Roman" w:hAnsi="Times New Roman"/>
        </w:rPr>
        <w:t>a nuk rregullohen me ligjin nr.</w:t>
      </w:r>
      <w:r w:rsidRPr="000E37EB">
        <w:rPr>
          <w:rFonts w:ascii="Times New Roman" w:hAnsi="Times New Roman"/>
        </w:rPr>
        <w:t>9632, datë 30.10.2006, "Për sistemin e taksave vendore", të ndryshuar.</w:t>
      </w:r>
    </w:p>
    <w:p w:rsidR="00BC0E14" w:rsidRDefault="00BC0E14" w:rsidP="00BC0E14">
      <w:pPr>
        <w:pStyle w:val="NoSpacing"/>
        <w:jc w:val="both"/>
        <w:rPr>
          <w:rFonts w:ascii="Times New Roman" w:hAnsi="Times New Roman"/>
        </w:rPr>
      </w:pPr>
    </w:p>
    <w:p w:rsidR="00BC0E14" w:rsidRPr="00131F9A" w:rsidRDefault="00BC0E14" w:rsidP="00BC0E14">
      <w:pPr>
        <w:pStyle w:val="NoSpacing"/>
        <w:jc w:val="center"/>
        <w:rPr>
          <w:rFonts w:ascii="Times New Roman" w:hAnsi="Times New Roman"/>
        </w:rPr>
      </w:pPr>
      <w:r w:rsidRPr="00CF3B92">
        <w:rPr>
          <w:rFonts w:ascii="Times New Roman" w:hAnsi="Times New Roman"/>
          <w:b/>
        </w:rPr>
        <w:t>Neni 3</w:t>
      </w:r>
    </w:p>
    <w:p w:rsidR="00BC0E14" w:rsidRPr="00CF3B92" w:rsidRDefault="00BC0E14" w:rsidP="00BC0E14">
      <w:pPr>
        <w:pStyle w:val="NoSpacing"/>
        <w:jc w:val="center"/>
        <w:rPr>
          <w:rFonts w:ascii="Times New Roman" w:hAnsi="Times New Roman"/>
          <w:b/>
        </w:rPr>
      </w:pPr>
      <w:r w:rsidRPr="00CF3B92">
        <w:rPr>
          <w:rFonts w:ascii="Times New Roman" w:hAnsi="Times New Roman"/>
          <w:b/>
        </w:rPr>
        <w:t>Legjislacioni tatimor</w:t>
      </w:r>
    </w:p>
    <w:p w:rsidR="00BC0E14" w:rsidRPr="0030050E" w:rsidRDefault="00BC0E14" w:rsidP="00BC0E14">
      <w:pPr>
        <w:jc w:val="center"/>
        <w:rPr>
          <w:b/>
        </w:rPr>
      </w:pPr>
    </w:p>
    <w:p w:rsidR="00BC0E14" w:rsidRPr="000E37EB" w:rsidRDefault="00BC0E14" w:rsidP="00BC0E14">
      <w:pPr>
        <w:pStyle w:val="NoSpacing"/>
        <w:jc w:val="both"/>
        <w:rPr>
          <w:rFonts w:ascii="Times New Roman" w:hAnsi="Times New Roman"/>
        </w:rPr>
      </w:pPr>
      <w:r w:rsidRPr="000E37EB">
        <w:rPr>
          <w:rFonts w:ascii="Times New Roman" w:hAnsi="Times New Roman"/>
        </w:rPr>
        <w:t>Legjislacioni tatimor përbëhet nga:</w:t>
      </w:r>
    </w:p>
    <w:p w:rsidR="00BC0E14" w:rsidRPr="000E37EB" w:rsidRDefault="00BC0E14" w:rsidP="00BC0E14">
      <w:pPr>
        <w:pStyle w:val="NoSpacing"/>
        <w:jc w:val="both"/>
        <w:rPr>
          <w:rFonts w:ascii="Times New Roman" w:hAnsi="Times New Roman"/>
        </w:rPr>
      </w:pPr>
      <w:r w:rsidRPr="000E37EB">
        <w:rPr>
          <w:rFonts w:ascii="Times New Roman" w:hAnsi="Times New Roman"/>
          <w:b/>
        </w:rPr>
        <w:t>a)</w:t>
      </w:r>
      <w:r w:rsidRPr="000E37EB">
        <w:rPr>
          <w:rFonts w:ascii="Times New Roman" w:hAnsi="Times New Roman"/>
        </w:rPr>
        <w:t xml:space="preserve"> marrëveshjet ndërkombëtare, të ratifikuara nga Kuvendi;</w:t>
      </w:r>
    </w:p>
    <w:p w:rsidR="00BC0E14" w:rsidRPr="000E37EB" w:rsidRDefault="00BC0E14" w:rsidP="00BC0E14">
      <w:pPr>
        <w:pStyle w:val="NoSpacing"/>
        <w:jc w:val="both"/>
        <w:rPr>
          <w:rFonts w:ascii="Times New Roman" w:hAnsi="Times New Roman"/>
        </w:rPr>
      </w:pPr>
      <w:r w:rsidRPr="000E37EB">
        <w:rPr>
          <w:rFonts w:ascii="Times New Roman" w:hAnsi="Times New Roman"/>
          <w:b/>
        </w:rPr>
        <w:t>b)</w:t>
      </w:r>
      <w:r w:rsidRPr="000E37EB">
        <w:rPr>
          <w:rFonts w:ascii="Times New Roman" w:hAnsi="Times New Roman"/>
        </w:rPr>
        <w:t xml:space="preserve"> ligjet tatimore;</w:t>
      </w:r>
    </w:p>
    <w:p w:rsidR="00BC0E14" w:rsidRPr="0030050E" w:rsidRDefault="00BC0E14" w:rsidP="00BC0E14">
      <w:pPr>
        <w:pStyle w:val="NoSpacing"/>
        <w:jc w:val="both"/>
      </w:pPr>
      <w:r w:rsidRPr="000E37EB">
        <w:rPr>
          <w:rFonts w:ascii="Times New Roman" w:hAnsi="Times New Roman"/>
          <w:b/>
        </w:rPr>
        <w:t>c)</w:t>
      </w:r>
      <w:r w:rsidRPr="000E37EB">
        <w:rPr>
          <w:rFonts w:ascii="Times New Roman" w:hAnsi="Times New Roman"/>
        </w:rPr>
        <w:t xml:space="preserve"> aktet nënligjore, të miratuara në mbështetje të ligjeve tatimore</w:t>
      </w:r>
      <w:r w:rsidRPr="0030050E">
        <w:t>.</w:t>
      </w:r>
    </w:p>
    <w:p w:rsidR="00BC0E14" w:rsidRPr="0030050E" w:rsidRDefault="00BC0E14" w:rsidP="00BC0E14">
      <w:pPr>
        <w:jc w:val="both"/>
      </w:pPr>
    </w:p>
    <w:p w:rsidR="00BC0E14" w:rsidRPr="00CF3B92" w:rsidRDefault="00BC0E14" w:rsidP="00BC0E14">
      <w:pPr>
        <w:pStyle w:val="NoSpacing"/>
        <w:jc w:val="center"/>
        <w:rPr>
          <w:rFonts w:ascii="Times New Roman" w:hAnsi="Times New Roman"/>
          <w:b/>
          <w:lang w:val="it-IT"/>
        </w:rPr>
      </w:pPr>
      <w:r w:rsidRPr="00CF3B92">
        <w:rPr>
          <w:rFonts w:ascii="Times New Roman" w:hAnsi="Times New Roman"/>
          <w:b/>
          <w:lang w:val="it-IT"/>
        </w:rPr>
        <w:t>Neni 4</w:t>
      </w:r>
    </w:p>
    <w:p w:rsidR="00BC0E14" w:rsidRPr="00CF3B92" w:rsidRDefault="00BC0E14" w:rsidP="00BC0E14">
      <w:pPr>
        <w:pStyle w:val="NoSpacing"/>
        <w:jc w:val="center"/>
        <w:rPr>
          <w:rFonts w:ascii="Times New Roman" w:hAnsi="Times New Roman"/>
          <w:b/>
          <w:lang w:val="it-IT"/>
        </w:rPr>
      </w:pPr>
      <w:r w:rsidRPr="00CF3B92">
        <w:rPr>
          <w:rFonts w:ascii="Times New Roman" w:hAnsi="Times New Roman"/>
          <w:b/>
          <w:lang w:val="it-IT"/>
        </w:rPr>
        <w:t>Llojet e tatimeve dhe të taksave</w:t>
      </w:r>
    </w:p>
    <w:p w:rsidR="00BC0E14" w:rsidRPr="004D0F14" w:rsidRDefault="00BC0E14" w:rsidP="00BC0E14">
      <w:pPr>
        <w:jc w:val="both"/>
        <w:rPr>
          <w:lang w:val="it-IT"/>
        </w:rPr>
      </w:pPr>
    </w:p>
    <w:p w:rsidR="00BC0E14" w:rsidRPr="000E37EB" w:rsidRDefault="00BC0E14" w:rsidP="00BC0E14">
      <w:pPr>
        <w:pStyle w:val="NoSpacing"/>
        <w:jc w:val="both"/>
        <w:rPr>
          <w:rFonts w:ascii="Times New Roman" w:hAnsi="Times New Roman"/>
          <w:lang w:val="nb-NO"/>
        </w:rPr>
      </w:pPr>
      <w:r w:rsidRPr="000E37EB">
        <w:rPr>
          <w:rFonts w:ascii="Times New Roman" w:hAnsi="Times New Roman"/>
          <w:b/>
          <w:lang w:val="nb-NO"/>
        </w:rPr>
        <w:t>1.</w:t>
      </w:r>
      <w:r w:rsidRPr="000E37EB">
        <w:rPr>
          <w:rFonts w:ascii="Times New Roman" w:hAnsi="Times New Roman"/>
          <w:lang w:val="nb-NO"/>
        </w:rPr>
        <w:t xml:space="preserve"> Tatimet dhe taksat janë kombëtare ose vendore.</w:t>
      </w:r>
    </w:p>
    <w:p w:rsidR="00BC0E14" w:rsidRPr="000E37EB" w:rsidRDefault="00BC0E14" w:rsidP="00BC0E14">
      <w:pPr>
        <w:pStyle w:val="NoSpacing"/>
        <w:jc w:val="both"/>
        <w:rPr>
          <w:rFonts w:ascii="Times New Roman" w:hAnsi="Times New Roman"/>
          <w:lang w:val="nb-NO"/>
        </w:rPr>
      </w:pPr>
      <w:r w:rsidRPr="000E37EB">
        <w:rPr>
          <w:rFonts w:ascii="Times New Roman" w:hAnsi="Times New Roman"/>
          <w:b/>
          <w:lang w:val="nb-NO"/>
        </w:rPr>
        <w:t>2.</w:t>
      </w:r>
      <w:r w:rsidRPr="000E37EB">
        <w:rPr>
          <w:rFonts w:ascii="Times New Roman" w:hAnsi="Times New Roman"/>
          <w:lang w:val="nb-NO"/>
        </w:rPr>
        <w:t xml:space="preserve"> Në tatimet dhe taksat kombëtare përfshihen:</w:t>
      </w:r>
    </w:p>
    <w:p w:rsidR="00BC0E14" w:rsidRPr="000E37EB" w:rsidRDefault="00BC0E14" w:rsidP="00BC0E14">
      <w:pPr>
        <w:pStyle w:val="NoSpacing"/>
        <w:jc w:val="both"/>
        <w:rPr>
          <w:rFonts w:ascii="Times New Roman" w:hAnsi="Times New Roman"/>
          <w:lang w:val="it-IT"/>
        </w:rPr>
      </w:pPr>
      <w:r w:rsidRPr="000E37EB">
        <w:rPr>
          <w:rFonts w:ascii="Times New Roman" w:hAnsi="Times New Roman"/>
          <w:b/>
          <w:lang w:val="it-IT"/>
        </w:rPr>
        <w:t>a)</w:t>
      </w:r>
      <w:r w:rsidRPr="000E37EB">
        <w:rPr>
          <w:rFonts w:ascii="Times New Roman" w:hAnsi="Times New Roman"/>
          <w:lang w:val="it-IT"/>
        </w:rPr>
        <w:t xml:space="preserve"> tatimi mbi vlerën e shtuar;</w:t>
      </w:r>
    </w:p>
    <w:p w:rsidR="00BC0E14" w:rsidRPr="000E37EB" w:rsidRDefault="00BC0E14" w:rsidP="00BC0E14">
      <w:pPr>
        <w:pStyle w:val="NoSpacing"/>
        <w:jc w:val="both"/>
        <w:rPr>
          <w:rFonts w:ascii="Times New Roman" w:hAnsi="Times New Roman"/>
          <w:lang w:val="it-IT"/>
        </w:rPr>
      </w:pPr>
      <w:r w:rsidRPr="000E37EB">
        <w:rPr>
          <w:rFonts w:ascii="Times New Roman" w:hAnsi="Times New Roman"/>
          <w:b/>
          <w:lang w:val="it-IT"/>
        </w:rPr>
        <w:t>b</w:t>
      </w:r>
      <w:r w:rsidRPr="000E37EB">
        <w:rPr>
          <w:rFonts w:ascii="Times New Roman" w:hAnsi="Times New Roman"/>
          <w:lang w:val="it-IT"/>
        </w:rPr>
        <w:t>) tatimi mbi të ardhurat;</w:t>
      </w:r>
    </w:p>
    <w:p w:rsidR="00BC0E14" w:rsidRPr="000E37EB" w:rsidRDefault="00BC0E14" w:rsidP="00BC0E14">
      <w:pPr>
        <w:pStyle w:val="NoSpacing"/>
        <w:jc w:val="both"/>
        <w:rPr>
          <w:rFonts w:ascii="Times New Roman" w:hAnsi="Times New Roman"/>
          <w:lang w:val="it-IT"/>
        </w:rPr>
      </w:pPr>
      <w:r w:rsidRPr="000E37EB">
        <w:rPr>
          <w:rFonts w:ascii="Times New Roman" w:hAnsi="Times New Roman"/>
          <w:b/>
          <w:lang w:val="it-IT"/>
        </w:rPr>
        <w:t>c)</w:t>
      </w:r>
      <w:r w:rsidRPr="000E37EB">
        <w:rPr>
          <w:rFonts w:ascii="Times New Roman" w:hAnsi="Times New Roman"/>
          <w:lang w:val="it-IT"/>
        </w:rPr>
        <w:t xml:space="preserve"> akciza;</w:t>
      </w:r>
    </w:p>
    <w:p w:rsidR="00BC0E14" w:rsidRPr="000E37EB" w:rsidRDefault="00BC0E14" w:rsidP="00BC0E14">
      <w:pPr>
        <w:pStyle w:val="NoSpacing"/>
        <w:jc w:val="both"/>
        <w:rPr>
          <w:rFonts w:ascii="Times New Roman" w:hAnsi="Times New Roman"/>
          <w:lang w:val="it-IT"/>
        </w:rPr>
      </w:pPr>
      <w:r w:rsidRPr="000E37EB">
        <w:rPr>
          <w:rFonts w:ascii="Times New Roman" w:hAnsi="Times New Roman"/>
          <w:b/>
          <w:lang w:val="it-IT"/>
        </w:rPr>
        <w:t>ç)</w:t>
      </w:r>
      <w:r w:rsidRPr="000E37EB">
        <w:rPr>
          <w:rFonts w:ascii="Times New Roman" w:hAnsi="Times New Roman"/>
          <w:lang w:val="it-IT"/>
        </w:rPr>
        <w:t xml:space="preserve"> tatimi për lojërat e fatit, kazinotë dhe hipodromet;</w:t>
      </w:r>
    </w:p>
    <w:p w:rsidR="00BC0E14" w:rsidRPr="000E37EB" w:rsidRDefault="00BC0E14" w:rsidP="00BC0E14">
      <w:pPr>
        <w:pStyle w:val="NoSpacing"/>
        <w:jc w:val="both"/>
        <w:rPr>
          <w:rFonts w:ascii="Times New Roman" w:hAnsi="Times New Roman"/>
          <w:lang w:val="it-IT"/>
        </w:rPr>
      </w:pPr>
      <w:r w:rsidRPr="000E37EB">
        <w:rPr>
          <w:rFonts w:ascii="Times New Roman" w:hAnsi="Times New Roman"/>
          <w:b/>
          <w:lang w:val="it-IT"/>
        </w:rPr>
        <w:t>d)</w:t>
      </w:r>
      <w:r w:rsidRPr="000E37EB">
        <w:rPr>
          <w:rFonts w:ascii="Times New Roman" w:hAnsi="Times New Roman"/>
          <w:lang w:val="it-IT"/>
        </w:rPr>
        <w:t xml:space="preserve"> taksat kombëtare;</w:t>
      </w:r>
    </w:p>
    <w:p w:rsidR="00BC0E14" w:rsidRPr="000E37EB" w:rsidRDefault="00BC0E14" w:rsidP="00BC0E14">
      <w:pPr>
        <w:pStyle w:val="NoSpacing"/>
        <w:jc w:val="both"/>
        <w:rPr>
          <w:rFonts w:ascii="Times New Roman" w:hAnsi="Times New Roman"/>
          <w:lang w:val="it-IT"/>
        </w:rPr>
      </w:pPr>
      <w:r w:rsidRPr="000E37EB">
        <w:rPr>
          <w:rFonts w:ascii="Times New Roman" w:hAnsi="Times New Roman"/>
          <w:b/>
          <w:lang w:val="it-IT"/>
        </w:rPr>
        <w:t>dh)</w:t>
      </w:r>
      <w:r w:rsidRPr="000E37EB">
        <w:rPr>
          <w:rFonts w:ascii="Times New Roman" w:hAnsi="Times New Roman"/>
          <w:lang w:val="it-IT"/>
        </w:rPr>
        <w:t xml:space="preserve"> tatime të tjera, të cilat janë përcaktuar të tilla me ligj të veçantë.</w:t>
      </w:r>
    </w:p>
    <w:p w:rsidR="00BC0E14" w:rsidRPr="000E37EB" w:rsidRDefault="00BC0E14" w:rsidP="00BC0E14">
      <w:pPr>
        <w:pStyle w:val="NoSpacing"/>
        <w:jc w:val="both"/>
        <w:rPr>
          <w:rFonts w:ascii="Times New Roman" w:hAnsi="Times New Roman"/>
          <w:lang w:val="it-IT"/>
        </w:rPr>
      </w:pPr>
      <w:r w:rsidRPr="000E37EB">
        <w:rPr>
          <w:rFonts w:ascii="Times New Roman" w:hAnsi="Times New Roman"/>
          <w:b/>
          <w:lang w:val="it-IT"/>
        </w:rPr>
        <w:t>3</w:t>
      </w:r>
      <w:r w:rsidRPr="000E37EB">
        <w:rPr>
          <w:rFonts w:ascii="Times New Roman" w:hAnsi="Times New Roman"/>
          <w:lang w:val="it-IT"/>
        </w:rPr>
        <w:t>. Tatimet dhe taksat vendore përcaktohen në ligjin për sistemin e taksave vendore.</w:t>
      </w:r>
    </w:p>
    <w:p w:rsidR="00BC0E14" w:rsidRPr="000E37EB" w:rsidRDefault="00BC0E14" w:rsidP="00BC0E14">
      <w:pPr>
        <w:pStyle w:val="NoSpacing"/>
        <w:jc w:val="both"/>
        <w:rPr>
          <w:rFonts w:ascii="Times New Roman" w:hAnsi="Times New Roman"/>
          <w:lang w:val="it-IT"/>
        </w:rPr>
      </w:pPr>
      <w:r w:rsidRPr="000E37EB">
        <w:rPr>
          <w:rFonts w:ascii="Times New Roman" w:hAnsi="Times New Roman"/>
          <w:b/>
          <w:lang w:val="it-IT"/>
        </w:rPr>
        <w:t>4.</w:t>
      </w:r>
      <w:r w:rsidRPr="000E37EB">
        <w:rPr>
          <w:rFonts w:ascii="Times New Roman" w:hAnsi="Times New Roman"/>
          <w:lang w:val="it-IT"/>
        </w:rPr>
        <w:t xml:space="preserve"> Kontributet e sigurimeve shoqërore dhe shëndetësore përcaktohen në ligjin për sigurimet shoqërore dhe shëndetësore.</w:t>
      </w:r>
    </w:p>
    <w:p w:rsidR="00BC0E14" w:rsidRPr="000E37EB" w:rsidRDefault="00BC0E14" w:rsidP="00BC0E14">
      <w:pPr>
        <w:pStyle w:val="NoSpacing"/>
        <w:jc w:val="both"/>
        <w:rPr>
          <w:rFonts w:ascii="Times New Roman" w:hAnsi="Times New Roman"/>
          <w:lang w:val="it-IT"/>
        </w:rPr>
      </w:pPr>
    </w:p>
    <w:p w:rsidR="00BC0E14" w:rsidRPr="00CF3B92" w:rsidRDefault="00BC0E14" w:rsidP="00BC0E14">
      <w:pPr>
        <w:pStyle w:val="NoSpacing"/>
        <w:jc w:val="center"/>
        <w:rPr>
          <w:rFonts w:ascii="Times New Roman" w:hAnsi="Times New Roman"/>
          <w:b/>
          <w:lang w:val="it-IT"/>
        </w:rPr>
      </w:pPr>
      <w:r w:rsidRPr="00CF3B92">
        <w:rPr>
          <w:rFonts w:ascii="Times New Roman" w:hAnsi="Times New Roman"/>
          <w:b/>
          <w:lang w:val="it-IT"/>
        </w:rPr>
        <w:t>Neni 5</w:t>
      </w:r>
    </w:p>
    <w:p w:rsidR="00BC0E14" w:rsidRPr="00CF3B92" w:rsidRDefault="00BC0E14" w:rsidP="00BC0E14">
      <w:pPr>
        <w:pStyle w:val="NoSpacing"/>
        <w:jc w:val="center"/>
        <w:rPr>
          <w:rFonts w:ascii="Times New Roman" w:hAnsi="Times New Roman"/>
          <w:b/>
          <w:lang w:val="it-IT"/>
        </w:rPr>
      </w:pPr>
      <w:r w:rsidRPr="00CF3B92">
        <w:rPr>
          <w:rFonts w:ascii="Times New Roman" w:hAnsi="Times New Roman"/>
          <w:b/>
          <w:lang w:val="it-IT"/>
        </w:rPr>
        <w:t>Përkufizime</w:t>
      </w:r>
    </w:p>
    <w:p w:rsidR="00BC0E14" w:rsidRPr="00CF3B92" w:rsidRDefault="00BC0E14" w:rsidP="00BC0E14">
      <w:pPr>
        <w:pStyle w:val="NoSpacing"/>
        <w:jc w:val="center"/>
        <w:rPr>
          <w:rFonts w:ascii="Times New Roman" w:hAnsi="Times New Roman"/>
          <w:b/>
          <w:lang w:val="it-IT"/>
        </w:rPr>
      </w:pPr>
    </w:p>
    <w:p w:rsidR="00BC0E14" w:rsidRPr="000E37EB" w:rsidRDefault="00BC0E14" w:rsidP="00BC0E14">
      <w:pPr>
        <w:pStyle w:val="NoSpacing"/>
        <w:jc w:val="both"/>
        <w:rPr>
          <w:rFonts w:ascii="Times New Roman" w:hAnsi="Times New Roman"/>
          <w:lang w:val="it-IT"/>
        </w:rPr>
      </w:pPr>
      <w:r w:rsidRPr="000E37EB">
        <w:rPr>
          <w:rFonts w:ascii="Times New Roman" w:hAnsi="Times New Roman"/>
          <w:b/>
          <w:lang w:val="it-IT"/>
        </w:rPr>
        <w:t>1.</w:t>
      </w:r>
      <w:r w:rsidRPr="000E37EB">
        <w:rPr>
          <w:rFonts w:ascii="Times New Roman" w:hAnsi="Times New Roman"/>
          <w:lang w:val="it-IT"/>
        </w:rPr>
        <w:t xml:space="preserve"> Në këtë ligj termat e mëposhtëm kanë këto kuptime:</w:t>
      </w:r>
    </w:p>
    <w:p w:rsidR="00BC0E14" w:rsidRPr="000E37EB" w:rsidRDefault="00BC0E14" w:rsidP="00BC0E14">
      <w:pPr>
        <w:pStyle w:val="NoSpacing"/>
        <w:jc w:val="both"/>
        <w:rPr>
          <w:rFonts w:ascii="Times New Roman" w:hAnsi="Times New Roman"/>
          <w:lang w:val="it-IT"/>
        </w:rPr>
      </w:pPr>
      <w:r w:rsidRPr="000E37EB">
        <w:rPr>
          <w:rFonts w:ascii="Times New Roman" w:hAnsi="Times New Roman"/>
          <w:b/>
          <w:lang w:val="it-IT"/>
        </w:rPr>
        <w:t>a)</w:t>
      </w:r>
      <w:r w:rsidRPr="000E37EB">
        <w:rPr>
          <w:rFonts w:ascii="Times New Roman" w:hAnsi="Times New Roman"/>
          <w:lang w:val="it-IT"/>
        </w:rPr>
        <w:t xml:space="preserve"> "Administratë tatimore" përfshin Drejtorinë e Përgjithshme të Tatimeve, drejtoritë rajonale të ngarkuara për administrimin e tatimeve, taksave dhe kontributeve në nivel kombëtar dhe njësitë tatimore të qeverisjes vendore, të ngarkuara për administrimin e tatimeve, taksave dhe kontributeve në nivel vendor; me përjashtim të akcizës. Nga data 1 tetor 2012 taksa e akcizës administrohet nga Drejtoria e Përgjithshme e Doganave</w:t>
      </w:r>
      <w:r>
        <w:rPr>
          <w:rFonts w:ascii="Times New Roman" w:hAnsi="Times New Roman"/>
          <w:lang w:val="it-IT"/>
        </w:rPr>
        <w:t>;</w:t>
      </w:r>
    </w:p>
    <w:p w:rsidR="00BC0E14" w:rsidRPr="000E37EB" w:rsidRDefault="00BC0E14" w:rsidP="00BC0E14">
      <w:pPr>
        <w:pStyle w:val="NoSpacing"/>
        <w:jc w:val="both"/>
        <w:rPr>
          <w:rFonts w:ascii="Times New Roman" w:hAnsi="Times New Roman"/>
          <w:lang w:val="it-IT"/>
        </w:rPr>
      </w:pPr>
      <w:r w:rsidRPr="000E37EB">
        <w:rPr>
          <w:rFonts w:ascii="Times New Roman" w:hAnsi="Times New Roman"/>
          <w:b/>
          <w:lang w:val="it-IT"/>
        </w:rPr>
        <w:t>b)</w:t>
      </w:r>
      <w:r w:rsidRPr="000E37EB">
        <w:rPr>
          <w:rFonts w:ascii="Times New Roman" w:hAnsi="Times New Roman"/>
          <w:lang w:val="it-IT"/>
        </w:rPr>
        <w:t xml:space="preserve"> "Agjent tatimor" është personi që mbledh dhe transferon në Buxhetin e Shtetit tatimet dhe taksat;</w:t>
      </w:r>
    </w:p>
    <w:p w:rsidR="00BC0E14" w:rsidRPr="000E37EB" w:rsidRDefault="00BC0E14" w:rsidP="00BC0E14">
      <w:pPr>
        <w:pStyle w:val="NoSpacing"/>
        <w:jc w:val="both"/>
        <w:rPr>
          <w:rFonts w:ascii="Times New Roman" w:hAnsi="Times New Roman"/>
          <w:lang w:val="it-IT"/>
        </w:rPr>
      </w:pPr>
      <w:r w:rsidRPr="000E37EB">
        <w:rPr>
          <w:rFonts w:ascii="Times New Roman" w:hAnsi="Times New Roman"/>
          <w:b/>
          <w:lang w:val="it-IT"/>
        </w:rPr>
        <w:t>c)</w:t>
      </w:r>
      <w:r w:rsidRPr="000E37EB">
        <w:rPr>
          <w:rFonts w:ascii="Times New Roman" w:hAnsi="Times New Roman"/>
          <w:lang w:val="it-IT"/>
        </w:rPr>
        <w:t xml:space="preserve"> "Agjent i mbajtjes së tatimit në burim" është personi, të cilit, sipas legjislacionit tatimor, i kërkohet të llogarisë, të mbajë tatimin në burim për një tatimpagues, të raportojë dhe t'i transferojë këto tatime në Buxhetin e Shtetit;</w:t>
      </w:r>
    </w:p>
    <w:p w:rsidR="00BC0E14" w:rsidRPr="000E37EB" w:rsidRDefault="00BC0E14" w:rsidP="00BC0E14">
      <w:pPr>
        <w:pStyle w:val="NoSpacing"/>
        <w:jc w:val="both"/>
        <w:rPr>
          <w:rFonts w:ascii="Times New Roman" w:hAnsi="Times New Roman"/>
          <w:lang w:val="it-IT"/>
        </w:rPr>
      </w:pPr>
      <w:r w:rsidRPr="000E37EB">
        <w:rPr>
          <w:rFonts w:ascii="Times New Roman" w:hAnsi="Times New Roman"/>
          <w:b/>
          <w:lang w:val="it-IT"/>
        </w:rPr>
        <w:lastRenderedPageBreak/>
        <w:t>ç)</w:t>
      </w:r>
      <w:r w:rsidRPr="000E37EB">
        <w:rPr>
          <w:rFonts w:ascii="Times New Roman" w:hAnsi="Times New Roman"/>
          <w:lang w:val="it-IT"/>
        </w:rPr>
        <w:t xml:space="preserve"> "Kontribut" është detyrimi monetar i detyrueshëm për t'u paguar si shpërblim për një shërbim specifik apo ushtrim të të drejtave, për sigurimin shoqëror dhe shëndetësor të të punësuarve;</w:t>
      </w:r>
    </w:p>
    <w:p w:rsidR="00BC0E14" w:rsidRPr="000E37EB" w:rsidRDefault="00BC0E14" w:rsidP="00BC0E14">
      <w:pPr>
        <w:pStyle w:val="NoSpacing"/>
        <w:jc w:val="both"/>
        <w:rPr>
          <w:rFonts w:ascii="Times New Roman" w:hAnsi="Times New Roman"/>
          <w:lang w:val="it-IT"/>
        </w:rPr>
      </w:pPr>
      <w:r w:rsidRPr="000E37EB">
        <w:rPr>
          <w:rFonts w:ascii="Times New Roman" w:hAnsi="Times New Roman"/>
          <w:b/>
          <w:lang w:val="it-IT"/>
        </w:rPr>
        <w:t>d)</w:t>
      </w:r>
      <w:r>
        <w:rPr>
          <w:rFonts w:ascii="Times New Roman" w:hAnsi="Times New Roman"/>
          <w:lang w:val="it-IT"/>
        </w:rPr>
        <w:t xml:space="preserve"> </w:t>
      </w:r>
      <w:r w:rsidRPr="000E37EB">
        <w:rPr>
          <w:rFonts w:ascii="Times New Roman" w:hAnsi="Times New Roman"/>
          <w:lang w:val="it-IT"/>
        </w:rPr>
        <w:t>"Libra dhe regjistrime" janë regjistrimet tregtare, dokumentacioni kontabël, llogaritë vjetore dhe raportet financiare, si dhe të gjitha dokumentet e tjera, që kanë të bëjnë me subjektin tatimpagues, korrespondencën e biznesit, faturat dhe dokumentet përkatëse, që duhen krijuar dhe mbajtur për përcaktimin e shumave të tatimeve, që duhen paguar nga tatimpaguesi;</w:t>
      </w:r>
    </w:p>
    <w:p w:rsidR="00BC0E14" w:rsidRPr="000E37EB" w:rsidRDefault="00BC0E14" w:rsidP="00BC0E14">
      <w:pPr>
        <w:pStyle w:val="NoSpacing"/>
        <w:jc w:val="both"/>
        <w:rPr>
          <w:rFonts w:ascii="Times New Roman" w:hAnsi="Times New Roman"/>
        </w:rPr>
      </w:pPr>
      <w:r w:rsidRPr="000E37EB">
        <w:rPr>
          <w:rFonts w:ascii="Times New Roman" w:hAnsi="Times New Roman"/>
          <w:b/>
        </w:rPr>
        <w:t>dh)</w:t>
      </w:r>
      <w:r w:rsidRPr="000E37EB">
        <w:rPr>
          <w:rFonts w:ascii="Times New Roman" w:hAnsi="Times New Roman"/>
        </w:rPr>
        <w:t xml:space="preserve"> "Periudhë tatimore" është periudha e njëjtë me vitin kalendarik, me përjashtim të rasteve kur ky ligj ose ligje të tjera tatimore parashikojnë ndryshe;</w:t>
      </w:r>
    </w:p>
    <w:p w:rsidR="00BC0E14" w:rsidRPr="000E37EB" w:rsidRDefault="00BC0E14" w:rsidP="00BC0E14">
      <w:pPr>
        <w:pStyle w:val="NoSpacing"/>
        <w:jc w:val="both"/>
        <w:rPr>
          <w:rFonts w:ascii="Times New Roman" w:hAnsi="Times New Roman"/>
        </w:rPr>
      </w:pPr>
      <w:r w:rsidRPr="000E37EB">
        <w:rPr>
          <w:rFonts w:ascii="Times New Roman" w:hAnsi="Times New Roman"/>
          <w:b/>
        </w:rPr>
        <w:t>e)</w:t>
      </w:r>
      <w:r w:rsidRPr="000E37EB">
        <w:rPr>
          <w:rFonts w:ascii="Times New Roman" w:hAnsi="Times New Roman"/>
        </w:rPr>
        <w:t xml:space="preserve"> "Përfaqësues i tatimpaguesit" është personi i autorizuar ligjërisht për të përfaqësuar tatimpaguesin në çështje tatimore;</w:t>
      </w:r>
    </w:p>
    <w:p w:rsidR="00BC0E14" w:rsidRPr="000E37EB" w:rsidRDefault="00BC0E14" w:rsidP="00BC0E14">
      <w:pPr>
        <w:pStyle w:val="NoSpacing"/>
        <w:jc w:val="both"/>
        <w:rPr>
          <w:rFonts w:ascii="Times New Roman" w:hAnsi="Times New Roman"/>
        </w:rPr>
      </w:pPr>
      <w:r w:rsidRPr="000E37EB">
        <w:rPr>
          <w:rFonts w:ascii="Times New Roman" w:hAnsi="Times New Roman"/>
          <w:b/>
        </w:rPr>
        <w:t>ë)</w:t>
      </w:r>
      <w:r w:rsidRPr="000E37EB">
        <w:rPr>
          <w:rFonts w:ascii="Times New Roman" w:hAnsi="Times New Roman"/>
        </w:rPr>
        <w:t xml:space="preserve"> "Tatim" është pagesa e detyrueshme dhe e pakthyeshme në Buxhetin e Shtetit apo në buxhetin e organeve të qeverisjes vendore, e vendosur me ligj dhe që nuk bëhet në shkëmbim të mallrave dhe shërbimeve të caktuara;</w:t>
      </w:r>
    </w:p>
    <w:p w:rsidR="00BC0E14" w:rsidRPr="000E37EB" w:rsidRDefault="00BC0E14" w:rsidP="00BC0E14">
      <w:pPr>
        <w:pStyle w:val="NoSpacing"/>
        <w:jc w:val="both"/>
        <w:rPr>
          <w:rFonts w:ascii="Times New Roman" w:hAnsi="Times New Roman"/>
        </w:rPr>
      </w:pPr>
      <w:r w:rsidRPr="000E37EB">
        <w:rPr>
          <w:rFonts w:ascii="Times New Roman" w:hAnsi="Times New Roman"/>
          <w:b/>
        </w:rPr>
        <w:t>f)</w:t>
      </w:r>
      <w:r w:rsidRPr="000E37EB">
        <w:rPr>
          <w:rFonts w:ascii="Times New Roman" w:hAnsi="Times New Roman"/>
        </w:rPr>
        <w:t xml:space="preserve"> "Taksë" është pagesa e detyrueshme dhe e pakthyeshme në Buxhetin e Shtetit apo në buxhetin e organeve të qeverisjes vendore, e vendosur me ligj dhe që paguhet nga çdo person, që ushtron një të drejtë publike apo përfiton një shërbim publik në territorin e Republikës së Shqipërisë. Dispozitat e këtij ligji për tatimet dhe detyrimet tatimore zbatohen njëlloj edhe për taksat;</w:t>
      </w:r>
    </w:p>
    <w:p w:rsidR="00BC0E14" w:rsidRPr="000E37EB" w:rsidRDefault="00BC0E14" w:rsidP="00BC0E14">
      <w:pPr>
        <w:pStyle w:val="NoSpacing"/>
        <w:jc w:val="both"/>
        <w:rPr>
          <w:rFonts w:ascii="Times New Roman" w:hAnsi="Times New Roman"/>
        </w:rPr>
      </w:pPr>
      <w:r w:rsidRPr="000E37EB">
        <w:rPr>
          <w:rFonts w:ascii="Times New Roman" w:hAnsi="Times New Roman"/>
          <w:b/>
        </w:rPr>
        <w:t>g)</w:t>
      </w:r>
      <w:r w:rsidRPr="000E37EB">
        <w:rPr>
          <w:rFonts w:ascii="Times New Roman" w:hAnsi="Times New Roman"/>
        </w:rPr>
        <w:t xml:space="preserve"> "Tatimpagues" është personi apo individi, i cili detyrohet nga ligji të paguajë tatime, taksa ose kontributet e sigurimeve shoqërore dhe shëndetësore, si dhe agjenti i mbajtjes së tatimit në burim;</w:t>
      </w:r>
    </w:p>
    <w:p w:rsidR="00BC0E14" w:rsidRPr="000E37EB" w:rsidRDefault="00BC0E14" w:rsidP="00BC0E14">
      <w:pPr>
        <w:pStyle w:val="NoSpacing"/>
        <w:jc w:val="both"/>
        <w:rPr>
          <w:rFonts w:ascii="Times New Roman" w:hAnsi="Times New Roman"/>
        </w:rPr>
      </w:pPr>
      <w:r w:rsidRPr="000E37EB">
        <w:rPr>
          <w:rFonts w:ascii="Times New Roman" w:hAnsi="Times New Roman"/>
          <w:b/>
        </w:rPr>
        <w:t>gj)</w:t>
      </w:r>
      <w:r w:rsidRPr="000E37EB">
        <w:rPr>
          <w:rFonts w:ascii="Times New Roman" w:hAnsi="Times New Roman"/>
        </w:rPr>
        <w:t xml:space="preserve"> "Vend kryesor i biznesit" është vendi i administrimit efektiv të biznesit;</w:t>
      </w:r>
    </w:p>
    <w:p w:rsidR="00BC0E14" w:rsidRPr="000E37EB" w:rsidRDefault="00BC0E14" w:rsidP="00BC0E14">
      <w:pPr>
        <w:pStyle w:val="NoSpacing"/>
        <w:jc w:val="both"/>
        <w:rPr>
          <w:rFonts w:ascii="Times New Roman" w:hAnsi="Times New Roman"/>
        </w:rPr>
      </w:pPr>
      <w:r w:rsidRPr="000E37EB">
        <w:rPr>
          <w:rFonts w:ascii="Times New Roman" w:hAnsi="Times New Roman"/>
          <w:b/>
        </w:rPr>
        <w:t>h)</w:t>
      </w:r>
      <w:r w:rsidRPr="000E37EB">
        <w:rPr>
          <w:rFonts w:ascii="Times New Roman" w:hAnsi="Times New Roman"/>
        </w:rPr>
        <w:t xml:space="preserve"> "Person i lidhur" me tatimpaguesin, sipas rastit, janë:</w:t>
      </w:r>
    </w:p>
    <w:p w:rsidR="00BC0E14" w:rsidRPr="000E37EB" w:rsidRDefault="00BC0E14" w:rsidP="00BC0E14">
      <w:pPr>
        <w:pStyle w:val="NoSpacing"/>
        <w:jc w:val="both"/>
        <w:rPr>
          <w:rFonts w:ascii="Times New Roman" w:hAnsi="Times New Roman"/>
        </w:rPr>
      </w:pPr>
      <w:r w:rsidRPr="00131F9A">
        <w:rPr>
          <w:rFonts w:ascii="Times New Roman" w:hAnsi="Times New Roman"/>
          <w:b/>
        </w:rPr>
        <w:t>i)</w:t>
      </w:r>
      <w:r w:rsidRPr="000E37EB">
        <w:rPr>
          <w:rFonts w:ascii="Times New Roman" w:hAnsi="Times New Roman"/>
        </w:rPr>
        <w:t xml:space="preserve"> personat, me të cilët është/janë lidhur një/shumë marrëveshje biznesi;</w:t>
      </w:r>
    </w:p>
    <w:p w:rsidR="00BC0E14" w:rsidRPr="000E37EB" w:rsidRDefault="00BC0E14" w:rsidP="00BC0E14">
      <w:pPr>
        <w:pStyle w:val="NoSpacing"/>
        <w:jc w:val="both"/>
        <w:rPr>
          <w:rFonts w:ascii="Times New Roman" w:hAnsi="Times New Roman"/>
        </w:rPr>
      </w:pPr>
      <w:r w:rsidRPr="000E37EB">
        <w:rPr>
          <w:rFonts w:ascii="Times New Roman" w:hAnsi="Times New Roman"/>
          <w:b/>
        </w:rPr>
        <w:t>ii)</w:t>
      </w:r>
      <w:r w:rsidRPr="000E37EB">
        <w:rPr>
          <w:rFonts w:ascii="Times New Roman" w:hAnsi="Times New Roman"/>
        </w:rPr>
        <w:t xml:space="preserve"> kontrolluesi apo i kontrolluari prej tij;</w:t>
      </w:r>
    </w:p>
    <w:p w:rsidR="00BC0E14" w:rsidRPr="000E37EB" w:rsidRDefault="00BC0E14" w:rsidP="00BC0E14">
      <w:pPr>
        <w:pStyle w:val="NoSpacing"/>
        <w:jc w:val="both"/>
        <w:rPr>
          <w:rFonts w:ascii="Times New Roman" w:hAnsi="Times New Roman"/>
        </w:rPr>
      </w:pPr>
      <w:r w:rsidRPr="000E37EB">
        <w:rPr>
          <w:rFonts w:ascii="Times New Roman" w:hAnsi="Times New Roman"/>
          <w:b/>
        </w:rPr>
        <w:t>iii)</w:t>
      </w:r>
      <w:r w:rsidRPr="000E37EB">
        <w:rPr>
          <w:rFonts w:ascii="Times New Roman" w:hAnsi="Times New Roman"/>
        </w:rPr>
        <w:t xml:space="preserve"> individët, që kanë lidhje gjaku deri në shkallën e dytë në rastin e individit tregtar;</w:t>
      </w:r>
    </w:p>
    <w:p w:rsidR="00BC0E14" w:rsidRPr="000E37EB" w:rsidRDefault="00BC0E14" w:rsidP="00BC0E14">
      <w:pPr>
        <w:pStyle w:val="NoSpacing"/>
        <w:jc w:val="both"/>
        <w:rPr>
          <w:rFonts w:ascii="Times New Roman" w:hAnsi="Times New Roman"/>
        </w:rPr>
      </w:pPr>
      <w:r w:rsidRPr="000E37EB">
        <w:rPr>
          <w:rFonts w:ascii="Times New Roman" w:hAnsi="Times New Roman"/>
          <w:b/>
        </w:rPr>
        <w:t>iv)</w:t>
      </w:r>
      <w:r w:rsidRPr="000E37EB">
        <w:rPr>
          <w:rFonts w:ascii="Times New Roman" w:hAnsi="Times New Roman"/>
        </w:rPr>
        <w:t xml:space="preserve"> individët, që ushtrojnë detyra drejtuese në organizimin e më shumë se një tregtari;</w:t>
      </w:r>
    </w:p>
    <w:p w:rsidR="00BC0E14" w:rsidRPr="000E37EB" w:rsidRDefault="00BC0E14" w:rsidP="00BC0E14">
      <w:pPr>
        <w:pStyle w:val="NoSpacing"/>
        <w:jc w:val="both"/>
        <w:rPr>
          <w:rFonts w:ascii="Times New Roman" w:hAnsi="Times New Roman"/>
        </w:rPr>
      </w:pPr>
      <w:r w:rsidRPr="000E37EB">
        <w:rPr>
          <w:rFonts w:ascii="Times New Roman" w:hAnsi="Times New Roman"/>
          <w:b/>
        </w:rPr>
        <w:t>v)</w:t>
      </w:r>
      <w:r w:rsidRPr="000E37EB">
        <w:rPr>
          <w:rFonts w:ascii="Times New Roman" w:hAnsi="Times New Roman"/>
        </w:rPr>
        <w:t xml:space="preserve"> individët, që kanë marrëdhënie punësimi edhe me tatimpagues të tjerë.</w:t>
      </w:r>
    </w:p>
    <w:p w:rsidR="00BC0E14" w:rsidRPr="000E37EB" w:rsidRDefault="00BC0E14" w:rsidP="00BC0E14">
      <w:pPr>
        <w:pStyle w:val="NoSpacing"/>
        <w:jc w:val="both"/>
        <w:rPr>
          <w:rFonts w:ascii="Times New Roman" w:hAnsi="Times New Roman"/>
          <w:b/>
        </w:rPr>
      </w:pPr>
    </w:p>
    <w:p w:rsidR="00BC0E14" w:rsidRPr="00CF3B92" w:rsidRDefault="00BC0E14" w:rsidP="00BC0E14">
      <w:pPr>
        <w:pStyle w:val="NoSpacing"/>
        <w:jc w:val="center"/>
        <w:rPr>
          <w:rFonts w:ascii="Times New Roman" w:hAnsi="Times New Roman"/>
          <w:b/>
        </w:rPr>
      </w:pPr>
      <w:r w:rsidRPr="00CF3B92">
        <w:rPr>
          <w:rFonts w:ascii="Times New Roman" w:hAnsi="Times New Roman"/>
          <w:b/>
        </w:rPr>
        <w:t>Neni 6</w:t>
      </w:r>
    </w:p>
    <w:p w:rsidR="00BC0E14" w:rsidRPr="00CF3B92" w:rsidRDefault="00BC0E14" w:rsidP="00BC0E14">
      <w:pPr>
        <w:pStyle w:val="NoSpacing"/>
        <w:jc w:val="center"/>
        <w:rPr>
          <w:rFonts w:ascii="Times New Roman" w:hAnsi="Times New Roman"/>
          <w:b/>
        </w:rPr>
      </w:pPr>
      <w:r w:rsidRPr="00CF3B92">
        <w:rPr>
          <w:rFonts w:ascii="Times New Roman" w:hAnsi="Times New Roman"/>
          <w:b/>
        </w:rPr>
        <w:t>Detyrimi tatimor</w:t>
      </w:r>
    </w:p>
    <w:p w:rsidR="00BC0E14" w:rsidRPr="000E37EB" w:rsidRDefault="00BC0E14" w:rsidP="00BC0E14">
      <w:pPr>
        <w:pStyle w:val="NoSpacing"/>
        <w:jc w:val="both"/>
        <w:rPr>
          <w:rFonts w:ascii="Times New Roman" w:hAnsi="Times New Roman"/>
        </w:rPr>
      </w:pPr>
    </w:p>
    <w:p w:rsidR="00BC0E14" w:rsidRPr="000E37EB" w:rsidRDefault="00BC0E14" w:rsidP="00BC0E14">
      <w:pPr>
        <w:pStyle w:val="NoSpacing"/>
        <w:jc w:val="both"/>
        <w:rPr>
          <w:rFonts w:ascii="Times New Roman" w:hAnsi="Times New Roman"/>
        </w:rPr>
      </w:pPr>
      <w:r w:rsidRPr="000E37EB">
        <w:rPr>
          <w:rFonts w:ascii="Times New Roman" w:hAnsi="Times New Roman"/>
          <w:b/>
        </w:rPr>
        <w:t>1.</w:t>
      </w:r>
      <w:r w:rsidRPr="000E37EB">
        <w:rPr>
          <w:rFonts w:ascii="Times New Roman" w:hAnsi="Times New Roman"/>
        </w:rPr>
        <w:t xml:space="preserve"> Detyrimi tatimor lind kur personi realizon të ardhura, kur bëhet pronar i një pasurie apo kryen pagesa, të cilat janë objekt i tatimit, sipas legjislacionit tatimor.</w:t>
      </w:r>
    </w:p>
    <w:p w:rsidR="00BC0E14" w:rsidRPr="000E37EB" w:rsidRDefault="00BC0E14" w:rsidP="00BC0E14">
      <w:pPr>
        <w:pStyle w:val="NoSpacing"/>
        <w:jc w:val="both"/>
        <w:rPr>
          <w:rFonts w:ascii="Times New Roman" w:hAnsi="Times New Roman"/>
        </w:rPr>
      </w:pPr>
      <w:r w:rsidRPr="000E37EB">
        <w:rPr>
          <w:rFonts w:ascii="Times New Roman" w:hAnsi="Times New Roman"/>
          <w:b/>
        </w:rPr>
        <w:t>2.</w:t>
      </w:r>
      <w:r w:rsidRPr="000E37EB">
        <w:rPr>
          <w:rFonts w:ascii="Times New Roman" w:hAnsi="Times New Roman"/>
        </w:rPr>
        <w:t xml:space="preserve"> Detyrimi tatimor lind edhe kur personi realizon të ardhura, kryen pagesa, në formë të jashtëligjshme, apo bëhet zotërues i një sendi, në forma të jashtëligjshme. Kur personi bëhet zotërues i një sendi në forma të jashtëligjshme, ky detyrim përllogaritet për të gjithë periudhën në të cilën personi ka gëzuar frytet e kësaj pasurie.</w:t>
      </w:r>
    </w:p>
    <w:p w:rsidR="00BC0E14" w:rsidRPr="000E37EB" w:rsidRDefault="00BC0E14" w:rsidP="00BC0E14">
      <w:pPr>
        <w:pStyle w:val="NoSpacing"/>
        <w:jc w:val="both"/>
        <w:rPr>
          <w:rFonts w:ascii="Times New Roman" w:hAnsi="Times New Roman"/>
        </w:rPr>
      </w:pPr>
      <w:r w:rsidRPr="000E37EB">
        <w:rPr>
          <w:rFonts w:ascii="Times New Roman" w:hAnsi="Times New Roman"/>
          <w:b/>
        </w:rPr>
        <w:t>3</w:t>
      </w:r>
      <w:r w:rsidRPr="000E37EB">
        <w:rPr>
          <w:rFonts w:ascii="Times New Roman" w:hAnsi="Times New Roman"/>
        </w:rPr>
        <w:t>. Detyrimi tatimor përfshin tatimin, kamatëvonesat, si dhe gjobat, për rastet e parashikuara nga ky ligj.</w:t>
      </w:r>
    </w:p>
    <w:p w:rsidR="00BC0E14" w:rsidRPr="000E37EB" w:rsidRDefault="00BC0E14" w:rsidP="00BC0E14">
      <w:pPr>
        <w:pStyle w:val="NoSpacing"/>
        <w:jc w:val="both"/>
        <w:rPr>
          <w:rFonts w:ascii="Times New Roman" w:hAnsi="Times New Roman"/>
        </w:rPr>
      </w:pPr>
      <w:r w:rsidRPr="000E37EB">
        <w:rPr>
          <w:rFonts w:ascii="Times New Roman" w:hAnsi="Times New Roman"/>
          <w:b/>
        </w:rPr>
        <w:t>4.</w:t>
      </w:r>
      <w:r w:rsidRPr="000E37EB">
        <w:rPr>
          <w:rFonts w:ascii="Times New Roman" w:hAnsi="Times New Roman"/>
        </w:rPr>
        <w:t xml:space="preserve"> Detyrimi tatimor për individë të vdekur ose shoqëri të likuiduara përcaktohet si më poshtë:</w:t>
      </w:r>
    </w:p>
    <w:p w:rsidR="00BC0E14" w:rsidRPr="000E37EB" w:rsidRDefault="00BC0E14" w:rsidP="00BC0E14">
      <w:pPr>
        <w:pStyle w:val="NoSpacing"/>
        <w:jc w:val="both"/>
        <w:rPr>
          <w:rFonts w:ascii="Times New Roman" w:hAnsi="Times New Roman"/>
        </w:rPr>
      </w:pPr>
      <w:r w:rsidRPr="00131F9A">
        <w:rPr>
          <w:rFonts w:ascii="Times New Roman" w:hAnsi="Times New Roman"/>
          <w:b/>
        </w:rPr>
        <w:t>a)</w:t>
      </w:r>
      <w:r w:rsidRPr="000E37EB">
        <w:rPr>
          <w:rFonts w:ascii="Times New Roman" w:hAnsi="Times New Roman"/>
        </w:rPr>
        <w:t xml:space="preserve"> në rastin e një personi të vdekur, detyrimi tatimor pushon në datën e vdekjes dhe trashëgimtarët ligjorë janë përgjegjës për llogaritjen dhe pagesën e tatimeve të këtij personi;</w:t>
      </w:r>
    </w:p>
    <w:p w:rsidR="00BC0E14" w:rsidRPr="000E37EB" w:rsidRDefault="00BC0E14" w:rsidP="00BC0E14">
      <w:pPr>
        <w:pStyle w:val="NoSpacing"/>
        <w:jc w:val="both"/>
        <w:rPr>
          <w:rFonts w:ascii="Times New Roman" w:hAnsi="Times New Roman"/>
        </w:rPr>
      </w:pPr>
      <w:r w:rsidRPr="00131F9A">
        <w:rPr>
          <w:rFonts w:ascii="Times New Roman" w:hAnsi="Times New Roman"/>
          <w:b/>
        </w:rPr>
        <w:t>b)</w:t>
      </w:r>
      <w:r w:rsidRPr="000E37EB">
        <w:rPr>
          <w:rFonts w:ascii="Times New Roman" w:hAnsi="Times New Roman"/>
        </w:rPr>
        <w:t xml:space="preserve"> në rastin e një personi juridik të likuiduar, detyrimi tatimor pushon në datën e likuidimit dhe likuidatori ose përfaqësuesi, i caktuar ligjërisht, është përgjegjës për llogaritjen dhe pagesën e tatimit të këtij personi.</w:t>
      </w:r>
    </w:p>
    <w:p w:rsidR="00BC0E14" w:rsidRPr="000E37EB" w:rsidRDefault="00BC0E14" w:rsidP="00BC0E14">
      <w:pPr>
        <w:pStyle w:val="NoSpacing"/>
        <w:jc w:val="both"/>
        <w:rPr>
          <w:rFonts w:ascii="Times New Roman" w:hAnsi="Times New Roman"/>
        </w:rPr>
      </w:pPr>
      <w:r w:rsidRPr="000E37EB">
        <w:rPr>
          <w:rFonts w:ascii="Times New Roman" w:hAnsi="Times New Roman"/>
          <w:b/>
        </w:rPr>
        <w:lastRenderedPageBreak/>
        <w:t>5.</w:t>
      </w:r>
      <w:r w:rsidRPr="000E37EB">
        <w:rPr>
          <w:rFonts w:ascii="Times New Roman" w:hAnsi="Times New Roman"/>
        </w:rPr>
        <w:t xml:space="preserve"> Detyrimet tatimore llogariten dhe paguhen në monedhë kombëtare, përveç rasteve kur me ligj parashikohet ndryshe.</w:t>
      </w:r>
    </w:p>
    <w:p w:rsidR="00BC0E14" w:rsidRPr="0030050E" w:rsidRDefault="00BC0E14" w:rsidP="00BC0E14">
      <w:pPr>
        <w:jc w:val="both"/>
      </w:pPr>
    </w:p>
    <w:p w:rsidR="00BC0E14" w:rsidRPr="00CF3B92" w:rsidRDefault="00BC0E14" w:rsidP="00BC0E14">
      <w:pPr>
        <w:pStyle w:val="NoSpacing"/>
        <w:jc w:val="center"/>
        <w:rPr>
          <w:rFonts w:ascii="Times New Roman" w:hAnsi="Times New Roman"/>
          <w:b/>
        </w:rPr>
      </w:pPr>
      <w:r w:rsidRPr="00CF3B92">
        <w:rPr>
          <w:rFonts w:ascii="Times New Roman" w:hAnsi="Times New Roman"/>
          <w:b/>
        </w:rPr>
        <w:t>Neni 7</w:t>
      </w:r>
    </w:p>
    <w:p w:rsidR="00BC0E14" w:rsidRPr="00CF3B92" w:rsidRDefault="00BC0E14" w:rsidP="00BC0E14">
      <w:pPr>
        <w:pStyle w:val="NoSpacing"/>
        <w:jc w:val="center"/>
        <w:rPr>
          <w:rFonts w:ascii="Times New Roman" w:hAnsi="Times New Roman"/>
          <w:b/>
        </w:rPr>
      </w:pPr>
      <w:r w:rsidRPr="00CF3B92">
        <w:rPr>
          <w:rFonts w:ascii="Times New Roman" w:hAnsi="Times New Roman"/>
          <w:b/>
        </w:rPr>
        <w:t>Të drejtat dhe detyrimet e agjentit të mbajtjes së tatimit</w:t>
      </w:r>
    </w:p>
    <w:p w:rsidR="00BC0E14" w:rsidRPr="0030050E" w:rsidRDefault="00BC0E14" w:rsidP="00BC0E14">
      <w:pPr>
        <w:jc w:val="center"/>
        <w:rPr>
          <w:b/>
        </w:rPr>
      </w:pPr>
    </w:p>
    <w:p w:rsidR="00BC0E14" w:rsidRPr="000E37EB" w:rsidRDefault="00BC0E14" w:rsidP="00BC0E14">
      <w:pPr>
        <w:pStyle w:val="NoSpacing"/>
        <w:jc w:val="both"/>
        <w:rPr>
          <w:rFonts w:ascii="Times New Roman" w:hAnsi="Times New Roman"/>
        </w:rPr>
      </w:pPr>
      <w:r w:rsidRPr="000E37EB">
        <w:rPr>
          <w:rFonts w:ascii="Times New Roman" w:hAnsi="Times New Roman"/>
          <w:b/>
        </w:rPr>
        <w:t>1.</w:t>
      </w:r>
      <w:r w:rsidRPr="000E37EB">
        <w:rPr>
          <w:rFonts w:ascii="Times New Roman" w:hAnsi="Times New Roman"/>
        </w:rPr>
        <w:t xml:space="preserve"> Me përjashtim të rastit kur ligji e përcakton ndryshe, agjenti i mbajtjes së tatimit ka të njëjtat të drejta dhe detyrime me një tatimpagues.</w:t>
      </w:r>
    </w:p>
    <w:p w:rsidR="00BC0E14" w:rsidRPr="000E37EB" w:rsidRDefault="00BC0E14" w:rsidP="00BC0E14">
      <w:pPr>
        <w:pStyle w:val="NoSpacing"/>
        <w:jc w:val="both"/>
        <w:rPr>
          <w:rFonts w:ascii="Times New Roman" w:hAnsi="Times New Roman"/>
        </w:rPr>
      </w:pPr>
      <w:r w:rsidRPr="000E37EB">
        <w:rPr>
          <w:rFonts w:ascii="Times New Roman" w:hAnsi="Times New Roman"/>
          <w:b/>
        </w:rPr>
        <w:t>2</w:t>
      </w:r>
      <w:r w:rsidRPr="000E37EB">
        <w:rPr>
          <w:rFonts w:ascii="Times New Roman" w:hAnsi="Times New Roman"/>
        </w:rPr>
        <w:t>. Agjenti i mbajtjes së tatimit ka edhe këto detyra plotësuese:</w:t>
      </w:r>
    </w:p>
    <w:p w:rsidR="00BC0E14" w:rsidRPr="000E37EB" w:rsidRDefault="00BC0E14" w:rsidP="00BC0E14">
      <w:pPr>
        <w:pStyle w:val="NoSpacing"/>
        <w:jc w:val="both"/>
        <w:rPr>
          <w:rFonts w:ascii="Times New Roman" w:hAnsi="Times New Roman"/>
        </w:rPr>
      </w:pPr>
      <w:r w:rsidRPr="000E37EB">
        <w:rPr>
          <w:rFonts w:ascii="Times New Roman" w:hAnsi="Times New Roman"/>
          <w:b/>
        </w:rPr>
        <w:t>a)</w:t>
      </w:r>
      <w:r w:rsidRPr="000E37EB">
        <w:rPr>
          <w:rFonts w:ascii="Times New Roman" w:hAnsi="Times New Roman"/>
        </w:rPr>
        <w:t xml:space="preserve"> të llogarisë saktësisht dhe të mbajë  tatimin për një tatimpagues;</w:t>
      </w:r>
    </w:p>
    <w:p w:rsidR="00BC0E14" w:rsidRPr="000E37EB" w:rsidRDefault="00BC0E14" w:rsidP="00BC0E14">
      <w:pPr>
        <w:pStyle w:val="NoSpacing"/>
        <w:jc w:val="both"/>
        <w:rPr>
          <w:rFonts w:ascii="Times New Roman" w:hAnsi="Times New Roman"/>
        </w:rPr>
      </w:pPr>
      <w:r w:rsidRPr="000E37EB">
        <w:rPr>
          <w:rFonts w:ascii="Times New Roman" w:hAnsi="Times New Roman"/>
          <w:b/>
        </w:rPr>
        <w:t>b)</w:t>
      </w:r>
      <w:r w:rsidRPr="000E37EB">
        <w:rPr>
          <w:rFonts w:ascii="Times New Roman" w:hAnsi="Times New Roman"/>
        </w:rPr>
        <w:t xml:space="preserve"> të paguajë tatimin  në Buxhetin e Shtetit, në datën e përcaktuar në ligj;</w:t>
      </w:r>
    </w:p>
    <w:p w:rsidR="00BC0E14" w:rsidRPr="000E37EB" w:rsidRDefault="00BC0E14" w:rsidP="00BC0E14">
      <w:pPr>
        <w:pStyle w:val="NoSpacing"/>
        <w:jc w:val="both"/>
        <w:rPr>
          <w:rFonts w:ascii="Times New Roman" w:hAnsi="Times New Roman"/>
        </w:rPr>
      </w:pPr>
      <w:r w:rsidRPr="000E37EB">
        <w:rPr>
          <w:rFonts w:ascii="Times New Roman" w:hAnsi="Times New Roman"/>
          <w:b/>
        </w:rPr>
        <w:t>c)</w:t>
      </w:r>
      <w:r w:rsidRPr="000E37EB">
        <w:rPr>
          <w:rFonts w:ascii="Times New Roman" w:hAnsi="Times New Roman"/>
        </w:rPr>
        <w:t xml:space="preserve"> të mbajë regjistrime për të ardhurat e paguara dhe për tatimet e mbajtura të të gjithë tatimpaguesve dhe të pagesave, të transferuara në Buxhetin e Shtetit;</w:t>
      </w:r>
    </w:p>
    <w:p w:rsidR="00BC0E14" w:rsidRPr="000E37EB" w:rsidRDefault="00BC0E14" w:rsidP="00BC0E14">
      <w:pPr>
        <w:pStyle w:val="NoSpacing"/>
        <w:jc w:val="both"/>
        <w:rPr>
          <w:rFonts w:ascii="Times New Roman" w:hAnsi="Times New Roman"/>
        </w:rPr>
      </w:pPr>
      <w:r w:rsidRPr="000E37EB">
        <w:rPr>
          <w:rFonts w:ascii="Times New Roman" w:hAnsi="Times New Roman"/>
          <w:b/>
        </w:rPr>
        <w:t>ç)</w:t>
      </w:r>
      <w:r w:rsidRPr="000E37EB">
        <w:rPr>
          <w:rFonts w:ascii="Times New Roman" w:hAnsi="Times New Roman"/>
        </w:rPr>
        <w:t xml:space="preserve"> t'i japë administratës tatimore informacion të saktë për deklarata</w:t>
      </w:r>
      <w:r>
        <w:rPr>
          <w:rFonts w:ascii="Times New Roman" w:hAnsi="Times New Roman"/>
        </w:rPr>
        <w:t xml:space="preserve">t e tatimpaguesve në datën </w:t>
      </w:r>
      <w:r w:rsidRPr="000E37EB">
        <w:rPr>
          <w:rFonts w:ascii="Times New Roman" w:hAnsi="Times New Roman"/>
        </w:rPr>
        <w:t>e duhur, të përcaktuar në ligj;</w:t>
      </w:r>
    </w:p>
    <w:p w:rsidR="00BC0E14" w:rsidRPr="000E37EB" w:rsidRDefault="00BC0E14" w:rsidP="00BC0E14">
      <w:pPr>
        <w:pStyle w:val="NoSpacing"/>
        <w:jc w:val="both"/>
        <w:rPr>
          <w:rFonts w:ascii="Times New Roman" w:hAnsi="Times New Roman"/>
        </w:rPr>
      </w:pPr>
      <w:r w:rsidRPr="000E37EB">
        <w:rPr>
          <w:rFonts w:ascii="Times New Roman" w:hAnsi="Times New Roman"/>
          <w:b/>
        </w:rPr>
        <w:t>d)</w:t>
      </w:r>
      <w:r w:rsidRPr="000E37EB">
        <w:rPr>
          <w:rFonts w:ascii="Times New Roman" w:hAnsi="Times New Roman"/>
        </w:rPr>
        <w:t xml:space="preserve"> të kryejë të gjitha detyrat e tjera, të parashikuara nga dispozitat ligjore ne fuqi.</w:t>
      </w:r>
    </w:p>
    <w:p w:rsidR="00BC0E14" w:rsidRPr="0030050E" w:rsidRDefault="00BC0E14" w:rsidP="00BC0E14">
      <w:pPr>
        <w:jc w:val="both"/>
      </w:pPr>
    </w:p>
    <w:p w:rsidR="00BC0E14" w:rsidRPr="00CF3B92" w:rsidRDefault="00BC0E14" w:rsidP="00BC0E14">
      <w:pPr>
        <w:pStyle w:val="NoSpacing"/>
        <w:jc w:val="center"/>
        <w:rPr>
          <w:rFonts w:ascii="Times New Roman" w:hAnsi="Times New Roman"/>
          <w:b/>
        </w:rPr>
      </w:pPr>
      <w:r w:rsidRPr="00CF3B92">
        <w:rPr>
          <w:rFonts w:ascii="Times New Roman" w:hAnsi="Times New Roman"/>
          <w:b/>
        </w:rPr>
        <w:t>Neni 8</w:t>
      </w:r>
    </w:p>
    <w:p w:rsidR="00BC0E14" w:rsidRPr="00CF3B92" w:rsidRDefault="00BC0E14" w:rsidP="00BC0E14">
      <w:pPr>
        <w:pStyle w:val="NoSpacing"/>
        <w:jc w:val="center"/>
        <w:rPr>
          <w:rFonts w:ascii="Times New Roman" w:hAnsi="Times New Roman"/>
          <w:b/>
        </w:rPr>
      </w:pPr>
      <w:r w:rsidRPr="00CF3B92">
        <w:rPr>
          <w:rFonts w:ascii="Times New Roman" w:hAnsi="Times New Roman"/>
          <w:b/>
        </w:rPr>
        <w:t>Tatimpaguesi rezident dhe jorezident</w:t>
      </w:r>
    </w:p>
    <w:p w:rsidR="00BC0E14" w:rsidRPr="00CF3B92" w:rsidRDefault="00BC0E14" w:rsidP="00BC0E14">
      <w:pPr>
        <w:pStyle w:val="NoSpacing"/>
        <w:jc w:val="center"/>
        <w:rPr>
          <w:rFonts w:ascii="Times New Roman" w:hAnsi="Times New Roman"/>
          <w:b/>
        </w:rPr>
      </w:pPr>
    </w:p>
    <w:p w:rsidR="00BC0E14" w:rsidRPr="000E37EB" w:rsidRDefault="00BC0E14" w:rsidP="00BC0E14">
      <w:pPr>
        <w:pStyle w:val="NoSpacing"/>
        <w:jc w:val="both"/>
        <w:rPr>
          <w:rFonts w:ascii="Times New Roman" w:hAnsi="Times New Roman"/>
        </w:rPr>
      </w:pPr>
      <w:r w:rsidRPr="000E37EB">
        <w:rPr>
          <w:rFonts w:ascii="Times New Roman" w:hAnsi="Times New Roman"/>
          <w:b/>
        </w:rPr>
        <w:t>1.</w:t>
      </w:r>
      <w:r w:rsidRPr="000E37EB">
        <w:rPr>
          <w:rFonts w:ascii="Times New Roman" w:hAnsi="Times New Roman"/>
        </w:rPr>
        <w:t xml:space="preserve"> Tatimpagues rezident është:</w:t>
      </w:r>
    </w:p>
    <w:p w:rsidR="00BC0E14" w:rsidRPr="000E37EB" w:rsidRDefault="00BC0E14" w:rsidP="00BC0E14">
      <w:pPr>
        <w:pStyle w:val="NoSpacing"/>
        <w:jc w:val="both"/>
        <w:rPr>
          <w:rFonts w:ascii="Times New Roman" w:hAnsi="Times New Roman"/>
        </w:rPr>
      </w:pPr>
      <w:r w:rsidRPr="00CF3B92">
        <w:rPr>
          <w:rFonts w:ascii="Times New Roman" w:hAnsi="Times New Roman"/>
          <w:b/>
        </w:rPr>
        <w:t>a)</w:t>
      </w:r>
      <w:r w:rsidRPr="000E37EB">
        <w:rPr>
          <w:rFonts w:ascii="Times New Roman" w:hAnsi="Times New Roman"/>
        </w:rPr>
        <w:t xml:space="preserve"> individi, i cili:</w:t>
      </w:r>
    </w:p>
    <w:p w:rsidR="00BC0E14" w:rsidRPr="000E37EB" w:rsidRDefault="00BC0E14" w:rsidP="00BC0E14">
      <w:pPr>
        <w:pStyle w:val="NoSpacing"/>
        <w:jc w:val="both"/>
        <w:rPr>
          <w:rFonts w:ascii="Times New Roman" w:hAnsi="Times New Roman"/>
        </w:rPr>
      </w:pPr>
      <w:r w:rsidRPr="000E37EB">
        <w:rPr>
          <w:rFonts w:ascii="Times New Roman" w:hAnsi="Times New Roman"/>
          <w:b/>
        </w:rPr>
        <w:t>i)</w:t>
      </w:r>
      <w:r w:rsidRPr="000E37EB">
        <w:rPr>
          <w:rFonts w:ascii="Times New Roman" w:hAnsi="Times New Roman"/>
        </w:rPr>
        <w:t xml:space="preserve"> ka një vendbanim në Republikën e Shqipërisë, në kuptim të nenit 12 të Kodit Civil;</w:t>
      </w:r>
    </w:p>
    <w:p w:rsidR="00BC0E14" w:rsidRPr="000E37EB" w:rsidRDefault="00BC0E14" w:rsidP="00BC0E14">
      <w:pPr>
        <w:pStyle w:val="NoSpacing"/>
        <w:jc w:val="both"/>
        <w:rPr>
          <w:rFonts w:ascii="Times New Roman" w:hAnsi="Times New Roman"/>
        </w:rPr>
      </w:pPr>
      <w:r w:rsidRPr="000E37EB">
        <w:rPr>
          <w:rFonts w:ascii="Times New Roman" w:hAnsi="Times New Roman"/>
          <w:b/>
        </w:rPr>
        <w:t>ii)</w:t>
      </w:r>
      <w:r w:rsidRPr="000E37EB">
        <w:rPr>
          <w:rFonts w:ascii="Times New Roman" w:hAnsi="Times New Roman"/>
        </w:rPr>
        <w:t xml:space="preserve"> ka nënshtetësi shqiptare dhe është funksionar diplomatik ose kryen një funksion të ngjashëm, në emër të Republikës së Shqipërisë, jashtë territorit të saj;</w:t>
      </w:r>
    </w:p>
    <w:p w:rsidR="00BC0E14" w:rsidRPr="000E37EB" w:rsidRDefault="00BC0E14" w:rsidP="00BC0E14">
      <w:pPr>
        <w:pStyle w:val="NoSpacing"/>
        <w:jc w:val="both"/>
        <w:rPr>
          <w:rFonts w:ascii="Times New Roman" w:hAnsi="Times New Roman"/>
        </w:rPr>
      </w:pPr>
      <w:r w:rsidRPr="000E37EB">
        <w:rPr>
          <w:rFonts w:ascii="Times New Roman" w:hAnsi="Times New Roman"/>
          <w:b/>
        </w:rPr>
        <w:t>iii)</w:t>
      </w:r>
      <w:r w:rsidRPr="000E37EB">
        <w:rPr>
          <w:rFonts w:ascii="Times New Roman" w:hAnsi="Times New Roman"/>
        </w:rPr>
        <w:t xml:space="preserve"> në mënyrë të vazhdueshme ose me ndërprerje, qëndron në Republikën e Shqipërisë më tepër se 183 ditë në një periudhë prej 365 ditësh;</w:t>
      </w:r>
    </w:p>
    <w:p w:rsidR="00BC0E14" w:rsidRPr="000E37EB" w:rsidRDefault="00BC0E14" w:rsidP="00BC0E14">
      <w:pPr>
        <w:pStyle w:val="NoSpacing"/>
        <w:jc w:val="both"/>
        <w:rPr>
          <w:rFonts w:ascii="Times New Roman" w:hAnsi="Times New Roman"/>
        </w:rPr>
      </w:pPr>
      <w:r w:rsidRPr="000E37EB">
        <w:rPr>
          <w:rFonts w:ascii="Times New Roman" w:hAnsi="Times New Roman"/>
          <w:b/>
        </w:rPr>
        <w:t>b)</w:t>
      </w:r>
      <w:r w:rsidRPr="000E37EB">
        <w:rPr>
          <w:rFonts w:ascii="Times New Roman" w:hAnsi="Times New Roman"/>
        </w:rPr>
        <w:t xml:space="preserve"> personi juridik, i cili:</w:t>
      </w:r>
    </w:p>
    <w:p w:rsidR="00BC0E14" w:rsidRPr="000E37EB" w:rsidRDefault="00BC0E14" w:rsidP="00BC0E14">
      <w:pPr>
        <w:pStyle w:val="NoSpacing"/>
        <w:jc w:val="both"/>
        <w:rPr>
          <w:rFonts w:ascii="Times New Roman" w:hAnsi="Times New Roman"/>
        </w:rPr>
      </w:pPr>
      <w:r w:rsidRPr="000E37EB">
        <w:rPr>
          <w:rFonts w:ascii="Times New Roman" w:hAnsi="Times New Roman"/>
          <w:b/>
        </w:rPr>
        <w:t>i)</w:t>
      </w:r>
      <w:r w:rsidRPr="000E37EB">
        <w:rPr>
          <w:rFonts w:ascii="Times New Roman" w:hAnsi="Times New Roman"/>
        </w:rPr>
        <w:t xml:space="preserve"> është regjistruar si person juridik shqiptar;</w:t>
      </w:r>
    </w:p>
    <w:p w:rsidR="00BC0E14" w:rsidRPr="000E37EB" w:rsidRDefault="00BC0E14" w:rsidP="00BC0E14">
      <w:pPr>
        <w:pStyle w:val="NoSpacing"/>
        <w:jc w:val="both"/>
        <w:rPr>
          <w:rFonts w:ascii="Times New Roman" w:hAnsi="Times New Roman"/>
        </w:rPr>
      </w:pPr>
      <w:r w:rsidRPr="000E37EB">
        <w:rPr>
          <w:rFonts w:ascii="Times New Roman" w:hAnsi="Times New Roman"/>
          <w:b/>
        </w:rPr>
        <w:t>ii)</w:t>
      </w:r>
      <w:r w:rsidRPr="000E37EB">
        <w:rPr>
          <w:rFonts w:ascii="Times New Roman" w:hAnsi="Times New Roman"/>
        </w:rPr>
        <w:t xml:space="preserve"> e ka vendin e administrimit efektiv të veprimtarisë në Republikën e Shqipërisë;</w:t>
      </w:r>
    </w:p>
    <w:p w:rsidR="00BC0E14" w:rsidRPr="000E37EB" w:rsidRDefault="00BC0E14" w:rsidP="00BC0E14">
      <w:pPr>
        <w:pStyle w:val="NoSpacing"/>
        <w:jc w:val="both"/>
        <w:rPr>
          <w:rFonts w:ascii="Times New Roman" w:hAnsi="Times New Roman"/>
        </w:rPr>
      </w:pPr>
      <w:r w:rsidRPr="000E37EB">
        <w:rPr>
          <w:rFonts w:ascii="Times New Roman" w:hAnsi="Times New Roman"/>
          <w:b/>
        </w:rPr>
        <w:t>c)</w:t>
      </w:r>
      <w:r w:rsidRPr="000E37EB">
        <w:rPr>
          <w:rFonts w:ascii="Times New Roman" w:hAnsi="Times New Roman"/>
        </w:rPr>
        <w:t xml:space="preserve"> personi fizik, i cili është regjistruar në organin kompetent me këtë cilësi, në bazë të legjislacionit shqiptar.</w:t>
      </w:r>
    </w:p>
    <w:p w:rsidR="00BC0E14" w:rsidRPr="000E37EB" w:rsidRDefault="00BC0E14" w:rsidP="00BC0E14">
      <w:pPr>
        <w:pStyle w:val="NoSpacing"/>
        <w:jc w:val="both"/>
        <w:rPr>
          <w:rFonts w:ascii="Times New Roman" w:hAnsi="Times New Roman"/>
        </w:rPr>
      </w:pPr>
      <w:r w:rsidRPr="000E37EB">
        <w:rPr>
          <w:rFonts w:ascii="Times New Roman" w:hAnsi="Times New Roman"/>
          <w:b/>
        </w:rPr>
        <w:t>2.</w:t>
      </w:r>
      <w:r w:rsidRPr="000E37EB">
        <w:rPr>
          <w:rFonts w:ascii="Times New Roman" w:hAnsi="Times New Roman"/>
        </w:rPr>
        <w:t xml:space="preserve"> Tatimpaguesi, që nuk plotëson të paktën njërën nga parashikimet e pikës 1 të këtij neni, është tatimpagues jorezident.</w:t>
      </w:r>
    </w:p>
    <w:p w:rsidR="00BC0E14" w:rsidRPr="0030050E" w:rsidRDefault="00BC0E14" w:rsidP="00BC0E14">
      <w:pPr>
        <w:jc w:val="both"/>
      </w:pPr>
    </w:p>
    <w:p w:rsidR="00BC0E14" w:rsidRPr="00CF3B92" w:rsidRDefault="00BC0E14" w:rsidP="00BC0E14">
      <w:pPr>
        <w:pStyle w:val="NoSpacing"/>
        <w:jc w:val="center"/>
        <w:rPr>
          <w:rFonts w:ascii="Times New Roman" w:hAnsi="Times New Roman"/>
          <w:b/>
        </w:rPr>
      </w:pPr>
      <w:r w:rsidRPr="00CF3B92">
        <w:rPr>
          <w:rFonts w:ascii="Times New Roman" w:hAnsi="Times New Roman"/>
          <w:b/>
        </w:rPr>
        <w:t>Neni 9</w:t>
      </w:r>
    </w:p>
    <w:p w:rsidR="00BC0E14" w:rsidRPr="00CF3B92" w:rsidRDefault="00BC0E14" w:rsidP="00BC0E14">
      <w:pPr>
        <w:pStyle w:val="NoSpacing"/>
        <w:jc w:val="center"/>
        <w:rPr>
          <w:rFonts w:ascii="Times New Roman" w:hAnsi="Times New Roman"/>
          <w:b/>
        </w:rPr>
      </w:pPr>
      <w:r w:rsidRPr="00CF3B92">
        <w:rPr>
          <w:rFonts w:ascii="Times New Roman" w:hAnsi="Times New Roman"/>
          <w:b/>
        </w:rPr>
        <w:t>Caktimi i përfaqësuesi tatimor të personave jorezidentë</w:t>
      </w:r>
    </w:p>
    <w:p w:rsidR="00BC0E14" w:rsidRPr="0030050E" w:rsidRDefault="00BC0E14" w:rsidP="00BC0E14">
      <w:pPr>
        <w:jc w:val="both"/>
      </w:pPr>
    </w:p>
    <w:p w:rsidR="00BC0E14" w:rsidRPr="000E37EB" w:rsidRDefault="00BC0E14" w:rsidP="00BC0E14">
      <w:pPr>
        <w:pStyle w:val="NoSpacing"/>
        <w:jc w:val="both"/>
        <w:rPr>
          <w:rFonts w:ascii="Times New Roman" w:hAnsi="Times New Roman"/>
        </w:rPr>
      </w:pPr>
      <w:r w:rsidRPr="000E37EB">
        <w:rPr>
          <w:rFonts w:ascii="Times New Roman" w:hAnsi="Times New Roman"/>
          <w:b/>
        </w:rPr>
        <w:t>1.</w:t>
      </w:r>
      <w:r w:rsidRPr="000E37EB">
        <w:rPr>
          <w:rFonts w:ascii="Times New Roman" w:hAnsi="Times New Roman"/>
        </w:rPr>
        <w:t xml:space="preserve"> Tatimpaguesi jorezident emëron një përfaqësues tatimor rezident dhe regjistrohet pranë pranë Drejtorisë Rajonale Tatimore", kur kjo i kërkohet nga legjislacioni në fuqi.</w:t>
      </w:r>
    </w:p>
    <w:p w:rsidR="00BC0E14" w:rsidRPr="000E37EB" w:rsidRDefault="00BC0E14" w:rsidP="00BC0E14">
      <w:pPr>
        <w:pStyle w:val="NoSpacing"/>
        <w:jc w:val="both"/>
        <w:rPr>
          <w:rFonts w:ascii="Times New Roman" w:hAnsi="Times New Roman"/>
        </w:rPr>
      </w:pPr>
      <w:r w:rsidRPr="000E37EB">
        <w:rPr>
          <w:rFonts w:ascii="Times New Roman" w:hAnsi="Times New Roman"/>
          <w:b/>
        </w:rPr>
        <w:t>2</w:t>
      </w:r>
      <w:r w:rsidRPr="000E37EB">
        <w:rPr>
          <w:rFonts w:ascii="Times New Roman" w:hAnsi="Times New Roman"/>
        </w:rPr>
        <w:t>. Tatimpaguesi jorezident mund të mos emërojë përfaqësues tatimor, në njërën nga rastet kur:</w:t>
      </w:r>
    </w:p>
    <w:p w:rsidR="00BC0E14" w:rsidRPr="000E37EB" w:rsidRDefault="00BC0E14" w:rsidP="00BC0E14">
      <w:pPr>
        <w:pStyle w:val="NoSpacing"/>
        <w:jc w:val="both"/>
        <w:rPr>
          <w:rFonts w:ascii="Times New Roman" w:hAnsi="Times New Roman"/>
        </w:rPr>
      </w:pPr>
      <w:r w:rsidRPr="000E37EB">
        <w:rPr>
          <w:rFonts w:ascii="Times New Roman" w:hAnsi="Times New Roman"/>
          <w:b/>
        </w:rPr>
        <w:t>a</w:t>
      </w:r>
      <w:r w:rsidRPr="000E37EB">
        <w:rPr>
          <w:rFonts w:ascii="Times New Roman" w:hAnsi="Times New Roman"/>
        </w:rPr>
        <w:t>) të gjitha të ardhurat, me burim në Shqipëri, janë objekt i tatimit përfundimtar, të mbajtur në burim;</w:t>
      </w:r>
    </w:p>
    <w:p w:rsidR="00BC0E14" w:rsidRPr="000E37EB" w:rsidRDefault="00BC0E14" w:rsidP="00BC0E14">
      <w:pPr>
        <w:pStyle w:val="NoSpacing"/>
        <w:jc w:val="both"/>
        <w:rPr>
          <w:rFonts w:ascii="Times New Roman" w:hAnsi="Times New Roman"/>
          <w:lang w:val="it-IT"/>
        </w:rPr>
      </w:pPr>
      <w:r w:rsidRPr="000E37EB">
        <w:rPr>
          <w:rFonts w:ascii="Times New Roman" w:hAnsi="Times New Roman"/>
          <w:b/>
          <w:lang w:val="it-IT"/>
        </w:rPr>
        <w:t>b)</w:t>
      </w:r>
      <w:r w:rsidRPr="000E37EB">
        <w:rPr>
          <w:rFonts w:ascii="Times New Roman" w:hAnsi="Times New Roman"/>
          <w:lang w:val="it-IT"/>
        </w:rPr>
        <w:t xml:space="preserve"> tatimpaguesi e dorëzon vetë deklaratën tatimore.</w:t>
      </w:r>
    </w:p>
    <w:p w:rsidR="00BC0E14" w:rsidRPr="000E37EB" w:rsidRDefault="00BC0E14" w:rsidP="00BC0E14">
      <w:pPr>
        <w:pStyle w:val="NoSpacing"/>
        <w:jc w:val="both"/>
        <w:rPr>
          <w:rFonts w:ascii="Times New Roman" w:hAnsi="Times New Roman"/>
          <w:lang w:val="it-IT"/>
        </w:rPr>
      </w:pPr>
    </w:p>
    <w:p w:rsidR="00BC0E14" w:rsidRPr="00CF3B92" w:rsidRDefault="00BC0E14" w:rsidP="00BC0E14">
      <w:pPr>
        <w:pStyle w:val="NoSpacing"/>
        <w:jc w:val="center"/>
        <w:rPr>
          <w:rFonts w:ascii="Times New Roman" w:hAnsi="Times New Roman"/>
          <w:b/>
          <w:lang w:val="it-IT"/>
        </w:rPr>
      </w:pPr>
      <w:r w:rsidRPr="00CF3B92">
        <w:rPr>
          <w:rFonts w:ascii="Times New Roman" w:hAnsi="Times New Roman"/>
          <w:b/>
          <w:lang w:val="it-IT"/>
        </w:rPr>
        <w:t>Neni 10</w:t>
      </w:r>
    </w:p>
    <w:p w:rsidR="00BC0E14" w:rsidRPr="00CF3B92" w:rsidRDefault="00BC0E14" w:rsidP="00BC0E14">
      <w:pPr>
        <w:pStyle w:val="NoSpacing"/>
        <w:jc w:val="center"/>
        <w:rPr>
          <w:rFonts w:ascii="Times New Roman" w:hAnsi="Times New Roman"/>
          <w:b/>
          <w:lang w:val="it-IT"/>
        </w:rPr>
      </w:pPr>
      <w:r w:rsidRPr="00CF3B92">
        <w:rPr>
          <w:rFonts w:ascii="Times New Roman" w:hAnsi="Times New Roman"/>
          <w:b/>
          <w:lang w:val="it-IT"/>
        </w:rPr>
        <w:lastRenderedPageBreak/>
        <w:t>Udhëzimet teknike</w:t>
      </w:r>
    </w:p>
    <w:p w:rsidR="00BC0E14" w:rsidRPr="004D0F14" w:rsidRDefault="00BC0E14" w:rsidP="00BC0E14">
      <w:pPr>
        <w:jc w:val="both"/>
        <w:rPr>
          <w:lang w:val="it-IT"/>
        </w:rPr>
      </w:pPr>
    </w:p>
    <w:p w:rsidR="00BC0E14" w:rsidRPr="000E37EB" w:rsidRDefault="00BC0E14" w:rsidP="00BC0E14">
      <w:pPr>
        <w:pStyle w:val="NoSpacing"/>
        <w:jc w:val="both"/>
        <w:rPr>
          <w:rFonts w:ascii="Times New Roman" w:hAnsi="Times New Roman"/>
          <w:lang w:val="it-IT"/>
        </w:rPr>
      </w:pPr>
      <w:r w:rsidRPr="000E37EB">
        <w:rPr>
          <w:rFonts w:ascii="Times New Roman" w:hAnsi="Times New Roman"/>
          <w:b/>
          <w:lang w:val="it-IT"/>
        </w:rPr>
        <w:t>1.</w:t>
      </w:r>
      <w:r w:rsidRPr="000E37EB">
        <w:rPr>
          <w:rFonts w:ascii="Times New Roman" w:hAnsi="Times New Roman"/>
          <w:lang w:val="it-IT"/>
        </w:rPr>
        <w:t xml:space="preserve"> Ministri i Financave nxjerr udhëzim të përgjithshëm në zbatim të këtij ligji.</w:t>
      </w:r>
    </w:p>
    <w:p w:rsidR="00BC0E14" w:rsidRPr="0030050E" w:rsidRDefault="00BC0E14" w:rsidP="00BC0E14">
      <w:pPr>
        <w:pStyle w:val="NoSpacing"/>
        <w:jc w:val="both"/>
      </w:pPr>
      <w:r w:rsidRPr="000E37EB">
        <w:rPr>
          <w:rFonts w:ascii="Times New Roman" w:hAnsi="Times New Roman"/>
          <w:b/>
        </w:rPr>
        <w:t>2.</w:t>
      </w:r>
      <w:r w:rsidRPr="000E37EB">
        <w:rPr>
          <w:rFonts w:ascii="Times New Roman" w:hAnsi="Times New Roman"/>
        </w:rPr>
        <w:t xml:space="preserve"> Drejtori i Përgjithshëm i Tatimeve, me kërkesë të tatimpaguesit, dhe, kur është e nevojshme, nxjerr vendim për qëndrimin zyrtar të administratës tatimore, në zbatim të legjislacionit tatimor, për rrethana specifike të tatimpaguesit. Vendimi është detyrues për administratën dhe tatimpaguesin, që ka bërë kërkesën dhe publikohet brenda 5 ditëve kalendarike, duke ruajtur të drejtën e konfidencialitetit të të dhënave të biznesit të tatimpaguesit. Vendimi bëhet detyrues për tatimpaguesin në datën që merr njoftim për të, në njërën nga format e parashikuara në Kodin e Procedurave Administrative dhe zbatohet njëlloj edhe për raste të tjera, të ngjashme</w:t>
      </w:r>
      <w:r w:rsidRPr="0030050E">
        <w:t>.</w:t>
      </w:r>
    </w:p>
    <w:p w:rsidR="00BC0E14" w:rsidRPr="00CF3B92" w:rsidRDefault="00BC0E14" w:rsidP="00BC0E14">
      <w:pPr>
        <w:pStyle w:val="NoSpacing"/>
        <w:jc w:val="center"/>
        <w:rPr>
          <w:rFonts w:ascii="Times New Roman" w:hAnsi="Times New Roman"/>
          <w:b/>
        </w:rPr>
      </w:pPr>
    </w:p>
    <w:p w:rsidR="00BC0E14" w:rsidRPr="00CF3B92" w:rsidRDefault="00BC0E14" w:rsidP="00BC0E14">
      <w:pPr>
        <w:pStyle w:val="NoSpacing"/>
        <w:jc w:val="center"/>
        <w:rPr>
          <w:rFonts w:ascii="Times New Roman" w:hAnsi="Times New Roman"/>
          <w:b/>
        </w:rPr>
      </w:pPr>
      <w:r w:rsidRPr="00CF3B92">
        <w:rPr>
          <w:rFonts w:ascii="Times New Roman" w:hAnsi="Times New Roman"/>
          <w:b/>
        </w:rPr>
        <w:t>Neni 11</w:t>
      </w:r>
    </w:p>
    <w:p w:rsidR="00BC0E14" w:rsidRPr="00CF3B92" w:rsidRDefault="00BC0E14" w:rsidP="00BC0E14">
      <w:pPr>
        <w:pStyle w:val="NoSpacing"/>
        <w:jc w:val="center"/>
        <w:rPr>
          <w:rFonts w:ascii="Times New Roman" w:hAnsi="Times New Roman"/>
          <w:b/>
        </w:rPr>
      </w:pPr>
      <w:r w:rsidRPr="00CF3B92">
        <w:rPr>
          <w:rFonts w:ascii="Times New Roman" w:hAnsi="Times New Roman"/>
          <w:b/>
        </w:rPr>
        <w:t>Negocimi i marrëveshjeve ndërkombëtare</w:t>
      </w:r>
    </w:p>
    <w:p w:rsidR="00BC0E14" w:rsidRPr="0030050E" w:rsidRDefault="00BC0E14" w:rsidP="00BC0E14">
      <w:pPr>
        <w:jc w:val="both"/>
      </w:pPr>
    </w:p>
    <w:p w:rsidR="00BC0E14" w:rsidRPr="000E37EB" w:rsidRDefault="00BC0E14" w:rsidP="00BC0E14">
      <w:pPr>
        <w:pStyle w:val="NoSpacing"/>
        <w:jc w:val="both"/>
        <w:rPr>
          <w:rFonts w:ascii="Times New Roman" w:hAnsi="Times New Roman"/>
        </w:rPr>
      </w:pPr>
      <w:r w:rsidRPr="000E37EB">
        <w:rPr>
          <w:rFonts w:ascii="Times New Roman" w:hAnsi="Times New Roman"/>
          <w:b/>
        </w:rPr>
        <w:t>1.</w:t>
      </w:r>
      <w:r w:rsidRPr="000E37EB">
        <w:rPr>
          <w:rFonts w:ascii="Times New Roman" w:hAnsi="Times New Roman"/>
        </w:rPr>
        <w:t xml:space="preserve"> Ministria e Financave është, sipas rastit, autoritet nënshkrues apo palë në negociatat, që zhvillohen për të gjitha marrëveshjet ndërkombëtare, me efekte tatimore.</w:t>
      </w:r>
    </w:p>
    <w:p w:rsidR="00BC0E14" w:rsidRPr="000E37EB" w:rsidRDefault="00BC0E14" w:rsidP="00BC0E14">
      <w:pPr>
        <w:pStyle w:val="NoSpacing"/>
        <w:jc w:val="both"/>
        <w:rPr>
          <w:rFonts w:ascii="Times New Roman" w:hAnsi="Times New Roman"/>
        </w:rPr>
      </w:pPr>
      <w:r w:rsidRPr="000E37EB">
        <w:rPr>
          <w:rFonts w:ascii="Times New Roman" w:hAnsi="Times New Roman"/>
          <w:b/>
        </w:rPr>
        <w:t>2.</w:t>
      </w:r>
      <w:r w:rsidRPr="000E37EB">
        <w:rPr>
          <w:rFonts w:ascii="Times New Roman" w:hAnsi="Times New Roman"/>
        </w:rPr>
        <w:t xml:space="preserve"> Autoriteti nënshkrues dhe miratues i këtyre marrëveshjeve vepron në përputhje me ligjin "Për lidhjen e marrëveshjeve dhe traktateve ndërkombëtare".</w:t>
      </w:r>
    </w:p>
    <w:p w:rsidR="00BC0E14" w:rsidRPr="0030050E" w:rsidRDefault="00BC0E14" w:rsidP="00BC0E14">
      <w:pPr>
        <w:jc w:val="both"/>
      </w:pPr>
    </w:p>
    <w:p w:rsidR="00BC0E14" w:rsidRPr="00CF3B92" w:rsidRDefault="00BC0E14" w:rsidP="00BC0E14">
      <w:pPr>
        <w:pStyle w:val="NoSpacing"/>
        <w:jc w:val="center"/>
        <w:rPr>
          <w:rFonts w:ascii="Times New Roman" w:hAnsi="Times New Roman"/>
        </w:rPr>
      </w:pPr>
      <w:r w:rsidRPr="00CF3B92">
        <w:rPr>
          <w:rFonts w:ascii="Times New Roman" w:hAnsi="Times New Roman"/>
        </w:rPr>
        <w:t>KREU II</w:t>
      </w:r>
    </w:p>
    <w:p w:rsidR="00BC0E14" w:rsidRPr="00CF3B92" w:rsidRDefault="00BC0E14" w:rsidP="00BC0E14">
      <w:pPr>
        <w:pStyle w:val="NoSpacing"/>
        <w:jc w:val="center"/>
        <w:rPr>
          <w:rFonts w:ascii="Times New Roman" w:hAnsi="Times New Roman"/>
        </w:rPr>
      </w:pPr>
      <w:r w:rsidRPr="00CF3B92">
        <w:rPr>
          <w:rFonts w:ascii="Times New Roman" w:hAnsi="Times New Roman"/>
        </w:rPr>
        <w:t>PARIMET, ORGANIZIMI DHE PERSONELI I ADMINISTRATËS TATIMORE</w:t>
      </w:r>
    </w:p>
    <w:p w:rsidR="00BC0E14" w:rsidRPr="00CF3B92" w:rsidRDefault="00BC0E14" w:rsidP="00BC0E14">
      <w:pPr>
        <w:pStyle w:val="NoSpacing"/>
        <w:jc w:val="center"/>
        <w:rPr>
          <w:rFonts w:ascii="Times New Roman" w:hAnsi="Times New Roman"/>
          <w:b/>
        </w:rPr>
      </w:pPr>
    </w:p>
    <w:p w:rsidR="00BC0E14" w:rsidRPr="00CF3B92" w:rsidRDefault="00BC0E14" w:rsidP="00BC0E14">
      <w:pPr>
        <w:pStyle w:val="NoSpacing"/>
        <w:jc w:val="center"/>
        <w:rPr>
          <w:rFonts w:ascii="Times New Roman" w:hAnsi="Times New Roman"/>
          <w:b/>
        </w:rPr>
      </w:pPr>
      <w:r w:rsidRPr="00CF3B92">
        <w:rPr>
          <w:rFonts w:ascii="Times New Roman" w:hAnsi="Times New Roman"/>
          <w:b/>
        </w:rPr>
        <w:t>Neni 12</w:t>
      </w:r>
    </w:p>
    <w:p w:rsidR="00BC0E14" w:rsidRPr="00CF3B92" w:rsidRDefault="00BC0E14" w:rsidP="00BC0E14">
      <w:pPr>
        <w:pStyle w:val="NoSpacing"/>
        <w:jc w:val="center"/>
        <w:rPr>
          <w:rFonts w:ascii="Times New Roman" w:hAnsi="Times New Roman"/>
          <w:b/>
        </w:rPr>
      </w:pPr>
      <w:r w:rsidRPr="00CF3B92">
        <w:rPr>
          <w:rFonts w:ascii="Times New Roman" w:hAnsi="Times New Roman"/>
          <w:b/>
        </w:rPr>
        <w:t>Parimet e administrimit tatimor</w:t>
      </w:r>
    </w:p>
    <w:p w:rsidR="00BC0E14" w:rsidRPr="0030050E" w:rsidRDefault="00BC0E14" w:rsidP="00BC0E14">
      <w:pPr>
        <w:jc w:val="both"/>
      </w:pPr>
    </w:p>
    <w:p w:rsidR="00BC0E14" w:rsidRPr="000E37EB" w:rsidRDefault="00BC0E14" w:rsidP="00BC0E14">
      <w:pPr>
        <w:pStyle w:val="NoSpacing"/>
        <w:jc w:val="both"/>
        <w:rPr>
          <w:rFonts w:ascii="Times New Roman" w:hAnsi="Times New Roman"/>
        </w:rPr>
      </w:pPr>
      <w:r w:rsidRPr="000E37EB">
        <w:rPr>
          <w:rFonts w:ascii="Times New Roman" w:hAnsi="Times New Roman"/>
        </w:rPr>
        <w:t>Në administrimin e sistemit tatimor të Republikës së Shqipërisë administrata tatimore udhëhiqet nga parimet e mëposhtme:</w:t>
      </w:r>
    </w:p>
    <w:p w:rsidR="00BC0E14" w:rsidRPr="000E37EB" w:rsidRDefault="00BC0E14" w:rsidP="00BC0E14">
      <w:pPr>
        <w:pStyle w:val="NoSpacing"/>
        <w:jc w:val="both"/>
        <w:rPr>
          <w:rFonts w:ascii="Times New Roman" w:hAnsi="Times New Roman"/>
        </w:rPr>
      </w:pPr>
      <w:r w:rsidRPr="000E37EB">
        <w:rPr>
          <w:rFonts w:ascii="Times New Roman" w:hAnsi="Times New Roman"/>
          <w:b/>
        </w:rPr>
        <w:t>a</w:t>
      </w:r>
      <w:r w:rsidRPr="000E37EB">
        <w:rPr>
          <w:rFonts w:ascii="Times New Roman" w:hAnsi="Times New Roman"/>
        </w:rPr>
        <w:t>) zbatimi i njëjtë dhe efektiv i legjislacionit nga ana e administratës tatimore;</w:t>
      </w:r>
    </w:p>
    <w:p w:rsidR="00BC0E14" w:rsidRPr="000E37EB" w:rsidRDefault="00BC0E14" w:rsidP="00BC0E14">
      <w:pPr>
        <w:pStyle w:val="NoSpacing"/>
        <w:jc w:val="both"/>
        <w:rPr>
          <w:rFonts w:ascii="Times New Roman" w:hAnsi="Times New Roman"/>
        </w:rPr>
      </w:pPr>
      <w:r w:rsidRPr="000E37EB">
        <w:rPr>
          <w:rFonts w:ascii="Times New Roman" w:hAnsi="Times New Roman"/>
          <w:b/>
        </w:rPr>
        <w:t>b</w:t>
      </w:r>
      <w:r w:rsidRPr="000E37EB">
        <w:rPr>
          <w:rFonts w:ascii="Times New Roman" w:hAnsi="Times New Roman"/>
        </w:rPr>
        <w:t>) vetëvler ësimi dhe vetëdeklarimi i detyrimit tatimor nga ana e tatimpaguesit;</w:t>
      </w:r>
    </w:p>
    <w:p w:rsidR="00BC0E14" w:rsidRDefault="00BC0E14" w:rsidP="00BC0E14">
      <w:pPr>
        <w:pStyle w:val="NoSpacing"/>
        <w:jc w:val="both"/>
        <w:rPr>
          <w:noProof/>
        </w:rPr>
      </w:pPr>
      <w:r w:rsidRPr="000E37EB">
        <w:rPr>
          <w:rFonts w:ascii="Times New Roman" w:hAnsi="Times New Roman"/>
          <w:b/>
        </w:rPr>
        <w:t>c)</w:t>
      </w:r>
      <w:r w:rsidRPr="000E37EB">
        <w:rPr>
          <w:rFonts w:ascii="Times New Roman" w:hAnsi="Times New Roman"/>
        </w:rPr>
        <w:t xml:space="preserve"> nxitja e respektimit vullnetar të legjislacionit tatimor, nëpërmjet informimit, edukimit dhe publikimit të akteve nënligjore</w:t>
      </w:r>
      <w:r w:rsidRPr="0030050E">
        <w:t>;</w:t>
      </w:r>
      <w:r w:rsidRPr="00B00E98">
        <w:rPr>
          <w:noProof/>
        </w:rPr>
        <w:t xml:space="preserve"> </w:t>
      </w:r>
    </w:p>
    <w:p w:rsidR="00BC0E14" w:rsidRPr="0030050E" w:rsidRDefault="00BC0E14" w:rsidP="00BC0E14">
      <w:pPr>
        <w:pStyle w:val="NoSpacing"/>
        <w:jc w:val="both"/>
      </w:pPr>
      <w:r>
        <w:rPr>
          <w:noProof/>
        </w:rPr>
        <w:lastRenderedPageBreak/>
        <w:drawing>
          <wp:inline distT="0" distB="0" distL="0" distR="0">
            <wp:extent cx="5943600" cy="4095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4095750"/>
                    </a:xfrm>
                    <a:prstGeom prst="rect">
                      <a:avLst/>
                    </a:prstGeom>
                    <a:noFill/>
                    <a:ln w="9525">
                      <a:noFill/>
                      <a:miter lim="800000"/>
                      <a:headEnd/>
                      <a:tailEnd/>
                    </a:ln>
                  </pic:spPr>
                </pic:pic>
              </a:graphicData>
            </a:graphic>
          </wp:inline>
        </w:drawing>
      </w:r>
    </w:p>
    <w:p w:rsidR="00BC0E14" w:rsidRPr="00CF3B92" w:rsidRDefault="00BC0E14" w:rsidP="00BC0E14">
      <w:pPr>
        <w:pStyle w:val="NoSpacing"/>
        <w:jc w:val="both"/>
        <w:rPr>
          <w:rFonts w:ascii="Times New Roman" w:hAnsi="Times New Roman"/>
        </w:rPr>
      </w:pPr>
      <w:r w:rsidRPr="00CF3B92">
        <w:rPr>
          <w:rFonts w:ascii="Times New Roman" w:hAnsi="Times New Roman"/>
          <w:b/>
        </w:rPr>
        <w:t>ç)</w:t>
      </w:r>
      <w:r w:rsidRPr="00CF3B92">
        <w:rPr>
          <w:rFonts w:ascii="Times New Roman" w:hAnsi="Times New Roman"/>
        </w:rPr>
        <w:t xml:space="preserve"> hartimi i strategjive dhe marrja e masave përkatëse për pakësimin e rreziqeve që rezultojnë nga mosrespektimi i legjislacionit tatimor;</w:t>
      </w:r>
    </w:p>
    <w:p w:rsidR="00BC0E14" w:rsidRPr="00CF3B92" w:rsidRDefault="00BC0E14" w:rsidP="00BC0E14">
      <w:pPr>
        <w:pStyle w:val="NoSpacing"/>
        <w:jc w:val="both"/>
        <w:rPr>
          <w:rFonts w:ascii="Times New Roman" w:hAnsi="Times New Roman"/>
        </w:rPr>
      </w:pPr>
      <w:r w:rsidRPr="00CF3B92">
        <w:rPr>
          <w:rFonts w:ascii="Times New Roman" w:hAnsi="Times New Roman"/>
          <w:b/>
        </w:rPr>
        <w:t>d)</w:t>
      </w:r>
      <w:r w:rsidRPr="00CF3B92">
        <w:rPr>
          <w:rFonts w:ascii="Times New Roman" w:hAnsi="Times New Roman"/>
        </w:rPr>
        <w:t xml:space="preserve"> bashkëpunimi me organet tatimore vendase dhe ndërkombëtare, në funksion të globalizimit të ekonomive botërore;</w:t>
      </w:r>
    </w:p>
    <w:p w:rsidR="00BC0E14" w:rsidRPr="00CF3B92" w:rsidRDefault="00BC0E14" w:rsidP="00BC0E14">
      <w:pPr>
        <w:pStyle w:val="NoSpacing"/>
        <w:jc w:val="both"/>
        <w:rPr>
          <w:rFonts w:ascii="Times New Roman" w:hAnsi="Times New Roman"/>
        </w:rPr>
      </w:pPr>
      <w:r w:rsidRPr="00CF3B92">
        <w:rPr>
          <w:rFonts w:ascii="Times New Roman" w:hAnsi="Times New Roman"/>
          <w:b/>
        </w:rPr>
        <w:t>dh)</w:t>
      </w:r>
      <w:r w:rsidRPr="00CF3B92">
        <w:rPr>
          <w:rFonts w:ascii="Times New Roman" w:hAnsi="Times New Roman"/>
        </w:rPr>
        <w:t xml:space="preserve"> ndjekja e ndryshimeve në mjediset e biznesit dhe atij legjislativ, si dhe përshtatja e sistemeve të organizimit të burimeve, të teknologjisë së informacionit dhe proceseve të punës, për arritjen e efiçencës dhe të efektivitetit të duhur;</w:t>
      </w:r>
    </w:p>
    <w:p w:rsidR="00BC0E14" w:rsidRPr="00CF3B92" w:rsidRDefault="00BC0E14" w:rsidP="00BC0E14">
      <w:pPr>
        <w:pStyle w:val="NoSpacing"/>
        <w:jc w:val="both"/>
        <w:rPr>
          <w:rFonts w:ascii="Times New Roman" w:hAnsi="Times New Roman"/>
        </w:rPr>
      </w:pPr>
      <w:r w:rsidRPr="00CF3B92">
        <w:rPr>
          <w:rFonts w:ascii="Times New Roman" w:hAnsi="Times New Roman"/>
          <w:b/>
        </w:rPr>
        <w:t>e)</w:t>
      </w:r>
      <w:r w:rsidRPr="00CF3B92">
        <w:rPr>
          <w:rFonts w:ascii="Times New Roman" w:hAnsi="Times New Roman"/>
        </w:rPr>
        <w:t xml:space="preserve"> nxitja e veprimtarive elektronike, sidomos të deklarimit dhe pagesës elektronike të detyrimit tatimor;</w:t>
      </w:r>
    </w:p>
    <w:p w:rsidR="00BC0E14" w:rsidRDefault="00BC0E14" w:rsidP="00BC0E14">
      <w:pPr>
        <w:pStyle w:val="NoSpacing"/>
        <w:jc w:val="both"/>
        <w:rPr>
          <w:rFonts w:ascii="Times New Roman" w:hAnsi="Times New Roman"/>
        </w:rPr>
      </w:pPr>
      <w:r w:rsidRPr="00CF3B92">
        <w:rPr>
          <w:rFonts w:ascii="Times New Roman" w:hAnsi="Times New Roman"/>
          <w:b/>
        </w:rPr>
        <w:t>ë)</w:t>
      </w:r>
      <w:r w:rsidRPr="00CF3B92">
        <w:rPr>
          <w:rFonts w:ascii="Times New Roman" w:hAnsi="Times New Roman"/>
        </w:rPr>
        <w:t xml:space="preserve"> rekrutimi, trajnimi dhe ngritja në detyrë e punonjësve tatimorë, të ndershëm, të sjellshëm dhe të drejtë dhe që, për çdo rast, zbatojnë ligjin, aktet nënligjore dhe vendimet, në bazë të fakteve objektive.</w:t>
      </w:r>
    </w:p>
    <w:p w:rsidR="00BC0E14" w:rsidRPr="00131F9A" w:rsidRDefault="00BC0E14" w:rsidP="00BC0E14">
      <w:pPr>
        <w:pStyle w:val="NoSpacing"/>
        <w:jc w:val="center"/>
        <w:rPr>
          <w:rFonts w:ascii="Times New Roman" w:hAnsi="Times New Roman"/>
        </w:rPr>
      </w:pPr>
      <w:r w:rsidRPr="00CF3B92">
        <w:rPr>
          <w:rFonts w:ascii="Times New Roman" w:hAnsi="Times New Roman"/>
          <w:b/>
          <w:lang w:val="it-IT"/>
        </w:rPr>
        <w:t>Neni 13</w:t>
      </w:r>
    </w:p>
    <w:p w:rsidR="00BC0E14" w:rsidRPr="00CF3B92" w:rsidRDefault="00BC0E14" w:rsidP="00BC0E14">
      <w:pPr>
        <w:pStyle w:val="NoSpacing"/>
        <w:jc w:val="center"/>
        <w:rPr>
          <w:rFonts w:ascii="Times New Roman" w:hAnsi="Times New Roman"/>
          <w:b/>
          <w:lang w:val="it-IT"/>
        </w:rPr>
      </w:pPr>
      <w:r w:rsidRPr="00CF3B92">
        <w:rPr>
          <w:rFonts w:ascii="Times New Roman" w:hAnsi="Times New Roman"/>
          <w:b/>
          <w:lang w:val="it-IT"/>
        </w:rPr>
        <w:t>Organizimi i administratës tatimore</w:t>
      </w:r>
    </w:p>
    <w:p w:rsidR="00BC0E14" w:rsidRPr="004D0F14" w:rsidRDefault="00BC0E14" w:rsidP="00BC0E14">
      <w:pPr>
        <w:jc w:val="center"/>
        <w:rPr>
          <w:b/>
          <w:lang w:val="it-IT"/>
        </w:rPr>
      </w:pPr>
    </w:p>
    <w:p w:rsidR="00BC0E14" w:rsidRPr="000E37EB" w:rsidRDefault="00BC0E14" w:rsidP="00BC0E14">
      <w:pPr>
        <w:pStyle w:val="NoSpacing"/>
        <w:jc w:val="both"/>
        <w:rPr>
          <w:rFonts w:ascii="Times New Roman" w:hAnsi="Times New Roman"/>
          <w:lang w:val="it-IT"/>
        </w:rPr>
      </w:pPr>
      <w:r w:rsidRPr="000E37EB">
        <w:rPr>
          <w:rFonts w:ascii="Times New Roman" w:hAnsi="Times New Roman"/>
          <w:b/>
          <w:lang w:val="it-IT"/>
        </w:rPr>
        <w:t>1.</w:t>
      </w:r>
      <w:r w:rsidRPr="000E37EB">
        <w:rPr>
          <w:rFonts w:ascii="Times New Roman" w:hAnsi="Times New Roman"/>
          <w:lang w:val="it-IT"/>
        </w:rPr>
        <w:t xml:space="preserve"> Administrata tatimore përbëhet nga:</w:t>
      </w:r>
    </w:p>
    <w:p w:rsidR="00BC0E14" w:rsidRPr="000E37EB" w:rsidRDefault="00BC0E14" w:rsidP="00BC0E14">
      <w:pPr>
        <w:pStyle w:val="NoSpacing"/>
        <w:jc w:val="both"/>
        <w:rPr>
          <w:rFonts w:ascii="Times New Roman" w:hAnsi="Times New Roman"/>
        </w:rPr>
      </w:pPr>
      <w:r w:rsidRPr="000E37EB">
        <w:rPr>
          <w:rFonts w:ascii="Times New Roman" w:hAnsi="Times New Roman"/>
          <w:b/>
        </w:rPr>
        <w:t>a)</w:t>
      </w:r>
      <w:r w:rsidRPr="000E37EB">
        <w:rPr>
          <w:rFonts w:ascii="Times New Roman" w:hAnsi="Times New Roman"/>
        </w:rPr>
        <w:t xml:space="preserve"> administrata tatimore qendrore, ku përfshihen Drejtoria e Përgjithshme e Tatimeve, drejtoritë rajonale dhe njësitë e tjera të saj;</w:t>
      </w:r>
    </w:p>
    <w:p w:rsidR="00BC0E14" w:rsidRPr="000E37EB" w:rsidRDefault="00BC0E14" w:rsidP="00BC0E14">
      <w:pPr>
        <w:pStyle w:val="NoSpacing"/>
        <w:jc w:val="both"/>
        <w:rPr>
          <w:rFonts w:ascii="Times New Roman" w:hAnsi="Times New Roman"/>
        </w:rPr>
      </w:pPr>
      <w:r w:rsidRPr="000E37EB">
        <w:rPr>
          <w:rFonts w:ascii="Times New Roman" w:hAnsi="Times New Roman"/>
          <w:b/>
        </w:rPr>
        <w:t>b)</w:t>
      </w:r>
      <w:r w:rsidRPr="000E37EB">
        <w:rPr>
          <w:rFonts w:ascii="Times New Roman" w:hAnsi="Times New Roman"/>
        </w:rPr>
        <w:t xml:space="preserve"> administrata tatimore vendore, ku përfshihen zyrat tatimore, nën autoritetin e qeverisjes vendore.</w:t>
      </w:r>
    </w:p>
    <w:p w:rsidR="00BC0E14" w:rsidRPr="000E37EB" w:rsidRDefault="00BC0E14" w:rsidP="00BC0E14">
      <w:pPr>
        <w:pStyle w:val="NoSpacing"/>
        <w:jc w:val="both"/>
        <w:rPr>
          <w:rFonts w:ascii="Times New Roman" w:hAnsi="Times New Roman"/>
        </w:rPr>
      </w:pPr>
      <w:r w:rsidRPr="000E37EB">
        <w:rPr>
          <w:rFonts w:ascii="Times New Roman" w:hAnsi="Times New Roman"/>
          <w:b/>
        </w:rPr>
        <w:t>2.</w:t>
      </w:r>
      <w:r w:rsidRPr="000E37EB">
        <w:rPr>
          <w:rFonts w:ascii="Times New Roman" w:hAnsi="Times New Roman"/>
        </w:rPr>
        <w:t xml:space="preserve"> Administrata tatimore qendrore është institucion qendror, në varësi të Ministrit të Financave.</w:t>
      </w:r>
    </w:p>
    <w:p w:rsidR="00BC0E14" w:rsidRPr="0030050E" w:rsidRDefault="00BC0E14" w:rsidP="00BC0E14">
      <w:pPr>
        <w:jc w:val="both"/>
      </w:pPr>
    </w:p>
    <w:p w:rsidR="00BC0E14" w:rsidRPr="00CF3B92" w:rsidRDefault="00BC0E14" w:rsidP="00BC0E14">
      <w:pPr>
        <w:pStyle w:val="NoSpacing"/>
        <w:jc w:val="center"/>
        <w:rPr>
          <w:rFonts w:ascii="Times New Roman" w:hAnsi="Times New Roman"/>
          <w:b/>
        </w:rPr>
      </w:pPr>
      <w:r w:rsidRPr="00CF3B92">
        <w:rPr>
          <w:rFonts w:ascii="Times New Roman" w:hAnsi="Times New Roman"/>
          <w:b/>
        </w:rPr>
        <w:t>Neni 14</w:t>
      </w:r>
    </w:p>
    <w:p w:rsidR="00BC0E14" w:rsidRPr="00CF3B92" w:rsidRDefault="00BC0E14" w:rsidP="00BC0E14">
      <w:pPr>
        <w:pStyle w:val="NoSpacing"/>
        <w:jc w:val="center"/>
        <w:rPr>
          <w:rFonts w:ascii="Times New Roman" w:hAnsi="Times New Roman"/>
          <w:b/>
        </w:rPr>
      </w:pPr>
      <w:r w:rsidRPr="00CF3B92">
        <w:rPr>
          <w:rFonts w:ascii="Times New Roman" w:hAnsi="Times New Roman"/>
          <w:b/>
        </w:rPr>
        <w:lastRenderedPageBreak/>
        <w:t>Drejtoria e Përgjithshme e Tatimeve, drejtoritë rajonale dhe njësitë e tjera</w:t>
      </w:r>
    </w:p>
    <w:p w:rsidR="00BC0E14" w:rsidRPr="0030050E" w:rsidRDefault="00BC0E14" w:rsidP="00BC0E14">
      <w:pPr>
        <w:jc w:val="both"/>
      </w:pPr>
    </w:p>
    <w:p w:rsidR="00BC0E14" w:rsidRPr="000E37EB" w:rsidRDefault="00BC0E14" w:rsidP="00BC0E14">
      <w:pPr>
        <w:pStyle w:val="NoSpacing"/>
        <w:jc w:val="both"/>
        <w:rPr>
          <w:rFonts w:ascii="Times New Roman" w:hAnsi="Times New Roman"/>
        </w:rPr>
      </w:pPr>
      <w:r w:rsidRPr="000E37EB">
        <w:rPr>
          <w:rFonts w:ascii="Times New Roman" w:hAnsi="Times New Roman"/>
          <w:b/>
        </w:rPr>
        <w:t>1</w:t>
      </w:r>
      <w:r w:rsidRPr="000E37EB">
        <w:rPr>
          <w:rFonts w:ascii="Times New Roman" w:hAnsi="Times New Roman"/>
        </w:rPr>
        <w:t>. Drejtoria e Përgjithshme e Tatimeve është autoriteti tatimor qendror i vetëm në Republikën e Shqipërisë, që zbaton dhe administron tatimet kombëtare, pagesat publike dhe mbledhjen e kontributeve, siç parashikohet në nenin 4 të këtij ligji.</w:t>
      </w:r>
    </w:p>
    <w:p w:rsidR="00BC0E14" w:rsidRPr="000E37EB" w:rsidRDefault="00BC0E14" w:rsidP="00BC0E14">
      <w:pPr>
        <w:pStyle w:val="NoSpacing"/>
        <w:jc w:val="both"/>
        <w:rPr>
          <w:rFonts w:ascii="Times New Roman" w:hAnsi="Times New Roman"/>
        </w:rPr>
      </w:pPr>
      <w:r w:rsidRPr="000E37EB">
        <w:rPr>
          <w:rFonts w:ascii="Times New Roman" w:hAnsi="Times New Roman"/>
          <w:b/>
        </w:rPr>
        <w:t>2</w:t>
      </w:r>
      <w:r w:rsidRPr="000E37EB">
        <w:rPr>
          <w:rFonts w:ascii="Times New Roman" w:hAnsi="Times New Roman"/>
        </w:rPr>
        <w:t>. Drejtoria rajonale varet nga Drejtori i Përgjithshëm i Tatimeve.</w:t>
      </w:r>
    </w:p>
    <w:p w:rsidR="00BC0E14" w:rsidRPr="000E37EB" w:rsidRDefault="00BC0E14" w:rsidP="00BC0E14">
      <w:pPr>
        <w:pStyle w:val="NoSpacing"/>
        <w:jc w:val="both"/>
        <w:rPr>
          <w:rFonts w:ascii="Times New Roman" w:hAnsi="Times New Roman"/>
        </w:rPr>
      </w:pPr>
      <w:r w:rsidRPr="000E37EB">
        <w:rPr>
          <w:rFonts w:ascii="Times New Roman" w:hAnsi="Times New Roman"/>
          <w:b/>
        </w:rPr>
        <w:t>3</w:t>
      </w:r>
      <w:r w:rsidRPr="000E37EB">
        <w:rPr>
          <w:rFonts w:ascii="Times New Roman" w:hAnsi="Times New Roman"/>
        </w:rPr>
        <w:t>. Drejtoria rajonale drejtohet nga drejtori i drejtorisë rajonale.</w:t>
      </w:r>
    </w:p>
    <w:p w:rsidR="00BC0E14" w:rsidRPr="0030050E" w:rsidRDefault="00BC0E14" w:rsidP="00BC0E14">
      <w:pPr>
        <w:jc w:val="both"/>
      </w:pPr>
    </w:p>
    <w:p w:rsidR="00BC0E14" w:rsidRPr="00CF3B92" w:rsidRDefault="00BC0E14" w:rsidP="00BC0E14">
      <w:pPr>
        <w:pStyle w:val="NoSpacing"/>
        <w:jc w:val="center"/>
        <w:rPr>
          <w:rFonts w:ascii="Times New Roman" w:hAnsi="Times New Roman"/>
          <w:b/>
          <w:lang w:val="nb-NO"/>
        </w:rPr>
      </w:pPr>
      <w:r w:rsidRPr="00CF3B92">
        <w:rPr>
          <w:rFonts w:ascii="Times New Roman" w:hAnsi="Times New Roman"/>
          <w:b/>
          <w:lang w:val="nb-NO"/>
        </w:rPr>
        <w:t>Neni 15</w:t>
      </w:r>
    </w:p>
    <w:p w:rsidR="00BC0E14" w:rsidRPr="00CF3B92" w:rsidRDefault="00BC0E14" w:rsidP="00BC0E14">
      <w:pPr>
        <w:pStyle w:val="NoSpacing"/>
        <w:jc w:val="center"/>
        <w:rPr>
          <w:rFonts w:ascii="Times New Roman" w:hAnsi="Times New Roman"/>
          <w:b/>
          <w:lang w:val="nb-NO"/>
        </w:rPr>
      </w:pPr>
      <w:r w:rsidRPr="00CF3B92">
        <w:rPr>
          <w:rFonts w:ascii="Times New Roman" w:hAnsi="Times New Roman"/>
          <w:b/>
          <w:lang w:val="nb-NO"/>
        </w:rPr>
        <w:t>Zyrat tatimore të qeverisjes vendore</w:t>
      </w:r>
    </w:p>
    <w:p w:rsidR="00BC0E14" w:rsidRPr="004D0F14" w:rsidRDefault="00BC0E14" w:rsidP="00BC0E14">
      <w:pPr>
        <w:jc w:val="both"/>
        <w:rPr>
          <w:lang w:val="nb-NO"/>
        </w:rPr>
      </w:pPr>
    </w:p>
    <w:p w:rsidR="00BC0E14" w:rsidRPr="0030050E" w:rsidRDefault="00BC0E14" w:rsidP="00BC0E14">
      <w:pPr>
        <w:pStyle w:val="NoSpacing"/>
        <w:jc w:val="both"/>
      </w:pPr>
      <w:r w:rsidRPr="000E37EB">
        <w:rPr>
          <w:rFonts w:ascii="Times New Roman" w:hAnsi="Times New Roman"/>
        </w:rPr>
        <w:t>Zyrat tatimore të qeverisjes vendore funksionojnë dhe zbatojnë ligjin nr. 9632, datë 30.10.2006, "Për sistemin e taksave vendore" dhe administrojnë taksat, detyrimet tatimore dhe pagesat publike vendore, me përjashtim të tatimit të thjeshtuar mbi fitimin për biznesin e vogël. Drejtoria e Përgjithshme e Tatimeve vlerëson, mbledh, kontrollon dhe arkëton tatimin e thjeshtuar mbi fitimin për biznesin e vogël</w:t>
      </w:r>
      <w:r w:rsidRPr="0030050E">
        <w:t>.</w:t>
      </w:r>
    </w:p>
    <w:p w:rsidR="00BC0E14" w:rsidRPr="0030050E" w:rsidRDefault="00BC0E14" w:rsidP="00BC0E14">
      <w:pPr>
        <w:jc w:val="both"/>
      </w:pPr>
    </w:p>
    <w:p w:rsidR="00BC0E14" w:rsidRPr="00CF3B92" w:rsidRDefault="00BC0E14" w:rsidP="00BC0E14">
      <w:pPr>
        <w:pStyle w:val="NoSpacing"/>
        <w:jc w:val="center"/>
        <w:rPr>
          <w:rFonts w:ascii="Times New Roman" w:hAnsi="Times New Roman"/>
          <w:b/>
          <w:lang w:val="it-IT"/>
        </w:rPr>
      </w:pPr>
      <w:r w:rsidRPr="00CF3B92">
        <w:rPr>
          <w:rFonts w:ascii="Times New Roman" w:hAnsi="Times New Roman"/>
          <w:b/>
          <w:lang w:val="it-IT"/>
        </w:rPr>
        <w:t>Neni 16</w:t>
      </w:r>
    </w:p>
    <w:p w:rsidR="00BC0E14" w:rsidRPr="00CF3B92" w:rsidRDefault="00BC0E14" w:rsidP="00BC0E14">
      <w:pPr>
        <w:pStyle w:val="NoSpacing"/>
        <w:jc w:val="center"/>
        <w:rPr>
          <w:rFonts w:ascii="Times New Roman" w:hAnsi="Times New Roman"/>
          <w:b/>
          <w:lang w:val="it-IT"/>
        </w:rPr>
      </w:pPr>
      <w:r w:rsidRPr="00CF3B92">
        <w:rPr>
          <w:rFonts w:ascii="Times New Roman" w:hAnsi="Times New Roman"/>
          <w:b/>
          <w:lang w:val="it-IT"/>
        </w:rPr>
        <w:t>Struktura e administratës tatimore qendrore</w:t>
      </w:r>
    </w:p>
    <w:p w:rsidR="00BC0E14" w:rsidRPr="004D0F14" w:rsidRDefault="00BC0E14" w:rsidP="00BC0E14">
      <w:pPr>
        <w:jc w:val="both"/>
        <w:rPr>
          <w:b/>
          <w:lang w:val="it-IT"/>
        </w:rPr>
      </w:pPr>
    </w:p>
    <w:p w:rsidR="00BC0E14" w:rsidRPr="000E37EB" w:rsidRDefault="00BC0E14" w:rsidP="00BC0E14">
      <w:pPr>
        <w:pStyle w:val="NoSpacing"/>
        <w:jc w:val="both"/>
        <w:rPr>
          <w:rFonts w:ascii="Times New Roman" w:hAnsi="Times New Roman"/>
          <w:lang w:val="it-IT"/>
        </w:rPr>
      </w:pPr>
      <w:r w:rsidRPr="000E37EB">
        <w:rPr>
          <w:rFonts w:ascii="Times New Roman" w:hAnsi="Times New Roman"/>
          <w:b/>
          <w:lang w:val="it-IT"/>
        </w:rPr>
        <w:t>1.</w:t>
      </w:r>
      <w:r w:rsidRPr="000E37EB">
        <w:rPr>
          <w:rFonts w:ascii="Times New Roman" w:hAnsi="Times New Roman"/>
          <w:lang w:val="it-IT"/>
        </w:rPr>
        <w:t xml:space="preserve"> Struktura organizative dhe numri i përgjithshëm i personelit të administratës tatimore qendrore miratohen nga Kryeministri, me propozimin e Ministrit të Financave, pas bashkërendimit me DAP-in.</w:t>
      </w:r>
    </w:p>
    <w:p w:rsidR="00BC0E14" w:rsidRPr="000E37EB" w:rsidRDefault="00BC0E14" w:rsidP="00BC0E14">
      <w:pPr>
        <w:pStyle w:val="NoSpacing"/>
        <w:jc w:val="both"/>
        <w:rPr>
          <w:rFonts w:ascii="Times New Roman" w:hAnsi="Times New Roman"/>
          <w:lang w:val="it-IT"/>
        </w:rPr>
      </w:pPr>
      <w:r w:rsidRPr="000E37EB">
        <w:rPr>
          <w:rFonts w:ascii="Times New Roman" w:hAnsi="Times New Roman"/>
          <w:b/>
          <w:lang w:val="it-IT"/>
        </w:rPr>
        <w:t>2.</w:t>
      </w:r>
      <w:r w:rsidRPr="000E37EB">
        <w:rPr>
          <w:rFonts w:ascii="Times New Roman" w:hAnsi="Times New Roman"/>
          <w:lang w:val="it-IT"/>
        </w:rPr>
        <w:t xml:space="preserve"> Organigrama e administratës tatimore qendrore miratohet nga Ministri i Financave, me propozimin e drejtorit të Përgjithshëm të Tatimeve.</w:t>
      </w:r>
    </w:p>
    <w:p w:rsidR="00BC0E14" w:rsidRPr="000E37EB" w:rsidRDefault="00BC0E14" w:rsidP="00BC0E14">
      <w:pPr>
        <w:pStyle w:val="NoSpacing"/>
        <w:jc w:val="both"/>
        <w:rPr>
          <w:rFonts w:ascii="Times New Roman" w:hAnsi="Times New Roman"/>
          <w:lang w:val="it-IT"/>
        </w:rPr>
      </w:pPr>
      <w:r w:rsidRPr="000E37EB">
        <w:rPr>
          <w:rFonts w:ascii="Times New Roman" w:hAnsi="Times New Roman"/>
          <w:b/>
          <w:lang w:val="it-IT"/>
        </w:rPr>
        <w:t>3.</w:t>
      </w:r>
      <w:r w:rsidRPr="000E37EB">
        <w:rPr>
          <w:rFonts w:ascii="Times New Roman" w:hAnsi="Times New Roman"/>
          <w:lang w:val="it-IT"/>
        </w:rPr>
        <w:t xml:space="preserve"> Administrata tatimore qendrore është e organizuar në drejtori, sipas funksioneve të mëposhtme:</w:t>
      </w:r>
    </w:p>
    <w:p w:rsidR="00BC0E14" w:rsidRPr="000E37EB" w:rsidRDefault="00BC0E14" w:rsidP="00BC0E14">
      <w:pPr>
        <w:pStyle w:val="NoSpacing"/>
        <w:jc w:val="both"/>
        <w:rPr>
          <w:rFonts w:ascii="Times New Roman" w:hAnsi="Times New Roman"/>
          <w:lang w:val="it-IT"/>
        </w:rPr>
      </w:pPr>
      <w:r w:rsidRPr="008725A5">
        <w:rPr>
          <w:rFonts w:ascii="Times New Roman" w:hAnsi="Times New Roman"/>
          <w:b/>
          <w:lang w:val="it-IT"/>
        </w:rPr>
        <w:t>a)</w:t>
      </w:r>
      <w:r w:rsidRPr="000E37EB">
        <w:rPr>
          <w:rFonts w:ascii="Times New Roman" w:hAnsi="Times New Roman"/>
          <w:lang w:val="it-IT"/>
        </w:rPr>
        <w:t xml:space="preserve"> shërbimi dhe edukimi i tatimpaguesve;</w:t>
      </w:r>
    </w:p>
    <w:p w:rsidR="00BC0E14" w:rsidRPr="000E37EB" w:rsidRDefault="00BC0E14" w:rsidP="00BC0E14">
      <w:pPr>
        <w:pStyle w:val="NoSpacing"/>
        <w:jc w:val="both"/>
        <w:rPr>
          <w:rFonts w:ascii="Times New Roman" w:hAnsi="Times New Roman"/>
          <w:lang w:val="it-IT"/>
        </w:rPr>
      </w:pPr>
      <w:r w:rsidRPr="008725A5">
        <w:rPr>
          <w:rFonts w:ascii="Times New Roman" w:hAnsi="Times New Roman"/>
          <w:b/>
          <w:lang w:val="it-IT"/>
        </w:rPr>
        <w:t>b</w:t>
      </w:r>
      <w:r w:rsidRPr="000E37EB">
        <w:rPr>
          <w:rFonts w:ascii="Times New Roman" w:hAnsi="Times New Roman"/>
          <w:lang w:val="it-IT"/>
        </w:rPr>
        <w:t>) kontrolli tatimor;</w:t>
      </w:r>
    </w:p>
    <w:p w:rsidR="00BC0E14" w:rsidRPr="004D0F14" w:rsidRDefault="00BC0E14" w:rsidP="00BC0E14">
      <w:pPr>
        <w:pStyle w:val="NoSpacing"/>
        <w:jc w:val="both"/>
        <w:rPr>
          <w:lang w:val="it-IT"/>
        </w:rPr>
      </w:pPr>
      <w:r w:rsidRPr="008725A5">
        <w:rPr>
          <w:rFonts w:ascii="Times New Roman" w:hAnsi="Times New Roman"/>
          <w:b/>
          <w:lang w:val="it-IT"/>
        </w:rPr>
        <w:t>c)</w:t>
      </w:r>
      <w:r w:rsidRPr="000E37EB">
        <w:rPr>
          <w:rFonts w:ascii="Times New Roman" w:hAnsi="Times New Roman"/>
          <w:lang w:val="it-IT"/>
        </w:rPr>
        <w:t xml:space="preserve"> apelimi</w:t>
      </w:r>
      <w:r w:rsidRPr="004D0F14">
        <w:rPr>
          <w:lang w:val="it-IT"/>
        </w:rPr>
        <w:t>;</w:t>
      </w:r>
    </w:p>
    <w:p w:rsidR="00BC0E14" w:rsidRPr="00CF3B92" w:rsidRDefault="00BC0E14" w:rsidP="00BC0E14">
      <w:pPr>
        <w:pStyle w:val="NoSpacing"/>
        <w:jc w:val="both"/>
        <w:rPr>
          <w:rFonts w:ascii="Times New Roman" w:hAnsi="Times New Roman"/>
          <w:lang w:val="it-IT"/>
        </w:rPr>
      </w:pPr>
      <w:r w:rsidRPr="00CF3B92">
        <w:rPr>
          <w:rFonts w:ascii="Times New Roman" w:hAnsi="Times New Roman"/>
          <w:b/>
          <w:lang w:val="it-IT"/>
        </w:rPr>
        <w:t>ç)</w:t>
      </w:r>
      <w:r w:rsidRPr="00CF3B92">
        <w:rPr>
          <w:rFonts w:ascii="Times New Roman" w:hAnsi="Times New Roman"/>
          <w:lang w:val="it-IT"/>
        </w:rPr>
        <w:t xml:space="preserve"> mbledhja e detyrimeve tatimore dhe zbatimi i masave shtrënguese;</w:t>
      </w:r>
    </w:p>
    <w:p w:rsidR="00BC0E14" w:rsidRPr="00CF3B92" w:rsidRDefault="00BC0E14" w:rsidP="00BC0E14">
      <w:pPr>
        <w:pStyle w:val="NoSpacing"/>
        <w:jc w:val="both"/>
        <w:rPr>
          <w:rFonts w:ascii="Times New Roman" w:hAnsi="Times New Roman"/>
          <w:lang w:val="it-IT"/>
        </w:rPr>
      </w:pPr>
      <w:r w:rsidRPr="00CF3B92">
        <w:rPr>
          <w:rFonts w:ascii="Times New Roman" w:hAnsi="Times New Roman"/>
          <w:b/>
          <w:lang w:val="it-IT"/>
        </w:rPr>
        <w:t>d)</w:t>
      </w:r>
      <w:r w:rsidRPr="00CF3B92">
        <w:rPr>
          <w:rFonts w:ascii="Times New Roman" w:hAnsi="Times New Roman"/>
          <w:lang w:val="it-IT"/>
        </w:rPr>
        <w:t xml:space="preserve"> hetimi tatimor;</w:t>
      </w:r>
    </w:p>
    <w:p w:rsidR="00BC0E14" w:rsidRPr="00CF3B92" w:rsidRDefault="00BC0E14" w:rsidP="00BC0E14">
      <w:pPr>
        <w:pStyle w:val="NoSpacing"/>
        <w:jc w:val="both"/>
        <w:rPr>
          <w:rFonts w:ascii="Times New Roman" w:hAnsi="Times New Roman"/>
          <w:lang w:val="it-IT"/>
        </w:rPr>
      </w:pPr>
      <w:r w:rsidRPr="00CF3B92">
        <w:rPr>
          <w:rFonts w:ascii="Times New Roman" w:hAnsi="Times New Roman"/>
          <w:b/>
          <w:lang w:val="it-IT"/>
        </w:rPr>
        <w:t>dh)</w:t>
      </w:r>
      <w:r w:rsidRPr="00CF3B92">
        <w:rPr>
          <w:rFonts w:ascii="Times New Roman" w:hAnsi="Times New Roman"/>
          <w:lang w:val="it-IT"/>
        </w:rPr>
        <w:t xml:space="preserve"> funksionet mbështetëse, përfshirë financën dhe statistikat, teknologjinë e informacionit dhe kontrollin e brendshëm, shërbimet ligjore, administratën e burimet njerëzore dh</w:t>
      </w:r>
      <w:r>
        <w:rPr>
          <w:rFonts w:ascii="Times New Roman" w:hAnsi="Times New Roman"/>
          <w:lang w:val="it-IT"/>
        </w:rPr>
        <w:t>e hartimin e rregullave teknike;</w:t>
      </w:r>
    </w:p>
    <w:p w:rsidR="00BC0E14" w:rsidRPr="00CF3B92" w:rsidRDefault="00BC0E14" w:rsidP="00BC0E14">
      <w:pPr>
        <w:pStyle w:val="NoSpacing"/>
        <w:jc w:val="both"/>
        <w:rPr>
          <w:rFonts w:ascii="Times New Roman" w:hAnsi="Times New Roman"/>
          <w:lang w:val="it-IT"/>
        </w:rPr>
      </w:pPr>
      <w:r w:rsidRPr="00CF3B92">
        <w:rPr>
          <w:rFonts w:ascii="Times New Roman" w:hAnsi="Times New Roman"/>
          <w:b/>
          <w:lang w:val="it-IT"/>
        </w:rPr>
        <w:t>e)</w:t>
      </w:r>
      <w:r w:rsidRPr="00CF3B92">
        <w:rPr>
          <w:rFonts w:ascii="Times New Roman" w:hAnsi="Times New Roman"/>
          <w:lang w:val="it-IT"/>
        </w:rPr>
        <w:t xml:space="preserve"> investi</w:t>
      </w:r>
      <w:r>
        <w:rPr>
          <w:rFonts w:ascii="Times New Roman" w:hAnsi="Times New Roman"/>
          <w:lang w:val="it-IT"/>
        </w:rPr>
        <w:t>gimi i brendshëm antikorrupsion;</w:t>
      </w:r>
    </w:p>
    <w:p w:rsidR="00BC0E14" w:rsidRPr="00CF3B92" w:rsidRDefault="00BC0E14" w:rsidP="00BC0E14">
      <w:pPr>
        <w:pStyle w:val="NoSpacing"/>
        <w:jc w:val="both"/>
        <w:rPr>
          <w:rFonts w:ascii="Times New Roman" w:hAnsi="Times New Roman"/>
        </w:rPr>
      </w:pPr>
      <w:r w:rsidRPr="00CF3B92">
        <w:rPr>
          <w:rFonts w:ascii="Times New Roman" w:hAnsi="Times New Roman"/>
          <w:b/>
        </w:rPr>
        <w:t>ë)</w:t>
      </w:r>
      <w:r w:rsidRPr="00CF3B92">
        <w:rPr>
          <w:rFonts w:ascii="Times New Roman" w:hAnsi="Times New Roman"/>
        </w:rPr>
        <w:t xml:space="preserve"> Avokati i Tatimpaguesve.</w:t>
      </w:r>
    </w:p>
    <w:p w:rsidR="00BC0E14" w:rsidRPr="00CF3B92" w:rsidRDefault="00BC0E14" w:rsidP="00BC0E14">
      <w:pPr>
        <w:pStyle w:val="NoSpacing"/>
        <w:jc w:val="both"/>
        <w:rPr>
          <w:rFonts w:ascii="Times New Roman" w:hAnsi="Times New Roman"/>
          <w:lang w:val="it-IT"/>
        </w:rPr>
      </w:pPr>
      <w:r w:rsidRPr="00CF3B92">
        <w:rPr>
          <w:rFonts w:ascii="Times New Roman" w:hAnsi="Times New Roman"/>
          <w:b/>
          <w:lang w:val="it-IT"/>
        </w:rPr>
        <w:t>4.</w:t>
      </w:r>
      <w:r w:rsidRPr="00CF3B92">
        <w:rPr>
          <w:rFonts w:ascii="Times New Roman" w:hAnsi="Times New Roman"/>
          <w:lang w:val="it-IT"/>
        </w:rPr>
        <w:t xml:space="preserve"> Drejtoria e apelimit është një njësi e pavarur brenda administratës tatimore qendrore.</w:t>
      </w:r>
    </w:p>
    <w:p w:rsidR="00BC0E14" w:rsidRPr="00CF3B92" w:rsidRDefault="00BC0E14" w:rsidP="00BC0E14">
      <w:pPr>
        <w:pStyle w:val="NoSpacing"/>
        <w:jc w:val="both"/>
        <w:rPr>
          <w:rFonts w:ascii="Times New Roman" w:hAnsi="Times New Roman"/>
          <w:lang w:val="it-IT"/>
        </w:rPr>
      </w:pPr>
      <w:r w:rsidRPr="00CF3B92">
        <w:rPr>
          <w:rFonts w:ascii="Times New Roman" w:hAnsi="Times New Roman"/>
          <w:b/>
          <w:lang w:val="it-IT"/>
        </w:rPr>
        <w:t>5.</w:t>
      </w:r>
      <w:r w:rsidRPr="00CF3B92">
        <w:rPr>
          <w:rFonts w:ascii="Times New Roman" w:hAnsi="Times New Roman"/>
          <w:lang w:val="it-IT"/>
        </w:rPr>
        <w:t xml:space="preserve"> Funksionet dhe detyrat e Drejtorisë së Përgjithshme të Tatimeve, drejtorive rajonale, të secilës drejtori, si dhe të njësive të tjera të administratës tatimore qendrore përcaktohen me rregullore të brendshme, e cila propozohet nga Drejtori i Përgjithshëm i Tatimeve dhe miratohet nga Ministri i Financave.</w:t>
      </w:r>
    </w:p>
    <w:p w:rsidR="00BC0E14" w:rsidRPr="00CF3B92" w:rsidRDefault="00BC0E14" w:rsidP="00BC0E14">
      <w:pPr>
        <w:pStyle w:val="NoSpacing"/>
        <w:jc w:val="both"/>
        <w:rPr>
          <w:rFonts w:ascii="Times New Roman" w:hAnsi="Times New Roman"/>
          <w:lang w:val="it-IT"/>
        </w:rPr>
      </w:pPr>
      <w:r w:rsidRPr="00CF3B92">
        <w:rPr>
          <w:rFonts w:ascii="Times New Roman" w:hAnsi="Times New Roman"/>
          <w:b/>
          <w:lang w:val="it-IT"/>
        </w:rPr>
        <w:t>6.</w:t>
      </w:r>
      <w:r w:rsidRPr="00CF3B92">
        <w:rPr>
          <w:rFonts w:ascii="Times New Roman" w:hAnsi="Times New Roman"/>
          <w:lang w:val="it-IT"/>
        </w:rPr>
        <w:t xml:space="preserve"> Ministri i Financave mund të vendosë që, në përputhje me legjislacionin në fuqi, të nënkontraktohen subjekte private, të specializuara, për realizimin e funksioneve të parashikuara në pikën 3 shkronja "dh të këtij neni.</w:t>
      </w:r>
    </w:p>
    <w:p w:rsidR="00BC0E14" w:rsidRPr="004D0F14" w:rsidRDefault="00BC0E14" w:rsidP="00BC0E14">
      <w:pPr>
        <w:jc w:val="both"/>
        <w:rPr>
          <w:lang w:val="it-IT"/>
        </w:rPr>
      </w:pPr>
    </w:p>
    <w:p w:rsidR="00BC0E14" w:rsidRPr="00CF3B92" w:rsidRDefault="00BC0E14" w:rsidP="00BC0E14">
      <w:pPr>
        <w:pStyle w:val="NoSpacing"/>
        <w:jc w:val="center"/>
        <w:rPr>
          <w:rFonts w:ascii="Times New Roman" w:hAnsi="Times New Roman"/>
          <w:b/>
          <w:lang w:val="it-IT"/>
        </w:rPr>
      </w:pPr>
      <w:r w:rsidRPr="00CF3B92">
        <w:rPr>
          <w:rFonts w:ascii="Times New Roman" w:hAnsi="Times New Roman"/>
          <w:b/>
          <w:lang w:val="it-IT"/>
        </w:rPr>
        <w:lastRenderedPageBreak/>
        <w:t>Neni 17</w:t>
      </w:r>
    </w:p>
    <w:p w:rsidR="00BC0E14" w:rsidRPr="00CF3B92" w:rsidRDefault="00BC0E14" w:rsidP="00BC0E14">
      <w:pPr>
        <w:pStyle w:val="NoSpacing"/>
        <w:jc w:val="center"/>
        <w:rPr>
          <w:rFonts w:ascii="Times New Roman" w:hAnsi="Times New Roman"/>
          <w:b/>
          <w:lang w:val="it-IT"/>
        </w:rPr>
      </w:pPr>
      <w:r w:rsidRPr="00CF3B92">
        <w:rPr>
          <w:rFonts w:ascii="Times New Roman" w:hAnsi="Times New Roman"/>
          <w:b/>
          <w:lang w:val="it-IT"/>
        </w:rPr>
        <w:t>Emërimi i Drejtorit dhe i Zëvendësdrejtorit të Përgjithshëm të Tatimeve</w:t>
      </w:r>
    </w:p>
    <w:p w:rsidR="00BC0E14" w:rsidRPr="004D0F14" w:rsidRDefault="00BC0E14" w:rsidP="00BC0E14">
      <w:pPr>
        <w:jc w:val="center"/>
        <w:rPr>
          <w:b/>
          <w:lang w:val="it-IT"/>
        </w:rPr>
      </w:pPr>
    </w:p>
    <w:p w:rsidR="00BC0E14" w:rsidRPr="008725A5" w:rsidRDefault="00BC0E14" w:rsidP="00BC0E14">
      <w:pPr>
        <w:pStyle w:val="NoSpacing"/>
        <w:jc w:val="both"/>
        <w:rPr>
          <w:rFonts w:ascii="Times New Roman" w:hAnsi="Times New Roman"/>
          <w:lang w:val="it-IT"/>
        </w:rPr>
      </w:pPr>
      <w:r w:rsidRPr="008725A5">
        <w:rPr>
          <w:rFonts w:ascii="Times New Roman" w:hAnsi="Times New Roman"/>
          <w:b/>
          <w:lang w:val="it-IT"/>
        </w:rPr>
        <w:t>1.</w:t>
      </w:r>
      <w:r w:rsidRPr="008725A5">
        <w:rPr>
          <w:rFonts w:ascii="Times New Roman" w:hAnsi="Times New Roman"/>
          <w:lang w:val="it-IT"/>
        </w:rPr>
        <w:t xml:space="preserve"> Organ drejtues i administratës tatimore qendrore është Drejtori i Përgjithshëm.</w:t>
      </w:r>
    </w:p>
    <w:p w:rsidR="00BC0E14" w:rsidRPr="008725A5" w:rsidRDefault="00BC0E14" w:rsidP="00BC0E14">
      <w:pPr>
        <w:pStyle w:val="NoSpacing"/>
        <w:jc w:val="both"/>
        <w:rPr>
          <w:rFonts w:ascii="Times New Roman" w:hAnsi="Times New Roman"/>
          <w:lang w:val="it-IT"/>
        </w:rPr>
      </w:pPr>
      <w:r w:rsidRPr="008725A5">
        <w:rPr>
          <w:rFonts w:ascii="Times New Roman" w:hAnsi="Times New Roman"/>
          <w:b/>
          <w:lang w:val="it-IT"/>
        </w:rPr>
        <w:t>2.</w:t>
      </w:r>
      <w:r w:rsidRPr="008725A5">
        <w:rPr>
          <w:rFonts w:ascii="Times New Roman" w:hAnsi="Times New Roman"/>
          <w:lang w:val="it-IT"/>
        </w:rPr>
        <w:t xml:space="preserve"> Drejtori i Përgjithshëm i Tatimeve emërohet nga Kryeministri, me propozimin e Ministrit të Financave.</w:t>
      </w:r>
    </w:p>
    <w:p w:rsidR="00BC0E14" w:rsidRPr="004D0F14" w:rsidRDefault="00BC0E14" w:rsidP="00BC0E14">
      <w:pPr>
        <w:pStyle w:val="NoSpacing"/>
        <w:jc w:val="both"/>
        <w:rPr>
          <w:lang w:val="it-IT"/>
        </w:rPr>
      </w:pPr>
      <w:r w:rsidRPr="008725A5">
        <w:rPr>
          <w:rFonts w:ascii="Times New Roman" w:hAnsi="Times New Roman"/>
          <w:b/>
          <w:lang w:val="it-IT"/>
        </w:rPr>
        <w:t>3</w:t>
      </w:r>
      <w:r w:rsidRPr="008725A5">
        <w:rPr>
          <w:rFonts w:ascii="Times New Roman" w:hAnsi="Times New Roman"/>
          <w:lang w:val="it-IT"/>
        </w:rPr>
        <w:t>. Zëvendësdrejtorët e përgjithshëm të Tatimeve emërohen nga Ministri i Financave, me propozimin e Drejtorit të Përgjithshëm të Tatimeve</w:t>
      </w:r>
      <w:r w:rsidRPr="004D0F14">
        <w:rPr>
          <w:lang w:val="it-IT"/>
        </w:rPr>
        <w:t>.</w:t>
      </w:r>
    </w:p>
    <w:p w:rsidR="00BC0E14" w:rsidRPr="004D0F14" w:rsidRDefault="00BC0E14" w:rsidP="00BC0E14">
      <w:pPr>
        <w:jc w:val="both"/>
        <w:rPr>
          <w:lang w:val="it-IT"/>
        </w:rPr>
      </w:pPr>
    </w:p>
    <w:p w:rsidR="00BC0E14" w:rsidRPr="00CF3B92" w:rsidRDefault="00BC0E14" w:rsidP="00BC0E14">
      <w:pPr>
        <w:pStyle w:val="NoSpacing"/>
        <w:jc w:val="center"/>
        <w:rPr>
          <w:rFonts w:ascii="Times New Roman" w:hAnsi="Times New Roman"/>
          <w:b/>
        </w:rPr>
      </w:pPr>
      <w:r w:rsidRPr="00CF3B92">
        <w:rPr>
          <w:rFonts w:ascii="Times New Roman" w:hAnsi="Times New Roman"/>
          <w:b/>
        </w:rPr>
        <w:t>Neni 18</w:t>
      </w:r>
    </w:p>
    <w:p w:rsidR="00BC0E14" w:rsidRPr="00CF3B92" w:rsidRDefault="00BC0E14" w:rsidP="00BC0E14">
      <w:pPr>
        <w:pStyle w:val="NoSpacing"/>
        <w:jc w:val="center"/>
        <w:rPr>
          <w:rFonts w:ascii="Times New Roman" w:hAnsi="Times New Roman"/>
          <w:b/>
        </w:rPr>
      </w:pPr>
      <w:r w:rsidRPr="00CF3B92">
        <w:rPr>
          <w:rFonts w:ascii="Times New Roman" w:hAnsi="Times New Roman"/>
          <w:b/>
        </w:rPr>
        <w:t>Drejtoria e apelimit tatimor</w:t>
      </w:r>
    </w:p>
    <w:p w:rsidR="00BC0E14" w:rsidRPr="0030050E" w:rsidRDefault="00BC0E14" w:rsidP="00BC0E14">
      <w:pPr>
        <w:jc w:val="both"/>
      </w:pPr>
    </w:p>
    <w:p w:rsidR="00BC0E14" w:rsidRPr="008725A5" w:rsidRDefault="00BC0E14" w:rsidP="00BC0E14">
      <w:pPr>
        <w:rPr>
          <w:rFonts w:ascii="Times New Roman" w:hAnsi="Times New Roman"/>
        </w:rPr>
      </w:pPr>
      <w:r w:rsidRPr="008725A5">
        <w:rPr>
          <w:rFonts w:ascii="Times New Roman" w:hAnsi="Times New Roman"/>
        </w:rPr>
        <w:t>Drejtoria e apelimit tatimor është në përbërje të administratës tatimore qendrore dhe është e pavarur në vendimmarrje. Drejtori i drejtorisë së apelimit tatimor emërohet nga Ministri i Financave.</w:t>
      </w:r>
    </w:p>
    <w:p w:rsidR="00BC0E14" w:rsidRPr="00CF3B92" w:rsidRDefault="00BC0E14" w:rsidP="00BC0E14">
      <w:pPr>
        <w:pStyle w:val="NoSpacing"/>
        <w:jc w:val="center"/>
        <w:rPr>
          <w:rFonts w:ascii="Times New Roman" w:hAnsi="Times New Roman"/>
          <w:b/>
        </w:rPr>
      </w:pPr>
    </w:p>
    <w:p w:rsidR="00BC0E14" w:rsidRPr="00131F9A" w:rsidRDefault="00BC0E14" w:rsidP="00BC0E14">
      <w:pPr>
        <w:pStyle w:val="NoSpacing"/>
        <w:jc w:val="center"/>
        <w:rPr>
          <w:rFonts w:ascii="Times New Roman" w:hAnsi="Times New Roman"/>
          <w:b/>
        </w:rPr>
      </w:pPr>
      <w:r w:rsidRPr="00131F9A">
        <w:rPr>
          <w:rFonts w:ascii="Times New Roman" w:hAnsi="Times New Roman"/>
          <w:b/>
        </w:rPr>
        <w:t>Neni 19</w:t>
      </w:r>
    </w:p>
    <w:p w:rsidR="00BC0E14" w:rsidRPr="00131F9A" w:rsidRDefault="00BC0E14" w:rsidP="00BC0E14">
      <w:pPr>
        <w:pStyle w:val="NoSpacing"/>
        <w:jc w:val="center"/>
        <w:rPr>
          <w:rFonts w:ascii="Times New Roman" w:hAnsi="Times New Roman"/>
          <w:b/>
        </w:rPr>
      </w:pPr>
      <w:r w:rsidRPr="00131F9A">
        <w:rPr>
          <w:rFonts w:ascii="Times New Roman" w:hAnsi="Times New Roman"/>
          <w:b/>
        </w:rPr>
        <w:t>Emërimi i personelit</w:t>
      </w:r>
    </w:p>
    <w:p w:rsidR="00BC0E14" w:rsidRPr="003D05D7" w:rsidRDefault="00BC0E14" w:rsidP="00BC0E14">
      <w:pPr>
        <w:jc w:val="center"/>
        <w:rPr>
          <w:b/>
        </w:rPr>
      </w:pPr>
    </w:p>
    <w:p w:rsidR="00BC0E14" w:rsidRPr="008725A5" w:rsidRDefault="00BC0E14" w:rsidP="00BC0E14">
      <w:pPr>
        <w:pStyle w:val="NoSpacing"/>
        <w:jc w:val="both"/>
        <w:rPr>
          <w:rFonts w:ascii="Times New Roman" w:hAnsi="Times New Roman"/>
        </w:rPr>
      </w:pPr>
      <w:r w:rsidRPr="008725A5">
        <w:rPr>
          <w:rFonts w:ascii="Times New Roman" w:hAnsi="Times New Roman"/>
          <w:b/>
        </w:rPr>
        <w:t>1.</w:t>
      </w:r>
      <w:r w:rsidRPr="008725A5">
        <w:rPr>
          <w:rFonts w:ascii="Times New Roman" w:hAnsi="Times New Roman"/>
        </w:rPr>
        <w:t xml:space="preserve"> Për nëpunësit e administratës tatimore qendrore zbatohet legjislacioni i nëpunësit civil për institucionet e pavarura, përveç se kur në këtë ligj parashikohet ndryshe.</w:t>
      </w:r>
    </w:p>
    <w:p w:rsidR="00BC0E14" w:rsidRPr="008725A5" w:rsidRDefault="00BC0E14" w:rsidP="00BC0E14">
      <w:pPr>
        <w:pStyle w:val="NoSpacing"/>
        <w:jc w:val="both"/>
        <w:rPr>
          <w:rFonts w:ascii="Times New Roman" w:hAnsi="Times New Roman"/>
        </w:rPr>
      </w:pPr>
      <w:r w:rsidRPr="008725A5">
        <w:rPr>
          <w:rFonts w:ascii="Times New Roman" w:hAnsi="Times New Roman"/>
          <w:b/>
        </w:rPr>
        <w:t>2.</w:t>
      </w:r>
      <w:r w:rsidRPr="008725A5">
        <w:rPr>
          <w:rFonts w:ascii="Times New Roman" w:hAnsi="Times New Roman"/>
        </w:rPr>
        <w:t xml:space="preserve"> Për procedurat e rekrutimit të tyre zbatohet legjislacioni i nëpunësit civil për institucionet e pavarura.</w:t>
      </w:r>
    </w:p>
    <w:p w:rsidR="00BC0E14" w:rsidRPr="0030050E" w:rsidRDefault="00BC0E14" w:rsidP="00BC0E14">
      <w:pPr>
        <w:pStyle w:val="NoSpacing"/>
        <w:jc w:val="both"/>
      </w:pPr>
      <w:r w:rsidRPr="008725A5">
        <w:rPr>
          <w:rFonts w:ascii="Times New Roman" w:hAnsi="Times New Roman"/>
          <w:b/>
        </w:rPr>
        <w:t>3.</w:t>
      </w:r>
      <w:r w:rsidRPr="008725A5">
        <w:rPr>
          <w:rFonts w:ascii="Times New Roman" w:hAnsi="Times New Roman"/>
        </w:rPr>
        <w:t xml:space="preserve"> Marrëdhëniet juridike të punës për punonjësit e administratës tatimore, që nuk kanë statusin e nëpunësit civil, rregullohen sipas dispozitave të Kodit të Punës</w:t>
      </w:r>
      <w:r w:rsidRPr="0030050E">
        <w:t>.</w:t>
      </w:r>
    </w:p>
    <w:p w:rsidR="00BC0E14" w:rsidRPr="0030050E" w:rsidRDefault="00BC0E14" w:rsidP="00BC0E14">
      <w:pPr>
        <w:jc w:val="both"/>
      </w:pPr>
    </w:p>
    <w:p w:rsidR="00BC0E14" w:rsidRPr="00973B76" w:rsidRDefault="00BC0E14" w:rsidP="00BC0E14">
      <w:pPr>
        <w:pStyle w:val="NoSpacing"/>
        <w:jc w:val="center"/>
        <w:rPr>
          <w:rFonts w:ascii="Times New Roman" w:hAnsi="Times New Roman"/>
          <w:b/>
          <w:lang w:val="it-IT"/>
        </w:rPr>
      </w:pPr>
      <w:r w:rsidRPr="00973B76">
        <w:rPr>
          <w:rFonts w:ascii="Times New Roman" w:hAnsi="Times New Roman"/>
          <w:b/>
          <w:lang w:val="it-IT"/>
        </w:rPr>
        <w:t>Neni 20</w:t>
      </w:r>
    </w:p>
    <w:p w:rsidR="00BC0E14" w:rsidRPr="00973B76" w:rsidRDefault="00BC0E14" w:rsidP="00BC0E14">
      <w:pPr>
        <w:pStyle w:val="NoSpacing"/>
        <w:jc w:val="center"/>
        <w:rPr>
          <w:rFonts w:ascii="Times New Roman" w:hAnsi="Times New Roman"/>
          <w:b/>
          <w:lang w:val="it-IT"/>
        </w:rPr>
      </w:pPr>
      <w:r w:rsidRPr="00973B76">
        <w:rPr>
          <w:rFonts w:ascii="Times New Roman" w:hAnsi="Times New Roman"/>
          <w:b/>
          <w:lang w:val="it-IT"/>
        </w:rPr>
        <w:t>Punësimi dhe kategoritë e punësimit</w:t>
      </w:r>
    </w:p>
    <w:p w:rsidR="00BC0E14" w:rsidRPr="004D0F14" w:rsidRDefault="00BC0E14" w:rsidP="00BC0E14">
      <w:pPr>
        <w:jc w:val="center"/>
        <w:rPr>
          <w:b/>
          <w:lang w:val="it-IT"/>
        </w:rPr>
      </w:pPr>
    </w:p>
    <w:p w:rsidR="00BC0E14" w:rsidRPr="008725A5" w:rsidRDefault="00BC0E14" w:rsidP="00BC0E14">
      <w:pPr>
        <w:pStyle w:val="NoSpacing"/>
        <w:jc w:val="both"/>
        <w:rPr>
          <w:rFonts w:ascii="Times New Roman" w:hAnsi="Times New Roman"/>
          <w:lang w:val="it-IT"/>
        </w:rPr>
      </w:pPr>
      <w:r w:rsidRPr="008725A5">
        <w:rPr>
          <w:rFonts w:ascii="Times New Roman" w:hAnsi="Times New Roman"/>
          <w:b/>
          <w:lang w:val="it-IT"/>
        </w:rPr>
        <w:t>1.</w:t>
      </w:r>
      <w:r w:rsidRPr="008725A5">
        <w:rPr>
          <w:rFonts w:ascii="Times New Roman" w:hAnsi="Times New Roman"/>
          <w:lang w:val="it-IT"/>
        </w:rPr>
        <w:t xml:space="preserve"> Drejtori i Përgjithshëm i Tatimeve merr masat për respektimin e dispozitave ligjore, për rekrutimin, lëvizjen paralele dhe ngritjen në detyrë t ë nëpunësve dhe punonjësve të tjerë në Drejtorinë e Përgjithshme të Tatimeve dhe në drejtoritë rajonale.</w:t>
      </w:r>
    </w:p>
    <w:p w:rsidR="00BC0E14" w:rsidRPr="008725A5" w:rsidRDefault="00BC0E14" w:rsidP="00BC0E14">
      <w:pPr>
        <w:pStyle w:val="NoSpacing"/>
        <w:jc w:val="both"/>
        <w:rPr>
          <w:rFonts w:ascii="Times New Roman" w:hAnsi="Times New Roman"/>
          <w:lang w:val="it-IT"/>
        </w:rPr>
      </w:pPr>
      <w:r w:rsidRPr="008725A5">
        <w:rPr>
          <w:rFonts w:ascii="Times New Roman" w:hAnsi="Times New Roman"/>
          <w:b/>
          <w:lang w:val="it-IT"/>
        </w:rPr>
        <w:t>2.</w:t>
      </w:r>
      <w:r w:rsidRPr="008725A5">
        <w:rPr>
          <w:rFonts w:ascii="Times New Roman" w:hAnsi="Times New Roman"/>
          <w:lang w:val="it-IT"/>
        </w:rPr>
        <w:t xml:space="preserve"> Në organikë, personeli ndahet sipas detyrave, në punonjës të nivelit të lartë, të mesëm e të ulët drejtues dhe në punonjës ekzekutues, të kategorizuar në aktet nënligjore, në zbatim të këtij ligji.</w:t>
      </w:r>
    </w:p>
    <w:p w:rsidR="00BC0E14" w:rsidRPr="008725A5" w:rsidRDefault="00BC0E14" w:rsidP="00BC0E14">
      <w:pPr>
        <w:pStyle w:val="NoSpacing"/>
        <w:jc w:val="both"/>
        <w:rPr>
          <w:rFonts w:ascii="Times New Roman" w:hAnsi="Times New Roman"/>
          <w:lang w:val="it-IT"/>
        </w:rPr>
      </w:pPr>
      <w:r w:rsidRPr="008725A5">
        <w:rPr>
          <w:rFonts w:ascii="Times New Roman" w:hAnsi="Times New Roman"/>
          <w:b/>
          <w:lang w:val="it-IT"/>
        </w:rPr>
        <w:t>3.</w:t>
      </w:r>
      <w:r w:rsidRPr="008725A5">
        <w:rPr>
          <w:rFonts w:ascii="Times New Roman" w:hAnsi="Times New Roman"/>
          <w:lang w:val="it-IT"/>
        </w:rPr>
        <w:t xml:space="preserve"> Nivelet e pagave për çdo kategori, si dhe procedurat e afatet e kalimit nga një nivel më i ulët në një nivel më të lartë karriere, miratohen nga Këshilli i Ministrave, me propozimin e Ministrit të Financave, pas bashkërendimit me DAP-in.</w:t>
      </w:r>
    </w:p>
    <w:p w:rsidR="00BC0E14" w:rsidRDefault="00BC0E14" w:rsidP="00BC0E14">
      <w:pPr>
        <w:pStyle w:val="NoSpacing"/>
        <w:rPr>
          <w:lang w:val="it-IT"/>
        </w:rPr>
      </w:pPr>
    </w:p>
    <w:p w:rsidR="00BC0E14" w:rsidRPr="00973B76" w:rsidRDefault="00BC0E14" w:rsidP="00BC0E14">
      <w:pPr>
        <w:pStyle w:val="NoSpacing"/>
        <w:jc w:val="center"/>
        <w:rPr>
          <w:rFonts w:ascii="Times New Roman" w:hAnsi="Times New Roman"/>
          <w:b/>
          <w:lang w:val="it-IT"/>
        </w:rPr>
      </w:pPr>
      <w:r w:rsidRPr="00973B76">
        <w:rPr>
          <w:rFonts w:ascii="Times New Roman" w:hAnsi="Times New Roman"/>
          <w:b/>
          <w:lang w:val="it-IT"/>
        </w:rPr>
        <w:t>Neni 21</w:t>
      </w:r>
    </w:p>
    <w:p w:rsidR="00BC0E14" w:rsidRDefault="00BC0E14" w:rsidP="00BC0E14">
      <w:pPr>
        <w:pStyle w:val="NoSpacing"/>
        <w:jc w:val="center"/>
        <w:rPr>
          <w:rFonts w:ascii="Times New Roman" w:hAnsi="Times New Roman"/>
          <w:b/>
          <w:lang w:val="it-IT"/>
        </w:rPr>
      </w:pPr>
      <w:r w:rsidRPr="00973B76">
        <w:rPr>
          <w:rFonts w:ascii="Times New Roman" w:hAnsi="Times New Roman"/>
          <w:b/>
          <w:lang w:val="it-IT"/>
        </w:rPr>
        <w:t>Shpërblimet e personelit dhe shpenzimet për investime</w:t>
      </w:r>
    </w:p>
    <w:p w:rsidR="00BC0E14" w:rsidRPr="00131F9A" w:rsidRDefault="00BC0E14" w:rsidP="00BC0E14">
      <w:pPr>
        <w:pStyle w:val="NoSpacing"/>
        <w:jc w:val="both"/>
        <w:rPr>
          <w:rFonts w:ascii="Times New Roman" w:hAnsi="Times New Roman"/>
          <w:b/>
          <w:lang w:val="it-IT"/>
        </w:rPr>
      </w:pPr>
      <w:r w:rsidRPr="008725A5">
        <w:rPr>
          <w:rFonts w:ascii="Times New Roman" w:hAnsi="Times New Roman"/>
          <w:b/>
        </w:rPr>
        <w:t>1</w:t>
      </w:r>
      <w:r w:rsidRPr="008725A5">
        <w:rPr>
          <w:rFonts w:ascii="Times New Roman" w:hAnsi="Times New Roman"/>
        </w:rPr>
        <w:t>. Drejtorisë së Përgjithshme të Tatimeve i lihet deri në 2 për qind të të ardhurave tatimore të mbledhura, për t'u përdorur për investime për përmirësimin dhe modernizimin e infrastrukturës së mbledhjes së të ardhurave dhe për shpërblime stimuluese të personelit të administratës tatimore.</w:t>
      </w:r>
    </w:p>
    <w:p w:rsidR="00BC0E14" w:rsidRPr="008725A5" w:rsidRDefault="00BC0E14" w:rsidP="00BC0E14">
      <w:pPr>
        <w:pStyle w:val="NoSpacing"/>
        <w:jc w:val="both"/>
        <w:rPr>
          <w:rFonts w:ascii="Times New Roman" w:hAnsi="Times New Roman"/>
        </w:rPr>
      </w:pPr>
      <w:r w:rsidRPr="008725A5">
        <w:rPr>
          <w:rFonts w:ascii="Times New Roman" w:hAnsi="Times New Roman"/>
          <w:b/>
        </w:rPr>
        <w:t>2.</w:t>
      </w:r>
      <w:r w:rsidRPr="008725A5">
        <w:rPr>
          <w:rFonts w:ascii="Times New Roman" w:hAnsi="Times New Roman"/>
        </w:rPr>
        <w:t xml:space="preserve"> Personelit të administratës tatimore i jepen shpërblime stimuluese për:</w:t>
      </w:r>
    </w:p>
    <w:p w:rsidR="00BC0E14" w:rsidRPr="008725A5" w:rsidRDefault="00BC0E14" w:rsidP="00BC0E14">
      <w:pPr>
        <w:pStyle w:val="NoSpacing"/>
        <w:jc w:val="both"/>
        <w:rPr>
          <w:rFonts w:ascii="Times New Roman" w:hAnsi="Times New Roman"/>
        </w:rPr>
      </w:pPr>
      <w:r w:rsidRPr="008725A5">
        <w:rPr>
          <w:rFonts w:ascii="Times New Roman" w:hAnsi="Times New Roman"/>
          <w:b/>
        </w:rPr>
        <w:t>a)</w:t>
      </w:r>
      <w:r w:rsidRPr="008725A5">
        <w:rPr>
          <w:rFonts w:ascii="Times New Roman" w:hAnsi="Times New Roman"/>
        </w:rPr>
        <w:t xml:space="preserve">  efektivitetin e shërbimit të kryer në organet tatimore;</w:t>
      </w:r>
    </w:p>
    <w:p w:rsidR="00BC0E14" w:rsidRPr="008725A5" w:rsidRDefault="00BC0E14" w:rsidP="00BC0E14">
      <w:pPr>
        <w:pStyle w:val="NoSpacing"/>
        <w:jc w:val="both"/>
        <w:rPr>
          <w:rFonts w:ascii="Times New Roman" w:hAnsi="Times New Roman"/>
        </w:rPr>
      </w:pPr>
      <w:r w:rsidRPr="008725A5">
        <w:rPr>
          <w:rFonts w:ascii="Times New Roman" w:hAnsi="Times New Roman"/>
          <w:b/>
        </w:rPr>
        <w:lastRenderedPageBreak/>
        <w:t>b)</w:t>
      </w:r>
      <w:r w:rsidRPr="008725A5">
        <w:rPr>
          <w:rFonts w:ascii="Times New Roman" w:hAnsi="Times New Roman"/>
        </w:rPr>
        <w:t xml:space="preserve">  kryerjen e një shërbimi me rrezikshmëri të veçantë.</w:t>
      </w:r>
    </w:p>
    <w:p w:rsidR="00BC0E14" w:rsidRPr="008725A5" w:rsidRDefault="00BC0E14" w:rsidP="00BC0E14">
      <w:pPr>
        <w:pStyle w:val="NoSpacing"/>
        <w:jc w:val="both"/>
        <w:rPr>
          <w:rFonts w:ascii="Times New Roman" w:hAnsi="Times New Roman"/>
        </w:rPr>
      </w:pPr>
      <w:r w:rsidRPr="008725A5">
        <w:rPr>
          <w:rFonts w:ascii="Times New Roman" w:hAnsi="Times New Roman"/>
          <w:b/>
        </w:rPr>
        <w:t>3</w:t>
      </w:r>
      <w:r w:rsidRPr="008725A5">
        <w:rPr>
          <w:rFonts w:ascii="Times New Roman" w:hAnsi="Times New Roman"/>
        </w:rPr>
        <w:t>. Me vendim të Këshillit të Ministrave përcaktohen rregullat për miratimin e investimeve dhe dhënien e shpërblimeve.</w:t>
      </w:r>
    </w:p>
    <w:p w:rsidR="00BC0E14" w:rsidRDefault="00BC0E14" w:rsidP="00BC0E14">
      <w:pPr>
        <w:pStyle w:val="NoSpacing"/>
        <w:jc w:val="both"/>
        <w:rPr>
          <w:lang w:val="it-IT"/>
        </w:rPr>
      </w:pPr>
      <w:r w:rsidRPr="008725A5">
        <w:rPr>
          <w:rFonts w:ascii="Times New Roman" w:hAnsi="Times New Roman"/>
          <w:b/>
        </w:rPr>
        <w:t>4</w:t>
      </w:r>
      <w:r w:rsidRPr="008725A5">
        <w:rPr>
          <w:rFonts w:ascii="Times New Roman" w:hAnsi="Times New Roman"/>
        </w:rPr>
        <w:t>. Ministri i Financave me urdhër miraton çdo vit masën për investimet dhe për shpërblimet stimuluese të personelit, sipas pikës 1 të këtij neni</w:t>
      </w:r>
      <w:r w:rsidRPr="0023551A">
        <w:rPr>
          <w:lang w:val="it-IT"/>
        </w:rPr>
        <w:t>.</w:t>
      </w:r>
    </w:p>
    <w:p w:rsidR="00BC0E14" w:rsidRPr="0030050E" w:rsidRDefault="00BC0E14" w:rsidP="00BC0E14">
      <w:pPr>
        <w:pStyle w:val="NoSpacing"/>
        <w:jc w:val="both"/>
      </w:pPr>
    </w:p>
    <w:p w:rsidR="00BC0E14" w:rsidRPr="00973B76" w:rsidRDefault="00BC0E14" w:rsidP="00BC0E14">
      <w:pPr>
        <w:pStyle w:val="NoSpacing"/>
        <w:jc w:val="center"/>
        <w:rPr>
          <w:rFonts w:ascii="Times New Roman" w:hAnsi="Times New Roman"/>
          <w:b/>
        </w:rPr>
      </w:pPr>
      <w:r w:rsidRPr="00973B76">
        <w:rPr>
          <w:rFonts w:ascii="Times New Roman" w:hAnsi="Times New Roman"/>
          <w:b/>
        </w:rPr>
        <w:t>Neni 22</w:t>
      </w:r>
    </w:p>
    <w:p w:rsidR="00BC0E14" w:rsidRPr="00973B76" w:rsidRDefault="00BC0E14" w:rsidP="00BC0E14">
      <w:pPr>
        <w:pStyle w:val="NoSpacing"/>
        <w:jc w:val="center"/>
        <w:rPr>
          <w:rFonts w:ascii="Times New Roman" w:hAnsi="Times New Roman"/>
          <w:b/>
        </w:rPr>
      </w:pPr>
      <w:r w:rsidRPr="00973B76">
        <w:rPr>
          <w:rFonts w:ascii="Times New Roman" w:hAnsi="Times New Roman"/>
          <w:b/>
        </w:rPr>
        <w:t>Procedura disiplinore</w:t>
      </w:r>
    </w:p>
    <w:p w:rsidR="00BC0E14" w:rsidRPr="0030050E" w:rsidRDefault="00BC0E14" w:rsidP="00BC0E14">
      <w:pPr>
        <w:jc w:val="both"/>
      </w:pPr>
    </w:p>
    <w:p w:rsidR="00BC0E14" w:rsidRPr="008725A5" w:rsidRDefault="00BC0E14" w:rsidP="00BC0E14">
      <w:pPr>
        <w:pStyle w:val="NoSpacing"/>
        <w:jc w:val="both"/>
        <w:rPr>
          <w:rFonts w:ascii="Times New Roman" w:hAnsi="Times New Roman"/>
        </w:rPr>
      </w:pPr>
      <w:r w:rsidRPr="008725A5">
        <w:rPr>
          <w:rFonts w:ascii="Times New Roman" w:hAnsi="Times New Roman"/>
          <w:b/>
        </w:rPr>
        <w:t>1.</w:t>
      </w:r>
      <w:r w:rsidRPr="008725A5">
        <w:rPr>
          <w:rFonts w:ascii="Times New Roman" w:hAnsi="Times New Roman"/>
        </w:rPr>
        <w:t xml:space="preserve"> Drejtori i Përgjithshëm i Tatimeve shqyrton rastet e shkeljeve, të evidentuara nga nëpunësit dhe punonjësit e tjerë të administratës tatimore qendrore dhe miraton masat disiplinore, në cilësinë e eprorit direkt.</w:t>
      </w:r>
    </w:p>
    <w:p w:rsidR="00BC0E14" w:rsidRPr="008725A5" w:rsidRDefault="00BC0E14" w:rsidP="00BC0E14">
      <w:pPr>
        <w:pStyle w:val="NoSpacing"/>
        <w:jc w:val="both"/>
        <w:rPr>
          <w:rFonts w:ascii="Times New Roman" w:hAnsi="Times New Roman"/>
        </w:rPr>
      </w:pPr>
      <w:r w:rsidRPr="008725A5">
        <w:rPr>
          <w:rFonts w:ascii="Times New Roman" w:hAnsi="Times New Roman"/>
          <w:b/>
        </w:rPr>
        <w:t>2.</w:t>
      </w:r>
      <w:r w:rsidRPr="008725A5">
        <w:rPr>
          <w:rFonts w:ascii="Times New Roman" w:hAnsi="Times New Roman"/>
        </w:rPr>
        <w:t xml:space="preserve"> Procedurat disiplinore fillojnë:</w:t>
      </w:r>
    </w:p>
    <w:p w:rsidR="00BC0E14" w:rsidRPr="008725A5" w:rsidRDefault="00BC0E14" w:rsidP="00BC0E14">
      <w:pPr>
        <w:pStyle w:val="NoSpacing"/>
        <w:jc w:val="both"/>
        <w:rPr>
          <w:rFonts w:ascii="Times New Roman" w:hAnsi="Times New Roman"/>
        </w:rPr>
      </w:pPr>
      <w:r w:rsidRPr="00973B76">
        <w:rPr>
          <w:rFonts w:ascii="Times New Roman" w:hAnsi="Times New Roman"/>
          <w:b/>
        </w:rPr>
        <w:t>a)</w:t>
      </w:r>
      <w:r w:rsidRPr="008725A5">
        <w:rPr>
          <w:rFonts w:ascii="Times New Roman" w:hAnsi="Times New Roman"/>
        </w:rPr>
        <w:t xml:space="preserve"> pas kërkesës, me shkrim, të eprorit, nëpunësit apo punonjësit të administratës tatimore;</w:t>
      </w:r>
    </w:p>
    <w:p w:rsidR="00BC0E14" w:rsidRPr="008725A5" w:rsidRDefault="00BC0E14" w:rsidP="00BC0E14">
      <w:pPr>
        <w:pStyle w:val="NoSpacing"/>
        <w:jc w:val="both"/>
        <w:rPr>
          <w:rFonts w:ascii="Times New Roman" w:hAnsi="Times New Roman"/>
        </w:rPr>
      </w:pPr>
      <w:r w:rsidRPr="00973B76">
        <w:rPr>
          <w:rFonts w:ascii="Times New Roman" w:hAnsi="Times New Roman"/>
          <w:b/>
        </w:rPr>
        <w:t>b)</w:t>
      </w:r>
      <w:r w:rsidRPr="008725A5">
        <w:rPr>
          <w:rFonts w:ascii="Times New Roman" w:hAnsi="Times New Roman"/>
        </w:rPr>
        <w:t xml:space="preserve"> pas kërkesës me shkrim, të bërë nga tatimpaguesi;</w:t>
      </w:r>
    </w:p>
    <w:p w:rsidR="00BC0E14" w:rsidRPr="008725A5" w:rsidRDefault="00BC0E14" w:rsidP="00BC0E14">
      <w:pPr>
        <w:pStyle w:val="NoSpacing"/>
        <w:jc w:val="both"/>
        <w:rPr>
          <w:rFonts w:ascii="Times New Roman" w:hAnsi="Times New Roman"/>
        </w:rPr>
      </w:pPr>
      <w:r w:rsidRPr="00973B76">
        <w:rPr>
          <w:rFonts w:ascii="Times New Roman" w:hAnsi="Times New Roman"/>
          <w:b/>
        </w:rPr>
        <w:t>c)</w:t>
      </w:r>
      <w:r w:rsidRPr="008725A5">
        <w:rPr>
          <w:rFonts w:ascii="Times New Roman" w:hAnsi="Times New Roman"/>
        </w:rPr>
        <w:t xml:space="preserve"> me nismën e Drejtorit të Përgjithshëm.</w:t>
      </w:r>
    </w:p>
    <w:p w:rsidR="00BC0E14" w:rsidRDefault="00BC0E14" w:rsidP="00BC0E14">
      <w:pPr>
        <w:pStyle w:val="NoSpacing"/>
        <w:jc w:val="both"/>
      </w:pPr>
      <w:r w:rsidRPr="008725A5">
        <w:rPr>
          <w:rFonts w:ascii="Times New Roman" w:hAnsi="Times New Roman"/>
          <w:b/>
        </w:rPr>
        <w:t>3.</w:t>
      </w:r>
      <w:r w:rsidRPr="008725A5">
        <w:rPr>
          <w:rFonts w:ascii="Times New Roman" w:hAnsi="Times New Roman"/>
        </w:rPr>
        <w:t xml:space="preserve"> Masat disiplinore, që zbatohen për nëpunësit civilë të administratës tatimore, janë në përputhje me legjislacionin për shërbimin civil</w:t>
      </w:r>
      <w:r w:rsidRPr="0030050E">
        <w:t>.</w:t>
      </w:r>
    </w:p>
    <w:p w:rsidR="00BC0E14" w:rsidRPr="002722D5" w:rsidRDefault="00BC0E14" w:rsidP="00BC0E14">
      <w:pPr>
        <w:pStyle w:val="NoSpacing"/>
        <w:jc w:val="both"/>
        <w:rPr>
          <w:rFonts w:ascii="Times New Roman" w:hAnsi="Times New Roman"/>
        </w:rPr>
      </w:pPr>
      <w:r w:rsidRPr="002722D5">
        <w:rPr>
          <w:rFonts w:ascii="Times New Roman" w:hAnsi="Times New Roman"/>
          <w:b/>
        </w:rPr>
        <w:t>4.</w:t>
      </w:r>
      <w:r w:rsidRPr="002722D5">
        <w:rPr>
          <w:rFonts w:ascii="Times New Roman" w:hAnsi="Times New Roman"/>
        </w:rPr>
        <w:t xml:space="preserve"> Drejtori i Përgjithshëm i Tatimeve miraton rregulloren e brendshme të institucionit, e cila detajon rastet e shkeljeve disiplinore në përput</w:t>
      </w:r>
      <w:r>
        <w:rPr>
          <w:rFonts w:ascii="Times New Roman" w:hAnsi="Times New Roman"/>
        </w:rPr>
        <w:t>hje me legjislacionin në fuqi.</w:t>
      </w:r>
    </w:p>
    <w:p w:rsidR="00BC0E14" w:rsidRPr="0030050E" w:rsidRDefault="00BC0E14" w:rsidP="00BC0E14">
      <w:pPr>
        <w:jc w:val="both"/>
      </w:pPr>
    </w:p>
    <w:p w:rsidR="00BC0E14" w:rsidRPr="00973B76" w:rsidRDefault="00BC0E14" w:rsidP="00BC0E14">
      <w:pPr>
        <w:pStyle w:val="NoSpacing"/>
        <w:jc w:val="center"/>
        <w:rPr>
          <w:rFonts w:ascii="Times New Roman" w:hAnsi="Times New Roman"/>
          <w:lang w:val="it-IT"/>
        </w:rPr>
      </w:pPr>
      <w:r w:rsidRPr="00973B76">
        <w:rPr>
          <w:rFonts w:ascii="Times New Roman" w:hAnsi="Times New Roman"/>
          <w:lang w:val="it-IT"/>
        </w:rPr>
        <w:t>KREU III</w:t>
      </w:r>
    </w:p>
    <w:p w:rsidR="00BC0E14" w:rsidRPr="00973B76" w:rsidRDefault="00BC0E14" w:rsidP="00BC0E14">
      <w:pPr>
        <w:pStyle w:val="NoSpacing"/>
        <w:jc w:val="center"/>
        <w:rPr>
          <w:rFonts w:ascii="Times New Roman" w:hAnsi="Times New Roman"/>
          <w:lang w:val="it-IT"/>
        </w:rPr>
      </w:pPr>
      <w:r w:rsidRPr="00973B76">
        <w:rPr>
          <w:rFonts w:ascii="Times New Roman" w:hAnsi="Times New Roman"/>
          <w:lang w:val="it-IT"/>
        </w:rPr>
        <w:t>DISPOZITA ADMINISTRATIVE TË PËRGJITHSHME</w:t>
      </w:r>
    </w:p>
    <w:p w:rsidR="00BC0E14" w:rsidRPr="00973B76" w:rsidRDefault="00BC0E14" w:rsidP="00BC0E14">
      <w:pPr>
        <w:pStyle w:val="NoSpacing"/>
        <w:jc w:val="center"/>
        <w:rPr>
          <w:rFonts w:ascii="Times New Roman" w:hAnsi="Times New Roman"/>
          <w:b/>
          <w:lang w:val="it-IT"/>
        </w:rPr>
      </w:pPr>
    </w:p>
    <w:p w:rsidR="00BC0E14" w:rsidRPr="00973B76" w:rsidRDefault="00BC0E14" w:rsidP="00BC0E14">
      <w:pPr>
        <w:pStyle w:val="NoSpacing"/>
        <w:jc w:val="center"/>
        <w:rPr>
          <w:rFonts w:ascii="Times New Roman" w:hAnsi="Times New Roman"/>
          <w:b/>
          <w:lang w:val="it-IT"/>
        </w:rPr>
      </w:pPr>
      <w:r w:rsidRPr="00973B76">
        <w:rPr>
          <w:rFonts w:ascii="Times New Roman" w:hAnsi="Times New Roman"/>
          <w:b/>
          <w:lang w:val="it-IT"/>
        </w:rPr>
        <w:t>Neni 23</w:t>
      </w:r>
    </w:p>
    <w:p w:rsidR="00BC0E14" w:rsidRPr="00973B76" w:rsidRDefault="00BC0E14" w:rsidP="00BC0E14">
      <w:pPr>
        <w:pStyle w:val="NoSpacing"/>
        <w:jc w:val="center"/>
        <w:rPr>
          <w:rFonts w:ascii="Times New Roman" w:hAnsi="Times New Roman"/>
          <w:b/>
        </w:rPr>
      </w:pPr>
      <w:r w:rsidRPr="00973B76">
        <w:rPr>
          <w:rFonts w:ascii="Times New Roman" w:hAnsi="Times New Roman"/>
          <w:b/>
        </w:rPr>
        <w:t>Mënyrat e komunikimit me tatimpaguesin</w:t>
      </w:r>
    </w:p>
    <w:p w:rsidR="00BC0E14" w:rsidRPr="0030050E" w:rsidRDefault="00BC0E14" w:rsidP="00BC0E14">
      <w:pPr>
        <w:jc w:val="both"/>
      </w:pPr>
    </w:p>
    <w:p w:rsidR="00BC0E14" w:rsidRPr="008725A5" w:rsidRDefault="00BC0E14" w:rsidP="00BC0E14">
      <w:pPr>
        <w:pStyle w:val="NoSpacing"/>
        <w:jc w:val="both"/>
        <w:rPr>
          <w:rFonts w:ascii="Times New Roman" w:hAnsi="Times New Roman"/>
        </w:rPr>
      </w:pPr>
      <w:r w:rsidRPr="008725A5">
        <w:rPr>
          <w:rFonts w:ascii="Times New Roman" w:hAnsi="Times New Roman"/>
          <w:b/>
        </w:rPr>
        <w:t>1.</w:t>
      </w:r>
      <w:r w:rsidRPr="008725A5">
        <w:rPr>
          <w:rFonts w:ascii="Times New Roman" w:hAnsi="Times New Roman"/>
        </w:rPr>
        <w:t xml:space="preserve"> Administrata tatimore mund të kërkojë përdorimin nga tatimpaguesit të formularëve të veçantë, për dorëzimin e dokumentacionit, informacionit apo kërkesave. Kur nuk kërkohet formular, çdo komunikim, i kërkuar sipas legjislacionit tatimor, dërgohet në mënyrë elektronike ose dorëzohet me shkrim, me përjashtim të rasteve kur parashikohet ndryshe.</w:t>
      </w:r>
    </w:p>
    <w:p w:rsidR="00BC0E14" w:rsidRPr="008725A5" w:rsidRDefault="00BC0E14" w:rsidP="00BC0E14">
      <w:pPr>
        <w:pStyle w:val="NoSpacing"/>
        <w:jc w:val="both"/>
        <w:rPr>
          <w:rFonts w:ascii="Times New Roman" w:hAnsi="Times New Roman"/>
        </w:rPr>
      </w:pPr>
      <w:r w:rsidRPr="008725A5">
        <w:rPr>
          <w:rFonts w:ascii="Times New Roman" w:hAnsi="Times New Roman"/>
        </w:rPr>
        <w:t xml:space="preserve"> </w:t>
      </w:r>
      <w:r w:rsidRPr="008725A5">
        <w:rPr>
          <w:rFonts w:ascii="Times New Roman" w:hAnsi="Times New Roman"/>
          <w:b/>
        </w:rPr>
        <w:t>2.</w:t>
      </w:r>
      <w:r w:rsidRPr="008725A5">
        <w:rPr>
          <w:rFonts w:ascii="Times New Roman" w:hAnsi="Times New Roman"/>
        </w:rPr>
        <w:t xml:space="preserve"> Vlerësimet, njoftimet, vendimet dhe komunikimet zyrtare të administratës tatimore, drejtuar tatimpaguesit, i njoftohen atij duke ia dërguar në adresën e deklaruar nga vetë ai:</w:t>
      </w:r>
    </w:p>
    <w:p w:rsidR="00BC0E14" w:rsidRPr="008725A5" w:rsidRDefault="00BC0E14" w:rsidP="00BC0E14">
      <w:pPr>
        <w:pStyle w:val="NoSpacing"/>
        <w:jc w:val="both"/>
        <w:rPr>
          <w:rFonts w:ascii="Times New Roman" w:hAnsi="Times New Roman"/>
        </w:rPr>
      </w:pPr>
      <w:r w:rsidRPr="008725A5">
        <w:rPr>
          <w:rFonts w:ascii="Times New Roman" w:hAnsi="Times New Roman"/>
          <w:b/>
        </w:rPr>
        <w:t>a)</w:t>
      </w:r>
      <w:r w:rsidRPr="008725A5">
        <w:rPr>
          <w:rFonts w:ascii="Times New Roman" w:hAnsi="Times New Roman"/>
        </w:rPr>
        <w:t xml:space="preserve"> në rrugë elektronike, në përputhje me legjislacionin e komunikimeve elektronike dhe kur tatimpaguesi ka dhënë pëlqimin për pranimin e njoftimit në rrugë elektronike ose;</w:t>
      </w:r>
    </w:p>
    <w:p w:rsidR="00BC0E14" w:rsidRPr="008725A5" w:rsidRDefault="00BC0E14" w:rsidP="00BC0E14">
      <w:pPr>
        <w:pStyle w:val="NoSpacing"/>
        <w:jc w:val="both"/>
        <w:rPr>
          <w:rFonts w:ascii="Times New Roman" w:hAnsi="Times New Roman"/>
        </w:rPr>
      </w:pPr>
      <w:r w:rsidRPr="008725A5">
        <w:rPr>
          <w:rFonts w:ascii="Times New Roman" w:hAnsi="Times New Roman"/>
          <w:b/>
        </w:rPr>
        <w:t>b)</w:t>
      </w:r>
      <w:r w:rsidRPr="008725A5">
        <w:rPr>
          <w:rFonts w:ascii="Times New Roman" w:hAnsi="Times New Roman"/>
        </w:rPr>
        <w:t xml:space="preserve"> nëpërmjet shërbimit postar rekomande.</w:t>
      </w:r>
    </w:p>
    <w:p w:rsidR="00BC0E14" w:rsidRPr="008725A5" w:rsidRDefault="00BC0E14" w:rsidP="00BC0E14">
      <w:pPr>
        <w:pStyle w:val="NoSpacing"/>
        <w:jc w:val="both"/>
        <w:rPr>
          <w:rFonts w:ascii="Times New Roman" w:hAnsi="Times New Roman"/>
          <w:b/>
        </w:rPr>
      </w:pPr>
      <w:r w:rsidRPr="008725A5">
        <w:rPr>
          <w:rFonts w:ascii="Times New Roman" w:hAnsi="Times New Roman"/>
          <w:b/>
        </w:rPr>
        <w:t>3.</w:t>
      </w:r>
      <w:r w:rsidRPr="008725A5">
        <w:rPr>
          <w:rFonts w:ascii="Times New Roman" w:hAnsi="Times New Roman"/>
        </w:rPr>
        <w:t xml:space="preserve"> Aktet e përcaktuara në pikën 2, të këtij neni, dhe çdo korrespondencë tjetër që i dërgohet tatimpaguesit nga administrata tatimore, konsiderohen të marra nga tatimpaguesi jo më vonë se dhjetë ditë kalendarike pas datës së dërgimit të mesazhit elektronik apo të postës rekomande. Data e njoftimit është data e nisjes së mesazhit elektronik apo e pranimit të dokumentit nga shërbimi postar</w:t>
      </w:r>
      <w:r w:rsidRPr="008725A5">
        <w:rPr>
          <w:rFonts w:ascii="Times New Roman" w:hAnsi="Times New Roman"/>
          <w:b/>
        </w:rPr>
        <w:t>.</w:t>
      </w:r>
    </w:p>
    <w:p w:rsidR="00BC0E14" w:rsidRPr="008725A5" w:rsidRDefault="00BC0E14" w:rsidP="00BC0E14">
      <w:pPr>
        <w:pStyle w:val="NoSpacing"/>
        <w:jc w:val="both"/>
        <w:rPr>
          <w:rFonts w:ascii="Times New Roman" w:hAnsi="Times New Roman"/>
          <w:b/>
          <w:lang w:val="it-IT"/>
        </w:rPr>
      </w:pPr>
      <w:r w:rsidRPr="008725A5">
        <w:rPr>
          <w:rFonts w:ascii="Times New Roman" w:hAnsi="Times New Roman"/>
        </w:rPr>
        <w:t>Dhënia e pëlqimit dhe mënyra për marrjen dhe vlefshmërinë e dhënies së pëlqimit për komunikimin elektronik të tatimpaguesit me administratën tatimore rregullohen me udhëzim të Ministrit të Financave</w:t>
      </w:r>
      <w:r w:rsidRPr="008725A5">
        <w:rPr>
          <w:rFonts w:ascii="Times New Roman" w:hAnsi="Times New Roman"/>
          <w:b/>
          <w:lang w:val="it-IT"/>
        </w:rPr>
        <w:t xml:space="preserve"> </w:t>
      </w:r>
    </w:p>
    <w:p w:rsidR="00BC0E14" w:rsidRPr="008725A5" w:rsidRDefault="00BC0E14" w:rsidP="00BC0E14">
      <w:pPr>
        <w:pStyle w:val="NoSpacing"/>
        <w:jc w:val="both"/>
        <w:rPr>
          <w:rFonts w:ascii="Times New Roman" w:hAnsi="Times New Roman"/>
          <w:lang w:val="it-IT"/>
        </w:rPr>
      </w:pPr>
      <w:r w:rsidRPr="008725A5">
        <w:rPr>
          <w:rFonts w:ascii="Times New Roman" w:hAnsi="Times New Roman"/>
          <w:b/>
          <w:lang w:val="it-IT"/>
        </w:rPr>
        <w:t>4.</w:t>
      </w:r>
      <w:r w:rsidRPr="008725A5">
        <w:rPr>
          <w:rFonts w:ascii="Times New Roman" w:hAnsi="Times New Roman"/>
          <w:lang w:val="it-IT"/>
        </w:rPr>
        <w:t xml:space="preserve"> Tatimpaguesi është i detyruar të deklarojë adresën e saktë, në mënyrë që të sigurojë marrjen në kohë të njoftimeve.</w:t>
      </w:r>
    </w:p>
    <w:p w:rsidR="00BC0E14" w:rsidRPr="008725A5" w:rsidRDefault="00BC0E14" w:rsidP="00BC0E14">
      <w:pPr>
        <w:pStyle w:val="NoSpacing"/>
        <w:jc w:val="both"/>
        <w:rPr>
          <w:rFonts w:ascii="Times New Roman" w:hAnsi="Times New Roman"/>
          <w:lang w:val="it-IT"/>
        </w:rPr>
      </w:pPr>
      <w:r w:rsidRPr="008725A5">
        <w:rPr>
          <w:rFonts w:ascii="Times New Roman" w:hAnsi="Times New Roman"/>
          <w:b/>
          <w:lang w:val="it-IT"/>
        </w:rPr>
        <w:lastRenderedPageBreak/>
        <w:t>5.</w:t>
      </w:r>
      <w:r w:rsidRPr="008725A5">
        <w:rPr>
          <w:rFonts w:ascii="Times New Roman" w:hAnsi="Times New Roman"/>
          <w:lang w:val="it-IT"/>
        </w:rPr>
        <w:t xml:space="preserve"> Ministri i Financave, në zbatim të këtij neni, me propozimin e Drejtorit të Përgjithshëm të Tatimeve, miraton llojet e dokumentacionit, të dhënat, që duhet të përfshihen në informacion, si dhe procedurat e dërgimit pranë administratës tatimore.</w:t>
      </w:r>
    </w:p>
    <w:p w:rsidR="00BC0E14" w:rsidRPr="004D0F14" w:rsidRDefault="00BC0E14" w:rsidP="00BC0E14">
      <w:pPr>
        <w:jc w:val="both"/>
        <w:rPr>
          <w:lang w:val="it-IT"/>
        </w:rPr>
      </w:pPr>
    </w:p>
    <w:p w:rsidR="00BC0E14" w:rsidRPr="00973B76" w:rsidRDefault="00BC0E14" w:rsidP="00BC0E14">
      <w:pPr>
        <w:pStyle w:val="NoSpacing"/>
        <w:jc w:val="center"/>
        <w:rPr>
          <w:rFonts w:ascii="Times New Roman" w:hAnsi="Times New Roman"/>
          <w:b/>
          <w:lang w:val="it-IT"/>
        </w:rPr>
      </w:pPr>
      <w:r w:rsidRPr="00973B76">
        <w:rPr>
          <w:rFonts w:ascii="Times New Roman" w:hAnsi="Times New Roman"/>
          <w:b/>
          <w:lang w:val="it-IT"/>
        </w:rPr>
        <w:t>Neni 24</w:t>
      </w:r>
    </w:p>
    <w:p w:rsidR="00BC0E14" w:rsidRPr="00973B76" w:rsidRDefault="00BC0E14" w:rsidP="00BC0E14">
      <w:pPr>
        <w:pStyle w:val="NoSpacing"/>
        <w:jc w:val="center"/>
        <w:rPr>
          <w:rFonts w:ascii="Times New Roman" w:hAnsi="Times New Roman"/>
          <w:b/>
          <w:lang w:val="it-IT"/>
        </w:rPr>
      </w:pPr>
      <w:r w:rsidRPr="00973B76">
        <w:rPr>
          <w:rFonts w:ascii="Times New Roman" w:hAnsi="Times New Roman"/>
          <w:b/>
          <w:lang w:val="it-IT"/>
        </w:rPr>
        <w:t>Dhënia e informacionit tatimor nga administrata tatimore</w:t>
      </w:r>
    </w:p>
    <w:p w:rsidR="00BC0E14" w:rsidRPr="004D0F14" w:rsidRDefault="00BC0E14" w:rsidP="00BC0E14">
      <w:pPr>
        <w:jc w:val="both"/>
        <w:rPr>
          <w:b/>
          <w:lang w:val="it-IT"/>
        </w:rPr>
      </w:pPr>
    </w:p>
    <w:p w:rsidR="00BC0E14" w:rsidRPr="008725A5" w:rsidRDefault="00BC0E14" w:rsidP="00BC0E14">
      <w:pPr>
        <w:pStyle w:val="NoSpacing"/>
        <w:jc w:val="both"/>
        <w:rPr>
          <w:rFonts w:ascii="Times New Roman" w:hAnsi="Times New Roman"/>
          <w:lang w:val="it-IT"/>
        </w:rPr>
      </w:pPr>
      <w:r w:rsidRPr="008725A5">
        <w:rPr>
          <w:rFonts w:ascii="Times New Roman" w:hAnsi="Times New Roman"/>
          <w:b/>
          <w:lang w:val="it-IT"/>
        </w:rPr>
        <w:t>1.</w:t>
      </w:r>
      <w:r w:rsidRPr="008725A5">
        <w:rPr>
          <w:rFonts w:ascii="Times New Roman" w:hAnsi="Times New Roman"/>
          <w:lang w:val="it-IT"/>
        </w:rPr>
        <w:t xml:space="preserve"> Informacioni tatimor për tatimpaguesin, i administruar nga administrata tatimore, u ofrohet pa pagesë autoriteteve të përcaktuara në këtë nen, pas depozitimit të kërkesës me shkrim dhe kur verifikohen rrethanat e mëposhtme:</w:t>
      </w:r>
    </w:p>
    <w:p w:rsidR="00BC0E14" w:rsidRPr="008725A5" w:rsidRDefault="00BC0E14" w:rsidP="00BC0E14">
      <w:pPr>
        <w:pStyle w:val="NoSpacing"/>
        <w:jc w:val="both"/>
        <w:rPr>
          <w:rFonts w:ascii="Times New Roman" w:hAnsi="Times New Roman"/>
        </w:rPr>
      </w:pPr>
      <w:r w:rsidRPr="008725A5">
        <w:rPr>
          <w:rFonts w:ascii="Times New Roman" w:hAnsi="Times New Roman"/>
          <w:b/>
        </w:rPr>
        <w:t>a)</w:t>
      </w:r>
      <w:r w:rsidRPr="008725A5">
        <w:rPr>
          <w:rFonts w:ascii="Times New Roman" w:hAnsi="Times New Roman"/>
        </w:rPr>
        <w:t xml:space="preserve"> gjyqtarit, nëse është në gjykim ose në hetim të një çështjeje civile, të lidhur me një tatimpagues, për pjesën që u takon marrëdhënieve të tij me administratën tatimore;</w:t>
      </w:r>
    </w:p>
    <w:p w:rsidR="00BC0E14" w:rsidRPr="008725A5" w:rsidRDefault="00BC0E14" w:rsidP="00BC0E14">
      <w:pPr>
        <w:pStyle w:val="NoSpacing"/>
        <w:jc w:val="both"/>
        <w:rPr>
          <w:rFonts w:ascii="Times New Roman" w:hAnsi="Times New Roman"/>
        </w:rPr>
      </w:pPr>
      <w:r w:rsidRPr="008725A5">
        <w:rPr>
          <w:rFonts w:ascii="Times New Roman" w:hAnsi="Times New Roman"/>
          <w:b/>
        </w:rPr>
        <w:t>b)</w:t>
      </w:r>
      <w:r w:rsidRPr="008725A5">
        <w:rPr>
          <w:rFonts w:ascii="Times New Roman" w:hAnsi="Times New Roman"/>
        </w:rPr>
        <w:t xml:space="preserve"> gjyqtarit apo prokurorit, nëse është në gjykim ose në hetim të një çështjeje penale, të lidhur me një tatimpagues, për pjesën që u takon marrëdhënieve të tij me administratën tatimore;</w:t>
      </w:r>
    </w:p>
    <w:p w:rsidR="00BC0E14" w:rsidRPr="008725A5" w:rsidRDefault="00BC0E14" w:rsidP="00BC0E14">
      <w:pPr>
        <w:pStyle w:val="NoSpacing"/>
        <w:jc w:val="both"/>
        <w:rPr>
          <w:rFonts w:ascii="Times New Roman" w:hAnsi="Times New Roman"/>
        </w:rPr>
      </w:pPr>
      <w:r w:rsidRPr="008725A5">
        <w:rPr>
          <w:rFonts w:ascii="Times New Roman" w:hAnsi="Times New Roman"/>
          <w:b/>
        </w:rPr>
        <w:t>c)</w:t>
      </w:r>
      <w:r w:rsidRPr="008725A5">
        <w:rPr>
          <w:rFonts w:ascii="Times New Roman" w:hAnsi="Times New Roman"/>
        </w:rPr>
        <w:t xml:space="preserve"> Kontrollit të Lartë të Shtetit, vetëm për rastet, kur kërkesa e bërë është në funksion të kontrollit të kryer nga ky institucion ndaj administratës tatimore, në funksion të hartimit të rekomandimeve të veta;</w:t>
      </w:r>
    </w:p>
    <w:p w:rsidR="00BC0E14" w:rsidRPr="008725A5" w:rsidRDefault="00BC0E14" w:rsidP="00BC0E14">
      <w:pPr>
        <w:pStyle w:val="NoSpacing"/>
        <w:jc w:val="both"/>
        <w:rPr>
          <w:rFonts w:ascii="Times New Roman" w:hAnsi="Times New Roman"/>
        </w:rPr>
      </w:pPr>
      <w:r w:rsidRPr="008725A5">
        <w:rPr>
          <w:rFonts w:ascii="Times New Roman" w:hAnsi="Times New Roman"/>
          <w:b/>
        </w:rPr>
        <w:t>ç)</w:t>
      </w:r>
      <w:r w:rsidRPr="008725A5">
        <w:rPr>
          <w:rFonts w:ascii="Times New Roman" w:hAnsi="Times New Roman"/>
        </w:rPr>
        <w:t xml:space="preserve"> autoritetit të ngjashëm të huaj, me të cilin Kuvendi ka ratifikuar marrëveshje ndërkombëtare dhe informacioni kërkohet në kuadër të ekzekutimit të marrëveshjes;</w:t>
      </w:r>
    </w:p>
    <w:p w:rsidR="00BC0E14" w:rsidRPr="008725A5" w:rsidRDefault="00BC0E14" w:rsidP="00BC0E14">
      <w:pPr>
        <w:pStyle w:val="NoSpacing"/>
        <w:jc w:val="both"/>
        <w:rPr>
          <w:rFonts w:ascii="Times New Roman" w:hAnsi="Times New Roman"/>
        </w:rPr>
      </w:pPr>
      <w:r w:rsidRPr="008725A5">
        <w:rPr>
          <w:rFonts w:ascii="Times New Roman" w:hAnsi="Times New Roman"/>
          <w:b/>
        </w:rPr>
        <w:t>d)</w:t>
      </w:r>
      <w:r w:rsidRPr="008725A5">
        <w:rPr>
          <w:rFonts w:ascii="Times New Roman" w:hAnsi="Times New Roman"/>
        </w:rPr>
        <w:t xml:space="preserve"> autoritetit homolog të huaj ose autoriteteve vendase, me të cilat Drejtoria e Përgjithshme e Tatimeve ka nënshkruar marrëveshje bashkëpunimi dy ose shumëpalëshe, me objekt shkëmbimin e informacionit;</w:t>
      </w:r>
    </w:p>
    <w:p w:rsidR="00BC0E14" w:rsidRPr="008725A5" w:rsidRDefault="00BC0E14" w:rsidP="00BC0E14">
      <w:pPr>
        <w:pStyle w:val="NoSpacing"/>
        <w:jc w:val="both"/>
        <w:rPr>
          <w:rFonts w:ascii="Times New Roman" w:hAnsi="Times New Roman"/>
          <w:lang w:val="es-ES"/>
        </w:rPr>
      </w:pPr>
      <w:r w:rsidRPr="008725A5">
        <w:rPr>
          <w:rFonts w:ascii="Times New Roman" w:hAnsi="Times New Roman"/>
          <w:b/>
          <w:lang w:val="es-ES"/>
        </w:rPr>
        <w:t>dh)</w:t>
      </w:r>
      <w:r w:rsidRPr="008725A5">
        <w:rPr>
          <w:rFonts w:ascii="Times New Roman" w:hAnsi="Times New Roman"/>
          <w:lang w:val="es-ES"/>
        </w:rPr>
        <w:t xml:space="preserve"> institucioneve të pavarura, të krijuara me ligj;</w:t>
      </w:r>
    </w:p>
    <w:p w:rsidR="00BC0E14" w:rsidRPr="008725A5" w:rsidRDefault="00BC0E14" w:rsidP="00BC0E14">
      <w:pPr>
        <w:pStyle w:val="NoSpacing"/>
        <w:jc w:val="both"/>
        <w:rPr>
          <w:rFonts w:ascii="Times New Roman" w:hAnsi="Times New Roman"/>
          <w:lang w:val="es-ES"/>
        </w:rPr>
      </w:pPr>
      <w:r w:rsidRPr="008725A5">
        <w:rPr>
          <w:rFonts w:ascii="Times New Roman" w:hAnsi="Times New Roman"/>
          <w:b/>
          <w:lang w:val="es-ES"/>
        </w:rPr>
        <w:t>e)</w:t>
      </w:r>
      <w:r w:rsidRPr="008725A5">
        <w:rPr>
          <w:rFonts w:ascii="Times New Roman" w:hAnsi="Times New Roman"/>
          <w:lang w:val="es-ES"/>
        </w:rPr>
        <w:t xml:space="preserve"> çdo autoriteti tjetër, sipas parashikimit të bërë me ligj të veçantë.</w:t>
      </w:r>
    </w:p>
    <w:p w:rsidR="00BC0E14" w:rsidRPr="004D0F14" w:rsidRDefault="00BC0E14" w:rsidP="00BC0E14">
      <w:pPr>
        <w:jc w:val="both"/>
        <w:rPr>
          <w:lang w:val="es-ES"/>
        </w:rPr>
      </w:pPr>
    </w:p>
    <w:p w:rsidR="00BC0E14" w:rsidRPr="00973B76" w:rsidRDefault="00BC0E14" w:rsidP="00BC0E14">
      <w:pPr>
        <w:pStyle w:val="NoSpacing"/>
        <w:jc w:val="center"/>
        <w:rPr>
          <w:rFonts w:ascii="Times New Roman" w:hAnsi="Times New Roman"/>
          <w:b/>
        </w:rPr>
      </w:pPr>
      <w:r w:rsidRPr="00973B76">
        <w:rPr>
          <w:rFonts w:ascii="Times New Roman" w:hAnsi="Times New Roman"/>
          <w:b/>
        </w:rPr>
        <w:t>Neni 25</w:t>
      </w:r>
    </w:p>
    <w:p w:rsidR="00BC0E14" w:rsidRPr="00973B76" w:rsidRDefault="00BC0E14" w:rsidP="00BC0E14">
      <w:pPr>
        <w:pStyle w:val="NoSpacing"/>
        <w:jc w:val="center"/>
        <w:rPr>
          <w:rFonts w:ascii="Times New Roman" w:hAnsi="Times New Roman"/>
          <w:b/>
        </w:rPr>
      </w:pPr>
      <w:r w:rsidRPr="00973B76">
        <w:rPr>
          <w:rFonts w:ascii="Times New Roman" w:hAnsi="Times New Roman"/>
          <w:b/>
        </w:rPr>
        <w:t>Konfidencialiteti</w:t>
      </w:r>
    </w:p>
    <w:p w:rsidR="00BC0E14" w:rsidRPr="0030050E" w:rsidRDefault="00BC0E14" w:rsidP="00BC0E14">
      <w:pPr>
        <w:jc w:val="both"/>
      </w:pPr>
    </w:p>
    <w:p w:rsidR="00BC0E14" w:rsidRPr="008725A5" w:rsidRDefault="00BC0E14" w:rsidP="00BC0E14">
      <w:pPr>
        <w:pStyle w:val="NoSpacing"/>
        <w:jc w:val="both"/>
        <w:rPr>
          <w:rFonts w:ascii="Times New Roman" w:hAnsi="Times New Roman"/>
        </w:rPr>
      </w:pPr>
      <w:r w:rsidRPr="008725A5">
        <w:rPr>
          <w:rFonts w:ascii="Times New Roman" w:hAnsi="Times New Roman"/>
          <w:b/>
        </w:rPr>
        <w:t>1.</w:t>
      </w:r>
      <w:r w:rsidRPr="008725A5">
        <w:rPr>
          <w:rFonts w:ascii="Times New Roman" w:hAnsi="Times New Roman"/>
        </w:rPr>
        <w:t xml:space="preserve"> Nëpunësit dhe punonjësit e administratës tatimore, qendrore, dhe vendore, ruajnë konfidencialitetin e të dhënave tatimore dhe financiare të tatimpaguesit, që i kanë siguruar gjatë kryerjes së detyrës. Kjo pikë nuk zbatohet për detyrimet tatimore, për të cilat kanë filluar procedurat e mbledhjes me forcë.</w:t>
      </w:r>
    </w:p>
    <w:p w:rsidR="00BC0E14" w:rsidRPr="008725A5" w:rsidRDefault="00BC0E14" w:rsidP="00BC0E14">
      <w:pPr>
        <w:pStyle w:val="NoSpacing"/>
        <w:jc w:val="both"/>
        <w:rPr>
          <w:rFonts w:ascii="Times New Roman" w:hAnsi="Times New Roman"/>
        </w:rPr>
      </w:pPr>
      <w:r w:rsidRPr="008725A5">
        <w:rPr>
          <w:rFonts w:ascii="Times New Roman" w:hAnsi="Times New Roman"/>
          <w:b/>
        </w:rPr>
        <w:t>2.</w:t>
      </w:r>
      <w:r w:rsidRPr="008725A5">
        <w:rPr>
          <w:rFonts w:ascii="Times New Roman" w:hAnsi="Times New Roman"/>
        </w:rPr>
        <w:t xml:space="preserve"> Detyrimi për ruajtjen e konfidencialitetit vazhdon edhe pasi nëpunësi apo punonjësi nuk është më i punësuar pranë administratës tatimore.</w:t>
      </w:r>
    </w:p>
    <w:p w:rsidR="00BC0E14" w:rsidRPr="008725A5" w:rsidRDefault="00BC0E14" w:rsidP="00BC0E14">
      <w:pPr>
        <w:pStyle w:val="NoSpacing"/>
        <w:jc w:val="both"/>
        <w:rPr>
          <w:rFonts w:ascii="Times New Roman" w:hAnsi="Times New Roman"/>
        </w:rPr>
      </w:pPr>
      <w:r w:rsidRPr="008725A5">
        <w:rPr>
          <w:rFonts w:ascii="Times New Roman" w:hAnsi="Times New Roman"/>
          <w:b/>
        </w:rPr>
        <w:t>3.</w:t>
      </w:r>
      <w:r w:rsidRPr="008725A5">
        <w:rPr>
          <w:rFonts w:ascii="Times New Roman" w:hAnsi="Times New Roman"/>
        </w:rPr>
        <w:t xml:space="preserve"> Informacioni i lidhur me tatimpaguesin përdoret brenda administratës tatimore, vetëm në masën e kërkuar për administrimin e tatimeve.</w:t>
      </w:r>
    </w:p>
    <w:p w:rsidR="00BC0E14" w:rsidRPr="008725A5" w:rsidRDefault="00BC0E14" w:rsidP="00BC0E14">
      <w:pPr>
        <w:pStyle w:val="NoSpacing"/>
        <w:jc w:val="both"/>
        <w:rPr>
          <w:rFonts w:ascii="Times New Roman" w:hAnsi="Times New Roman"/>
        </w:rPr>
      </w:pPr>
      <w:r w:rsidRPr="008725A5">
        <w:rPr>
          <w:rFonts w:ascii="Times New Roman" w:hAnsi="Times New Roman"/>
          <w:b/>
        </w:rPr>
        <w:t>4.</w:t>
      </w:r>
      <w:r w:rsidRPr="008725A5">
        <w:rPr>
          <w:rFonts w:ascii="Times New Roman" w:hAnsi="Times New Roman"/>
        </w:rPr>
        <w:t xml:space="preserve"> Kushti i ruajtjes së konfidencialitetit përfundon në rastet kur tatimpaguesi heq dorë, me shkrim, nga e drejta e tij për ruajtjen</w:t>
      </w:r>
      <w:r>
        <w:rPr>
          <w:rFonts w:ascii="Times New Roman" w:hAnsi="Times New Roman"/>
        </w:rPr>
        <w:t xml:space="preserve"> e konfidencialitetit dhe për a</w:t>
      </w:r>
      <w:r w:rsidRPr="008725A5">
        <w:rPr>
          <w:rFonts w:ascii="Times New Roman" w:hAnsi="Times New Roman"/>
        </w:rPr>
        <w:t>q sa është e lejuar në deklarimin e bërë nga tatimpaguesi.</w:t>
      </w:r>
    </w:p>
    <w:p w:rsidR="00BC0E14" w:rsidRPr="008725A5" w:rsidRDefault="00BC0E14" w:rsidP="00BC0E14">
      <w:pPr>
        <w:pStyle w:val="NoSpacing"/>
        <w:jc w:val="both"/>
        <w:rPr>
          <w:rFonts w:ascii="Times New Roman" w:hAnsi="Times New Roman"/>
        </w:rPr>
      </w:pPr>
      <w:r w:rsidRPr="008725A5">
        <w:rPr>
          <w:rFonts w:ascii="Times New Roman" w:hAnsi="Times New Roman"/>
          <w:b/>
        </w:rPr>
        <w:t>5.</w:t>
      </w:r>
      <w:r w:rsidRPr="008725A5">
        <w:rPr>
          <w:rFonts w:ascii="Times New Roman" w:hAnsi="Times New Roman"/>
        </w:rPr>
        <w:t xml:space="preserve"> Shkëmbimi i informacionit, i bërë në ekzekutim të marrëveshjeve të lidhura nga administrata tatimore, bëhet me kushtin e ruajtjes së konfidencialitetit për institucionet dhe individët, që marrin dijeni për të dhënat tatimore.</w:t>
      </w:r>
    </w:p>
    <w:p w:rsidR="00BC0E14" w:rsidRDefault="00BC0E14" w:rsidP="00BC0E14"/>
    <w:p w:rsidR="00BC0E14" w:rsidRPr="00973B76" w:rsidRDefault="00BC0E14" w:rsidP="00BC0E14">
      <w:pPr>
        <w:pStyle w:val="NoSpacing"/>
        <w:jc w:val="center"/>
        <w:rPr>
          <w:rFonts w:ascii="Times New Roman" w:hAnsi="Times New Roman"/>
          <w:b/>
        </w:rPr>
      </w:pPr>
      <w:r w:rsidRPr="00973B76">
        <w:rPr>
          <w:rFonts w:ascii="Times New Roman" w:hAnsi="Times New Roman"/>
          <w:b/>
        </w:rPr>
        <w:t>Neni 26</w:t>
      </w:r>
    </w:p>
    <w:p w:rsidR="00BC0E14" w:rsidRPr="00973B76" w:rsidRDefault="00BC0E14" w:rsidP="00BC0E14">
      <w:pPr>
        <w:pStyle w:val="NoSpacing"/>
        <w:jc w:val="center"/>
        <w:rPr>
          <w:rFonts w:ascii="Times New Roman" w:hAnsi="Times New Roman"/>
          <w:b/>
        </w:rPr>
      </w:pPr>
      <w:r w:rsidRPr="00973B76">
        <w:rPr>
          <w:rFonts w:ascii="Times New Roman" w:hAnsi="Times New Roman"/>
          <w:b/>
        </w:rPr>
        <w:t>Shmangia e konfliktit të interesit</w:t>
      </w:r>
    </w:p>
    <w:p w:rsidR="00BC0E14" w:rsidRPr="0030050E" w:rsidRDefault="00BC0E14" w:rsidP="00BC0E14">
      <w:pPr>
        <w:jc w:val="both"/>
      </w:pPr>
    </w:p>
    <w:p w:rsidR="00BC0E14" w:rsidRPr="008725A5" w:rsidRDefault="00BC0E14" w:rsidP="00BC0E14">
      <w:pPr>
        <w:pStyle w:val="NoSpacing"/>
        <w:jc w:val="both"/>
        <w:rPr>
          <w:rFonts w:ascii="Times New Roman" w:hAnsi="Times New Roman"/>
        </w:rPr>
      </w:pPr>
      <w:r w:rsidRPr="008725A5">
        <w:rPr>
          <w:rFonts w:ascii="Times New Roman" w:hAnsi="Times New Roman"/>
          <w:b/>
        </w:rPr>
        <w:lastRenderedPageBreak/>
        <w:t>1.</w:t>
      </w:r>
      <w:r w:rsidRPr="008725A5">
        <w:rPr>
          <w:rFonts w:ascii="Times New Roman" w:hAnsi="Times New Roman"/>
        </w:rPr>
        <w:t xml:space="preserve"> Nëpunësit dhe punonjësit e administratës tatimore zbatojnë, në mënyrë të drejtë e të paanshme, ligjet tatimore dhe nuk administrojnë, ndikojnë apo orientojnë tatimpaguesin në veprimtarinë e tij, si dhe deklarojnë paraprakisht rastet, kur kanë lidhje të drejtpërdrejtë ose të tërthortë me tatimpaguesin.</w:t>
      </w:r>
    </w:p>
    <w:p w:rsidR="00BC0E14" w:rsidRPr="008725A5" w:rsidRDefault="00BC0E14" w:rsidP="00BC0E14">
      <w:pPr>
        <w:pStyle w:val="NoSpacing"/>
        <w:jc w:val="both"/>
        <w:rPr>
          <w:rFonts w:ascii="Times New Roman" w:hAnsi="Times New Roman"/>
        </w:rPr>
      </w:pPr>
      <w:r w:rsidRPr="008725A5">
        <w:rPr>
          <w:rFonts w:ascii="Times New Roman" w:hAnsi="Times New Roman"/>
          <w:b/>
        </w:rPr>
        <w:t>2.</w:t>
      </w:r>
      <w:r w:rsidRPr="008725A5">
        <w:rPr>
          <w:rFonts w:ascii="Times New Roman" w:hAnsi="Times New Roman"/>
        </w:rPr>
        <w:t xml:space="preserve"> Nëpunësit e administratës tatimore nuk mund të kontrollojnë apo vlerësojnë tatimet e veta apo të personave të lidhur me ta, me përjashtim të rasteve të vetëvlerësimit.</w:t>
      </w:r>
    </w:p>
    <w:p w:rsidR="00BC0E14" w:rsidRDefault="00BC0E14" w:rsidP="00BC0E14">
      <w:pPr>
        <w:pStyle w:val="NoSpacing"/>
        <w:jc w:val="both"/>
      </w:pPr>
      <w:r w:rsidRPr="008725A5">
        <w:rPr>
          <w:rFonts w:ascii="Times New Roman" w:hAnsi="Times New Roman"/>
          <w:b/>
        </w:rPr>
        <w:t>3.</w:t>
      </w:r>
      <w:r w:rsidRPr="008725A5">
        <w:rPr>
          <w:rFonts w:ascii="Times New Roman" w:hAnsi="Times New Roman"/>
        </w:rPr>
        <w:t xml:space="preserve"> Nëpunësit e administratës tatimore nuk mund të punësohen, me kohë të pjesshme apo të plotë, në veprimtari të tjera me pagesë, me përjashtim të veprimtarisë së mësimdhënies</w:t>
      </w:r>
      <w:r w:rsidRPr="0030050E">
        <w:t>.</w:t>
      </w:r>
    </w:p>
    <w:p w:rsidR="00BC0E14" w:rsidRPr="002722D5" w:rsidRDefault="00BC0E14" w:rsidP="00BC0E14">
      <w:pPr>
        <w:pStyle w:val="NoSpacing"/>
        <w:jc w:val="both"/>
        <w:rPr>
          <w:rFonts w:ascii="Times New Roman" w:hAnsi="Times New Roman"/>
        </w:rPr>
      </w:pPr>
      <w:r w:rsidRPr="002722D5">
        <w:rPr>
          <w:rFonts w:ascii="Times New Roman" w:hAnsi="Times New Roman"/>
          <w:b/>
        </w:rPr>
        <w:t>4.</w:t>
      </w:r>
      <w:r w:rsidRPr="002722D5">
        <w:rPr>
          <w:rFonts w:ascii="Times New Roman" w:hAnsi="Times New Roman"/>
        </w:rPr>
        <w:t xml:space="preserve"> Nëpunësi i administratës tatimore qendrore dhe vendore, që gëzon statusin e nëpunësit civil, ndalohet që të ketë zyrë të kontabilitetit apo të konsulencës fiskale në pronësi të tij apo të afërmve të tij, deri në shkallën e dytë, sipas Kodit Civil, dhe personave të lidhur, sipas ligjit për konfliktin e interesave. Kjo situatë përbën konflikt interesi dhe ndaj nëpunësit të administratës tatimore qendrore dhe vendore, që gëzon statusin e nëpunësit civil, merren masat e parashikuara nga legjislacioni në fuqi për shmangien e konfliktit të interesave, si dhe masa e largimit nga puna me pa të drejtë punë</w:t>
      </w:r>
      <w:r>
        <w:rPr>
          <w:rFonts w:ascii="Times New Roman" w:hAnsi="Times New Roman"/>
        </w:rPr>
        <w:t>simi në administratën tatimore.</w:t>
      </w:r>
    </w:p>
    <w:p w:rsidR="00BC0E14" w:rsidRPr="0030050E" w:rsidRDefault="00BC0E14" w:rsidP="00BC0E14">
      <w:pPr>
        <w:jc w:val="both"/>
      </w:pPr>
    </w:p>
    <w:p w:rsidR="00BC0E14" w:rsidRPr="00973B76" w:rsidRDefault="00BC0E14" w:rsidP="00BC0E14">
      <w:pPr>
        <w:pStyle w:val="NoSpacing"/>
        <w:jc w:val="center"/>
        <w:rPr>
          <w:rFonts w:ascii="Times New Roman" w:hAnsi="Times New Roman"/>
          <w:b/>
        </w:rPr>
      </w:pPr>
      <w:r w:rsidRPr="00973B76">
        <w:rPr>
          <w:rFonts w:ascii="Times New Roman" w:hAnsi="Times New Roman"/>
          <w:b/>
        </w:rPr>
        <w:t>Neni 27</w:t>
      </w:r>
    </w:p>
    <w:p w:rsidR="00BC0E14" w:rsidRPr="00973B76" w:rsidRDefault="00BC0E14" w:rsidP="00BC0E14">
      <w:pPr>
        <w:pStyle w:val="NoSpacing"/>
        <w:jc w:val="center"/>
        <w:rPr>
          <w:rFonts w:ascii="Times New Roman" w:hAnsi="Times New Roman"/>
          <w:b/>
        </w:rPr>
      </w:pPr>
      <w:r w:rsidRPr="00973B76">
        <w:rPr>
          <w:rFonts w:ascii="Times New Roman" w:hAnsi="Times New Roman"/>
          <w:b/>
        </w:rPr>
        <w:t>Publikimi i informacionit tatimor</w:t>
      </w:r>
    </w:p>
    <w:p w:rsidR="00BC0E14" w:rsidRPr="003D05D7" w:rsidRDefault="00BC0E14" w:rsidP="00BC0E14">
      <w:pPr>
        <w:jc w:val="center"/>
        <w:rPr>
          <w:b/>
        </w:rPr>
      </w:pPr>
    </w:p>
    <w:p w:rsidR="00BC0E14" w:rsidRPr="008725A5" w:rsidRDefault="00BC0E14" w:rsidP="00BC0E14">
      <w:pPr>
        <w:pStyle w:val="NoSpacing"/>
        <w:jc w:val="both"/>
        <w:rPr>
          <w:rFonts w:ascii="Times New Roman" w:hAnsi="Times New Roman"/>
        </w:rPr>
      </w:pPr>
      <w:r w:rsidRPr="008725A5">
        <w:rPr>
          <w:rFonts w:ascii="Times New Roman" w:hAnsi="Times New Roman"/>
          <w:b/>
        </w:rPr>
        <w:t>1.</w:t>
      </w:r>
      <w:r w:rsidRPr="008725A5">
        <w:rPr>
          <w:rFonts w:ascii="Times New Roman" w:hAnsi="Times New Roman"/>
        </w:rPr>
        <w:t xml:space="preserve"> Administrata tatimore mund ta publikojë informacionin e mbledhur gjatë veprimtarisë së saj, me qëllim përdorimin e të dhënave tatimore në hartimin e statistikave.</w:t>
      </w:r>
    </w:p>
    <w:p w:rsidR="00BC0E14" w:rsidRPr="0030050E" w:rsidRDefault="00BC0E14" w:rsidP="00BC0E14">
      <w:pPr>
        <w:pStyle w:val="NoSpacing"/>
        <w:jc w:val="both"/>
      </w:pPr>
      <w:r w:rsidRPr="008725A5">
        <w:rPr>
          <w:rFonts w:ascii="Times New Roman" w:hAnsi="Times New Roman"/>
          <w:b/>
        </w:rPr>
        <w:t>2.</w:t>
      </w:r>
      <w:r w:rsidRPr="008725A5">
        <w:rPr>
          <w:rFonts w:ascii="Times New Roman" w:hAnsi="Times New Roman"/>
        </w:rPr>
        <w:t xml:space="preserve"> Publikimi bëhet në mënyrë dhe formë, që nuk lejon identifikimin e tatimpaguesit specifik</w:t>
      </w:r>
      <w:r w:rsidRPr="0030050E">
        <w:t>.</w:t>
      </w:r>
    </w:p>
    <w:p w:rsidR="00BC0E14" w:rsidRPr="0030050E" w:rsidRDefault="00BC0E14" w:rsidP="00BC0E14">
      <w:pPr>
        <w:jc w:val="both"/>
      </w:pPr>
    </w:p>
    <w:p w:rsidR="00BC0E14" w:rsidRPr="00973B76" w:rsidRDefault="00BC0E14" w:rsidP="00BC0E14">
      <w:pPr>
        <w:pStyle w:val="NoSpacing"/>
        <w:jc w:val="center"/>
        <w:rPr>
          <w:rFonts w:ascii="Times New Roman" w:hAnsi="Times New Roman"/>
          <w:b/>
        </w:rPr>
      </w:pPr>
      <w:r w:rsidRPr="00973B76">
        <w:rPr>
          <w:rFonts w:ascii="Times New Roman" w:hAnsi="Times New Roman"/>
          <w:b/>
        </w:rPr>
        <w:t>Neni 28</w:t>
      </w:r>
    </w:p>
    <w:p w:rsidR="00BC0E14" w:rsidRPr="00973B76" w:rsidRDefault="00BC0E14" w:rsidP="00BC0E14">
      <w:pPr>
        <w:pStyle w:val="NoSpacing"/>
        <w:jc w:val="center"/>
        <w:rPr>
          <w:rFonts w:ascii="Times New Roman" w:hAnsi="Times New Roman"/>
          <w:b/>
        </w:rPr>
      </w:pPr>
      <w:r w:rsidRPr="00973B76">
        <w:rPr>
          <w:rFonts w:ascii="Times New Roman" w:hAnsi="Times New Roman"/>
          <w:b/>
        </w:rPr>
        <w:t>Informimi i publikut</w:t>
      </w:r>
    </w:p>
    <w:p w:rsidR="00BC0E14" w:rsidRPr="0030050E" w:rsidRDefault="00BC0E14" w:rsidP="00BC0E14">
      <w:pPr>
        <w:jc w:val="both"/>
      </w:pPr>
    </w:p>
    <w:p w:rsidR="00BC0E14" w:rsidRPr="008725A5" w:rsidRDefault="00BC0E14" w:rsidP="00BC0E14">
      <w:pPr>
        <w:pStyle w:val="NoSpacing"/>
        <w:jc w:val="both"/>
        <w:rPr>
          <w:rFonts w:ascii="Times New Roman" w:hAnsi="Times New Roman"/>
        </w:rPr>
      </w:pPr>
      <w:r w:rsidRPr="008725A5">
        <w:rPr>
          <w:rFonts w:ascii="Times New Roman" w:hAnsi="Times New Roman"/>
          <w:b/>
        </w:rPr>
        <w:t>1.</w:t>
      </w:r>
      <w:r>
        <w:rPr>
          <w:rFonts w:ascii="Times New Roman" w:hAnsi="Times New Roman"/>
        </w:rPr>
        <w:t xml:space="preserve"> </w:t>
      </w:r>
      <w:r w:rsidRPr="008725A5">
        <w:rPr>
          <w:rFonts w:ascii="Times New Roman" w:hAnsi="Times New Roman"/>
        </w:rPr>
        <w:t>Administrata tatimore ka për detyrë që, duke përdorur të gjitha mjetet e komunikimit, përfshirë median e shkruar dhe atë elektronike, të informojë publikun për përmbajtjen, rolin dhe rëndësinë e legjislacionit tatimor. Drejtoria e Përgjithshme e Tatimeve publikon materiale sqaruese, komentarë dhe materiale të tjera shpjeguese, në lidhje me legjislacionin tatimor.</w:t>
      </w:r>
    </w:p>
    <w:p w:rsidR="00BC0E14" w:rsidRPr="008725A5" w:rsidRDefault="00BC0E14" w:rsidP="00BC0E14">
      <w:pPr>
        <w:pStyle w:val="NoSpacing"/>
        <w:jc w:val="both"/>
        <w:rPr>
          <w:rFonts w:ascii="Times New Roman" w:hAnsi="Times New Roman"/>
        </w:rPr>
      </w:pPr>
      <w:r w:rsidRPr="008725A5">
        <w:rPr>
          <w:rFonts w:ascii="Times New Roman" w:hAnsi="Times New Roman"/>
          <w:b/>
        </w:rPr>
        <w:t>2.</w:t>
      </w:r>
      <w:r w:rsidRPr="008725A5">
        <w:rPr>
          <w:rFonts w:ascii="Times New Roman" w:hAnsi="Times New Roman"/>
        </w:rPr>
        <w:t xml:space="preserve"> Për qëllime të informimit të publikut, për ligjet e reja tatimore, ndryshimet e bëra për legjislacionin tatimor dhe për aktet nënligjore, të dala në zbatim të tij, bëhet publikimi i akteve nëpërmjet medias së shkruar dhe asaj elektronike, si dhe përmes faqes zyrtare të internetit të Drejtorisë së Përgjithshme të Tatimeve, jo më vonë se 15 ditë nga data e hyrjes në fuqi të tyre.</w:t>
      </w:r>
    </w:p>
    <w:p w:rsidR="00BC0E14" w:rsidRPr="0030050E" w:rsidRDefault="00BC0E14" w:rsidP="00BC0E14">
      <w:pPr>
        <w:jc w:val="both"/>
      </w:pPr>
    </w:p>
    <w:p w:rsidR="00BC0E14" w:rsidRPr="003D05D7" w:rsidRDefault="00BC0E14" w:rsidP="00BC0E14">
      <w:pPr>
        <w:jc w:val="center"/>
        <w:rPr>
          <w:b/>
        </w:rPr>
      </w:pPr>
      <w:r w:rsidRPr="003D05D7">
        <w:rPr>
          <w:b/>
        </w:rPr>
        <w:t>Neni 29</w:t>
      </w:r>
    </w:p>
    <w:p w:rsidR="00BC0E14" w:rsidRPr="003D05D7" w:rsidRDefault="00BC0E14" w:rsidP="00BC0E14">
      <w:pPr>
        <w:jc w:val="center"/>
        <w:rPr>
          <w:b/>
        </w:rPr>
      </w:pPr>
      <w:r w:rsidRPr="003D05D7">
        <w:rPr>
          <w:b/>
        </w:rPr>
        <w:t>Dosja e detyrimeve tatimore</w:t>
      </w:r>
    </w:p>
    <w:p w:rsidR="00BC0E14" w:rsidRPr="003D05D7" w:rsidRDefault="00BC0E14" w:rsidP="00BC0E14">
      <w:pPr>
        <w:jc w:val="center"/>
        <w:rPr>
          <w:b/>
        </w:rPr>
      </w:pPr>
    </w:p>
    <w:p w:rsidR="00BC0E14" w:rsidRPr="008725A5" w:rsidRDefault="00BC0E14" w:rsidP="00BC0E14">
      <w:pPr>
        <w:pStyle w:val="NoSpacing"/>
        <w:jc w:val="both"/>
        <w:rPr>
          <w:rFonts w:ascii="Times New Roman" w:hAnsi="Times New Roman"/>
        </w:rPr>
      </w:pPr>
      <w:r w:rsidRPr="008725A5">
        <w:rPr>
          <w:rFonts w:ascii="Times New Roman" w:hAnsi="Times New Roman"/>
          <w:b/>
        </w:rPr>
        <w:t>1</w:t>
      </w:r>
      <w:r w:rsidRPr="008725A5">
        <w:rPr>
          <w:rFonts w:ascii="Times New Roman" w:hAnsi="Times New Roman"/>
        </w:rPr>
        <w:t>. Administrata tatimore krijon dhe përditëson dosjen e detyrimeve tatimore, ku regjistrohen të gjitha detyrimet e tatimpaguesit, sipas kategorisë së detyrimit, interesat, gjobat dhe pagesat, që i takojnë tatimpaguesit.</w:t>
      </w:r>
    </w:p>
    <w:p w:rsidR="00BC0E14" w:rsidRPr="008725A5" w:rsidRDefault="00BC0E14" w:rsidP="00BC0E14">
      <w:pPr>
        <w:pStyle w:val="NoSpacing"/>
        <w:jc w:val="both"/>
        <w:rPr>
          <w:rFonts w:ascii="Times New Roman" w:hAnsi="Times New Roman"/>
        </w:rPr>
      </w:pPr>
      <w:r w:rsidRPr="008725A5">
        <w:rPr>
          <w:rFonts w:ascii="Times New Roman" w:hAnsi="Times New Roman"/>
          <w:b/>
        </w:rPr>
        <w:t>2.</w:t>
      </w:r>
      <w:r w:rsidRPr="008725A5">
        <w:rPr>
          <w:rFonts w:ascii="Times New Roman" w:hAnsi="Times New Roman"/>
        </w:rPr>
        <w:t xml:space="preserve"> Forma, mënyra dhe afati i ruajtjes së të dhënave të dosjes përcaktohen me rregullore, të miratuar nga Drejtori i Përgjithshëm i Tatimeve.</w:t>
      </w:r>
    </w:p>
    <w:p w:rsidR="00BC0E14" w:rsidRDefault="00BC0E14" w:rsidP="00BC0E14">
      <w:pPr>
        <w:pStyle w:val="NoSpacing"/>
        <w:jc w:val="both"/>
      </w:pPr>
      <w:r w:rsidRPr="008725A5">
        <w:rPr>
          <w:rFonts w:ascii="Times New Roman" w:hAnsi="Times New Roman"/>
          <w:b/>
        </w:rPr>
        <w:t>3.</w:t>
      </w:r>
      <w:r w:rsidRPr="008725A5">
        <w:rPr>
          <w:rFonts w:ascii="Times New Roman" w:hAnsi="Times New Roman"/>
        </w:rPr>
        <w:t xml:space="preserve"> Administrata tatimore vë në dispozicion dhe garanton, në rrugë elektronike, aksesin e tatimpaguesit në dosjen e tij. Në rastet kur tatimpaguesi nuk mund të përdorë rrugën elektronike </w:t>
      </w:r>
      <w:r w:rsidRPr="008725A5">
        <w:rPr>
          <w:rFonts w:ascii="Times New Roman" w:hAnsi="Times New Roman"/>
        </w:rPr>
        <w:lastRenderedPageBreak/>
        <w:t>të marrjes së të dhënave, administrata tatimore vë në dispozicion kopje të dokumenteve të dosjes, sipas kërkesës me shkrim të tatimpaguesit</w:t>
      </w:r>
      <w:r w:rsidRPr="0030050E">
        <w:t>.</w:t>
      </w:r>
    </w:p>
    <w:p w:rsidR="00BC0E14" w:rsidRPr="004B4DE8" w:rsidRDefault="00BC0E14" w:rsidP="00BC0E14">
      <w:pPr>
        <w:pStyle w:val="NoSpacing"/>
        <w:jc w:val="both"/>
      </w:pPr>
      <w:r w:rsidRPr="004B4DE8">
        <w:rPr>
          <w:rFonts w:ascii="Times New Roman" w:hAnsi="Times New Roman"/>
          <w:b/>
        </w:rPr>
        <w:t>4.</w:t>
      </w:r>
      <w:r w:rsidRPr="008725A5">
        <w:rPr>
          <w:rFonts w:ascii="Times New Roman" w:hAnsi="Times New Roman"/>
        </w:rPr>
        <w:t xml:space="preserve"> Drejtoria e Përgjithshme e Tatimeve krijon sistemin qendror të të dhënave për secilin tatimpagues.</w:t>
      </w:r>
    </w:p>
    <w:p w:rsidR="00BC0E14" w:rsidRPr="0030050E" w:rsidRDefault="00BC0E14" w:rsidP="00BC0E14">
      <w:pPr>
        <w:jc w:val="both"/>
      </w:pPr>
    </w:p>
    <w:p w:rsidR="00BC0E14" w:rsidRPr="00973B76" w:rsidRDefault="00BC0E14" w:rsidP="00BC0E14">
      <w:pPr>
        <w:pStyle w:val="NoSpacing"/>
        <w:jc w:val="center"/>
        <w:rPr>
          <w:rFonts w:ascii="Times New Roman" w:hAnsi="Times New Roman"/>
        </w:rPr>
      </w:pPr>
      <w:r w:rsidRPr="00973B76">
        <w:rPr>
          <w:rFonts w:ascii="Times New Roman" w:hAnsi="Times New Roman"/>
        </w:rPr>
        <w:t>KREU IV</w:t>
      </w:r>
    </w:p>
    <w:p w:rsidR="00BC0E14" w:rsidRPr="00973B76" w:rsidRDefault="00BC0E14" w:rsidP="00BC0E14">
      <w:pPr>
        <w:pStyle w:val="NoSpacing"/>
        <w:jc w:val="center"/>
        <w:rPr>
          <w:rFonts w:ascii="Times New Roman" w:hAnsi="Times New Roman"/>
        </w:rPr>
      </w:pPr>
      <w:r w:rsidRPr="00973B76">
        <w:rPr>
          <w:rFonts w:ascii="Times New Roman" w:hAnsi="Times New Roman"/>
        </w:rPr>
        <w:t>TË DREJTAT E TATIMPAGUESIT</w:t>
      </w:r>
    </w:p>
    <w:p w:rsidR="00BC0E14" w:rsidRPr="00973B76" w:rsidRDefault="00BC0E14" w:rsidP="00BC0E14">
      <w:pPr>
        <w:pStyle w:val="NoSpacing"/>
        <w:jc w:val="center"/>
        <w:rPr>
          <w:rFonts w:ascii="Times New Roman" w:hAnsi="Times New Roman"/>
          <w:b/>
        </w:rPr>
      </w:pPr>
    </w:p>
    <w:p w:rsidR="00BC0E14" w:rsidRPr="00973B76" w:rsidRDefault="00BC0E14" w:rsidP="00BC0E14">
      <w:pPr>
        <w:pStyle w:val="NoSpacing"/>
        <w:jc w:val="center"/>
        <w:rPr>
          <w:rFonts w:ascii="Times New Roman" w:hAnsi="Times New Roman"/>
          <w:b/>
          <w:lang w:val="it-IT"/>
        </w:rPr>
      </w:pPr>
      <w:r w:rsidRPr="00973B76">
        <w:rPr>
          <w:rFonts w:ascii="Times New Roman" w:hAnsi="Times New Roman"/>
          <w:b/>
          <w:lang w:val="it-IT"/>
        </w:rPr>
        <w:t>Neni 30</w:t>
      </w:r>
    </w:p>
    <w:p w:rsidR="00BC0E14" w:rsidRPr="00973B76" w:rsidRDefault="00BC0E14" w:rsidP="00BC0E14">
      <w:pPr>
        <w:pStyle w:val="NoSpacing"/>
        <w:jc w:val="center"/>
        <w:rPr>
          <w:rFonts w:ascii="Times New Roman" w:hAnsi="Times New Roman"/>
          <w:b/>
          <w:lang w:val="it-IT"/>
        </w:rPr>
      </w:pPr>
      <w:r w:rsidRPr="00973B76">
        <w:rPr>
          <w:rFonts w:ascii="Times New Roman" w:hAnsi="Times New Roman"/>
          <w:b/>
          <w:lang w:val="it-IT"/>
        </w:rPr>
        <w:t>E drejta për informim dhe asistencë</w:t>
      </w:r>
    </w:p>
    <w:p w:rsidR="00BC0E14" w:rsidRPr="004D0F14" w:rsidRDefault="00BC0E14" w:rsidP="00BC0E14">
      <w:pPr>
        <w:jc w:val="both"/>
        <w:rPr>
          <w:lang w:val="it-IT"/>
        </w:rPr>
      </w:pPr>
    </w:p>
    <w:p w:rsidR="00BC0E14" w:rsidRPr="008725A5" w:rsidRDefault="00BC0E14" w:rsidP="00BC0E14">
      <w:pPr>
        <w:pStyle w:val="NoSpacing"/>
        <w:jc w:val="both"/>
        <w:rPr>
          <w:rFonts w:ascii="Times New Roman" w:hAnsi="Times New Roman"/>
        </w:rPr>
      </w:pPr>
      <w:r w:rsidRPr="008725A5">
        <w:rPr>
          <w:rFonts w:ascii="Times New Roman" w:hAnsi="Times New Roman"/>
          <w:b/>
        </w:rPr>
        <w:t>1.</w:t>
      </w:r>
      <w:r w:rsidRPr="008725A5">
        <w:rPr>
          <w:rFonts w:ascii="Times New Roman" w:hAnsi="Times New Roman"/>
        </w:rPr>
        <w:t xml:space="preserve"> Çdo tatimpagues ka të drejtë që, me qëllim kuptimin dhe zbatimin e legjislacionit tatimor, të marrë informacion dhe të asistohet pa shpërblim nga administrata tatimore. Brenda strukturës së administratës tatimore krijohen strukturat përgjegjëse për shërbimin e tatimpaguesve.</w:t>
      </w:r>
    </w:p>
    <w:p w:rsidR="00BC0E14" w:rsidRPr="0030050E" w:rsidRDefault="00BC0E14" w:rsidP="00BC0E14">
      <w:pPr>
        <w:pStyle w:val="NoSpacing"/>
        <w:jc w:val="both"/>
      </w:pPr>
      <w:r w:rsidRPr="008725A5">
        <w:rPr>
          <w:rFonts w:ascii="Times New Roman" w:hAnsi="Times New Roman"/>
          <w:b/>
        </w:rPr>
        <w:t>2.</w:t>
      </w:r>
      <w:r w:rsidRPr="008725A5">
        <w:rPr>
          <w:rFonts w:ascii="Times New Roman" w:hAnsi="Times New Roman"/>
        </w:rPr>
        <w:t xml:space="preserve"> Çdo tatimpagues ka të drejtën e trajtimit të paanshëm, profesional dhe etik nga administrata tatimore, për çështje, që kanë të bëjnë me detyrimet tatimore</w:t>
      </w:r>
      <w:r w:rsidRPr="0030050E">
        <w:t>.</w:t>
      </w:r>
    </w:p>
    <w:p w:rsidR="00BC0E14" w:rsidRPr="0030050E" w:rsidRDefault="00BC0E14" w:rsidP="00BC0E14">
      <w:pPr>
        <w:jc w:val="both"/>
      </w:pPr>
    </w:p>
    <w:p w:rsidR="00BC0E14" w:rsidRPr="00973B76" w:rsidRDefault="00BC0E14" w:rsidP="00BC0E14">
      <w:pPr>
        <w:pStyle w:val="NoSpacing"/>
        <w:jc w:val="center"/>
        <w:rPr>
          <w:rFonts w:ascii="Times New Roman" w:hAnsi="Times New Roman"/>
          <w:b/>
          <w:lang w:val="it-IT"/>
        </w:rPr>
      </w:pPr>
      <w:r w:rsidRPr="00973B76">
        <w:rPr>
          <w:rFonts w:ascii="Times New Roman" w:hAnsi="Times New Roman"/>
          <w:b/>
          <w:lang w:val="it-IT"/>
        </w:rPr>
        <w:t>Neni 31</w:t>
      </w:r>
    </w:p>
    <w:p w:rsidR="00BC0E14" w:rsidRPr="00973B76" w:rsidRDefault="00BC0E14" w:rsidP="00BC0E14">
      <w:pPr>
        <w:pStyle w:val="NoSpacing"/>
        <w:jc w:val="center"/>
        <w:rPr>
          <w:rFonts w:ascii="Times New Roman" w:hAnsi="Times New Roman"/>
          <w:b/>
          <w:lang w:val="it-IT"/>
        </w:rPr>
      </w:pPr>
      <w:r w:rsidRPr="00973B76">
        <w:rPr>
          <w:rFonts w:ascii="Times New Roman" w:hAnsi="Times New Roman"/>
          <w:b/>
          <w:lang w:val="it-IT"/>
        </w:rPr>
        <w:t>E drejta për konfidencialitetin e të dhënave</w:t>
      </w:r>
    </w:p>
    <w:p w:rsidR="00BC0E14" w:rsidRPr="004D0F14" w:rsidRDefault="00BC0E14" w:rsidP="00BC0E14">
      <w:pPr>
        <w:jc w:val="both"/>
        <w:rPr>
          <w:lang w:val="it-IT"/>
        </w:rPr>
      </w:pPr>
    </w:p>
    <w:p w:rsidR="00BC0E14" w:rsidRPr="008725A5" w:rsidRDefault="00BC0E14" w:rsidP="00BC0E14">
      <w:pPr>
        <w:pStyle w:val="NoSpacing"/>
        <w:jc w:val="both"/>
        <w:rPr>
          <w:rFonts w:ascii="Times New Roman" w:hAnsi="Times New Roman"/>
          <w:lang w:val="it-IT"/>
        </w:rPr>
      </w:pPr>
      <w:r w:rsidRPr="008725A5">
        <w:rPr>
          <w:rFonts w:ascii="Times New Roman" w:hAnsi="Times New Roman"/>
          <w:b/>
          <w:lang w:val="it-IT"/>
        </w:rPr>
        <w:t>1.</w:t>
      </w:r>
      <w:r w:rsidRPr="008725A5">
        <w:rPr>
          <w:rFonts w:ascii="Times New Roman" w:hAnsi="Times New Roman"/>
          <w:lang w:val="it-IT"/>
        </w:rPr>
        <w:t xml:space="preserve"> Çdo tatimpagues ka të drejtën e konfidencialitetit për të dhënat e veta tatimore e financiare, të administruara nga administrata tatimore.</w:t>
      </w:r>
    </w:p>
    <w:p w:rsidR="00BC0E14" w:rsidRPr="004D0F14" w:rsidRDefault="00BC0E14" w:rsidP="00BC0E14">
      <w:pPr>
        <w:pStyle w:val="NoSpacing"/>
        <w:jc w:val="both"/>
        <w:rPr>
          <w:lang w:val="it-IT"/>
        </w:rPr>
      </w:pPr>
      <w:r w:rsidRPr="008725A5">
        <w:rPr>
          <w:rFonts w:ascii="Times New Roman" w:hAnsi="Times New Roman"/>
          <w:b/>
          <w:lang w:val="it-IT"/>
        </w:rPr>
        <w:t>2.</w:t>
      </w:r>
      <w:r w:rsidRPr="008725A5">
        <w:rPr>
          <w:rFonts w:ascii="Times New Roman" w:hAnsi="Times New Roman"/>
          <w:lang w:val="it-IT"/>
        </w:rPr>
        <w:t xml:space="preserve"> E dhënë tatimore dhe financiare është çdo informacion, i cili merret nga administrata tatimore, gjatë ushtrimit të funksioneve, tek tatimpaguesi ose palët e treta</w:t>
      </w:r>
      <w:r w:rsidRPr="004D0F14">
        <w:rPr>
          <w:lang w:val="it-IT"/>
        </w:rPr>
        <w:t>.</w:t>
      </w:r>
    </w:p>
    <w:p w:rsidR="00BC0E14" w:rsidRPr="004D0F14" w:rsidRDefault="00BC0E14" w:rsidP="00BC0E14">
      <w:pPr>
        <w:jc w:val="both"/>
        <w:rPr>
          <w:lang w:val="it-IT"/>
        </w:rPr>
      </w:pPr>
    </w:p>
    <w:p w:rsidR="00BC0E14" w:rsidRPr="00973B76" w:rsidRDefault="00BC0E14" w:rsidP="00BC0E14">
      <w:pPr>
        <w:pStyle w:val="NoSpacing"/>
        <w:jc w:val="center"/>
        <w:rPr>
          <w:rFonts w:ascii="Times New Roman" w:hAnsi="Times New Roman"/>
          <w:b/>
        </w:rPr>
      </w:pPr>
      <w:r w:rsidRPr="00973B76">
        <w:rPr>
          <w:rFonts w:ascii="Times New Roman" w:hAnsi="Times New Roman"/>
          <w:b/>
        </w:rPr>
        <w:t>Neni 32</w:t>
      </w:r>
    </w:p>
    <w:p w:rsidR="00BC0E14" w:rsidRPr="00973B76" w:rsidRDefault="00BC0E14" w:rsidP="00BC0E14">
      <w:pPr>
        <w:pStyle w:val="NoSpacing"/>
        <w:jc w:val="center"/>
        <w:rPr>
          <w:rFonts w:ascii="Times New Roman" w:hAnsi="Times New Roman"/>
          <w:b/>
        </w:rPr>
      </w:pPr>
      <w:r w:rsidRPr="00973B76">
        <w:rPr>
          <w:rFonts w:ascii="Times New Roman" w:hAnsi="Times New Roman"/>
          <w:b/>
        </w:rPr>
        <w:t>E drejta për njoftim</w:t>
      </w:r>
    </w:p>
    <w:p w:rsidR="00BC0E14" w:rsidRPr="0030050E" w:rsidRDefault="00BC0E14" w:rsidP="00BC0E14">
      <w:pPr>
        <w:jc w:val="both"/>
      </w:pPr>
    </w:p>
    <w:p w:rsidR="00BC0E14" w:rsidRPr="008725A5" w:rsidRDefault="00BC0E14" w:rsidP="00BC0E14">
      <w:pPr>
        <w:pStyle w:val="NoSpacing"/>
        <w:jc w:val="both"/>
        <w:rPr>
          <w:rFonts w:ascii="Times New Roman" w:hAnsi="Times New Roman"/>
        </w:rPr>
      </w:pPr>
      <w:r w:rsidRPr="008725A5">
        <w:rPr>
          <w:rFonts w:ascii="Times New Roman" w:hAnsi="Times New Roman"/>
        </w:rPr>
        <w:t>Çdo tatimpagues ka të drejtë të marrë njoftim për çdo akt administrativ, veprim ose mosveprim, të bërë për mbledhjen e detyrimeve tatimore, i cili prek pasurinë e tij, me përjashtim të rasteve kur administrata tatimore vlerëson se ekziston rreziku real që, pas marrjes së njoftimit, tatimpaguesi ta transferonte pronësinë para përfundimit të vlerësimit tatimor.</w:t>
      </w:r>
    </w:p>
    <w:p w:rsidR="00BC0E14" w:rsidRPr="008725A5" w:rsidRDefault="00BC0E14" w:rsidP="00BC0E14">
      <w:pPr>
        <w:pStyle w:val="NoSpacing"/>
        <w:jc w:val="both"/>
        <w:rPr>
          <w:rFonts w:ascii="Times New Roman" w:hAnsi="Times New Roman"/>
        </w:rPr>
      </w:pPr>
    </w:p>
    <w:p w:rsidR="00BC0E14" w:rsidRPr="00973B76" w:rsidRDefault="00BC0E14" w:rsidP="00BC0E14">
      <w:pPr>
        <w:pStyle w:val="NoSpacing"/>
        <w:jc w:val="center"/>
        <w:rPr>
          <w:rFonts w:ascii="Times New Roman" w:hAnsi="Times New Roman"/>
          <w:b/>
        </w:rPr>
      </w:pPr>
      <w:r w:rsidRPr="00973B76">
        <w:rPr>
          <w:rFonts w:ascii="Times New Roman" w:hAnsi="Times New Roman"/>
          <w:b/>
        </w:rPr>
        <w:t>Neni 33</w:t>
      </w:r>
    </w:p>
    <w:p w:rsidR="00BC0E14" w:rsidRPr="00973B76" w:rsidRDefault="00BC0E14" w:rsidP="00BC0E14">
      <w:pPr>
        <w:pStyle w:val="NoSpacing"/>
        <w:jc w:val="center"/>
        <w:rPr>
          <w:rFonts w:ascii="Times New Roman" w:hAnsi="Times New Roman"/>
          <w:b/>
        </w:rPr>
      </w:pPr>
      <w:r w:rsidRPr="00973B76">
        <w:rPr>
          <w:rFonts w:ascii="Times New Roman" w:hAnsi="Times New Roman"/>
          <w:b/>
        </w:rPr>
        <w:t>E drejta për kontrolle të arsyeshme</w:t>
      </w:r>
    </w:p>
    <w:p w:rsidR="00BC0E14" w:rsidRPr="0030050E" w:rsidRDefault="00BC0E14" w:rsidP="00BC0E14">
      <w:pPr>
        <w:jc w:val="both"/>
      </w:pPr>
    </w:p>
    <w:p w:rsidR="00BC0E14" w:rsidRPr="008725A5" w:rsidRDefault="00BC0E14" w:rsidP="00BC0E14">
      <w:pPr>
        <w:pStyle w:val="NoSpacing"/>
        <w:jc w:val="both"/>
        <w:rPr>
          <w:rFonts w:ascii="Times New Roman" w:hAnsi="Times New Roman"/>
        </w:rPr>
      </w:pPr>
      <w:r w:rsidRPr="008725A5">
        <w:rPr>
          <w:rFonts w:ascii="Times New Roman" w:hAnsi="Times New Roman"/>
        </w:rPr>
        <w:t>Tatimpaguesi ka të drejtë t'i sigurohen kontrolle të arsyeshme, të cilat të kryhen në kohë të arsyeshme, në vendin e duhur dhe brenda afateve, sipas dispozitave të këtij ligji.</w:t>
      </w:r>
    </w:p>
    <w:p w:rsidR="00BC0E14" w:rsidRPr="008725A5" w:rsidRDefault="00BC0E14" w:rsidP="00BC0E14">
      <w:pPr>
        <w:pStyle w:val="NoSpacing"/>
        <w:jc w:val="both"/>
        <w:rPr>
          <w:rFonts w:ascii="Times New Roman" w:hAnsi="Times New Roman"/>
        </w:rPr>
      </w:pPr>
    </w:p>
    <w:p w:rsidR="00BC0E14" w:rsidRPr="00973B76" w:rsidRDefault="00BC0E14" w:rsidP="00BC0E14">
      <w:pPr>
        <w:pStyle w:val="NoSpacing"/>
        <w:jc w:val="center"/>
        <w:rPr>
          <w:rFonts w:ascii="Times New Roman" w:hAnsi="Times New Roman"/>
          <w:b/>
        </w:rPr>
      </w:pPr>
      <w:r w:rsidRPr="00973B76">
        <w:rPr>
          <w:rFonts w:ascii="Times New Roman" w:hAnsi="Times New Roman"/>
          <w:b/>
        </w:rPr>
        <w:t>Neni 34</w:t>
      </w:r>
    </w:p>
    <w:p w:rsidR="00BC0E14" w:rsidRPr="00973B76" w:rsidRDefault="00BC0E14" w:rsidP="00BC0E14">
      <w:pPr>
        <w:pStyle w:val="NoSpacing"/>
        <w:jc w:val="center"/>
        <w:rPr>
          <w:rFonts w:ascii="Times New Roman" w:hAnsi="Times New Roman"/>
          <w:b/>
        </w:rPr>
      </w:pPr>
      <w:r w:rsidRPr="00973B76">
        <w:rPr>
          <w:rFonts w:ascii="Times New Roman" w:hAnsi="Times New Roman"/>
          <w:b/>
        </w:rPr>
        <w:t>E drejta për informim</w:t>
      </w:r>
    </w:p>
    <w:p w:rsidR="00BC0E14" w:rsidRPr="0030050E" w:rsidRDefault="00BC0E14" w:rsidP="00BC0E14">
      <w:pPr>
        <w:jc w:val="both"/>
      </w:pPr>
    </w:p>
    <w:p w:rsidR="00BC0E14" w:rsidRPr="008725A5" w:rsidRDefault="00BC0E14" w:rsidP="00BC0E14">
      <w:pPr>
        <w:pStyle w:val="NoSpacing"/>
        <w:jc w:val="both"/>
        <w:rPr>
          <w:rFonts w:ascii="Times New Roman" w:hAnsi="Times New Roman"/>
        </w:rPr>
      </w:pPr>
      <w:r w:rsidRPr="008725A5">
        <w:rPr>
          <w:rFonts w:ascii="Times New Roman" w:hAnsi="Times New Roman"/>
          <w:b/>
        </w:rPr>
        <w:t>1.</w:t>
      </w:r>
      <w:r w:rsidRPr="008725A5">
        <w:rPr>
          <w:rFonts w:ascii="Times New Roman" w:hAnsi="Times New Roman"/>
        </w:rPr>
        <w:t xml:space="preserve"> Në rastin e një mosmarrëveshjeje për vlerësimin tatimor, të bërë nga administrata tatimore tatimpaguesi ka të drejtë të marrë përgjigje me shkrim, në lidhje me arsyet dhe mënyrën e vlerësimit dhe të vendimit të marrë.</w:t>
      </w:r>
    </w:p>
    <w:p w:rsidR="00BC0E14" w:rsidRPr="008725A5" w:rsidRDefault="00BC0E14" w:rsidP="00BC0E14">
      <w:pPr>
        <w:pStyle w:val="NoSpacing"/>
        <w:jc w:val="both"/>
        <w:rPr>
          <w:rFonts w:ascii="Times New Roman" w:hAnsi="Times New Roman"/>
        </w:rPr>
      </w:pPr>
      <w:r w:rsidRPr="008725A5">
        <w:rPr>
          <w:rFonts w:ascii="Times New Roman" w:hAnsi="Times New Roman"/>
          <w:b/>
        </w:rPr>
        <w:lastRenderedPageBreak/>
        <w:t>2.</w:t>
      </w:r>
      <w:r w:rsidRPr="008725A5">
        <w:rPr>
          <w:rFonts w:ascii="Times New Roman" w:hAnsi="Times New Roman"/>
        </w:rPr>
        <w:t xml:space="preserve"> Në bazë të kërkesës me shkrim të tatimpaguesit, administrata tatimore lëshon vërtetim për të ardhurat e tatueshme, për detyrimet tatimore të mbetura, si dhe për pagesat e kryera nga tatimpaguesi.</w:t>
      </w:r>
    </w:p>
    <w:p w:rsidR="00BC0E14" w:rsidRDefault="00BC0E14" w:rsidP="00BC0E14">
      <w:pPr>
        <w:pStyle w:val="NoSpacing"/>
        <w:jc w:val="center"/>
      </w:pPr>
    </w:p>
    <w:p w:rsidR="00BC0E14" w:rsidRPr="00973B76" w:rsidRDefault="00BC0E14" w:rsidP="00BC0E14">
      <w:pPr>
        <w:pStyle w:val="NoSpacing"/>
        <w:jc w:val="center"/>
        <w:rPr>
          <w:rFonts w:ascii="Times New Roman" w:hAnsi="Times New Roman"/>
          <w:b/>
        </w:rPr>
      </w:pPr>
      <w:r w:rsidRPr="00973B76">
        <w:rPr>
          <w:rFonts w:ascii="Times New Roman" w:hAnsi="Times New Roman"/>
          <w:b/>
        </w:rPr>
        <w:t>Neni 35</w:t>
      </w:r>
    </w:p>
    <w:p w:rsidR="00BC0E14" w:rsidRPr="00973B76" w:rsidRDefault="00BC0E14" w:rsidP="00BC0E14">
      <w:pPr>
        <w:pStyle w:val="NoSpacing"/>
        <w:jc w:val="center"/>
        <w:rPr>
          <w:rFonts w:ascii="Times New Roman" w:hAnsi="Times New Roman"/>
          <w:b/>
        </w:rPr>
      </w:pPr>
      <w:r w:rsidRPr="00973B76">
        <w:rPr>
          <w:rFonts w:ascii="Times New Roman" w:hAnsi="Times New Roman"/>
          <w:b/>
        </w:rPr>
        <w:t>E drejta për përfaqësim</w:t>
      </w:r>
    </w:p>
    <w:p w:rsidR="00BC0E14" w:rsidRPr="0030050E" w:rsidRDefault="00BC0E14" w:rsidP="00BC0E14">
      <w:pPr>
        <w:jc w:val="both"/>
      </w:pPr>
    </w:p>
    <w:p w:rsidR="00BC0E14" w:rsidRPr="008725A5" w:rsidRDefault="00BC0E14" w:rsidP="00BC0E14">
      <w:pPr>
        <w:pStyle w:val="NoSpacing"/>
        <w:jc w:val="both"/>
        <w:rPr>
          <w:rFonts w:ascii="Times New Roman" w:hAnsi="Times New Roman"/>
        </w:rPr>
      </w:pPr>
      <w:r w:rsidRPr="008725A5">
        <w:rPr>
          <w:rFonts w:ascii="Times New Roman" w:hAnsi="Times New Roman"/>
          <w:b/>
        </w:rPr>
        <w:t>1.</w:t>
      </w:r>
      <w:r w:rsidRPr="008725A5">
        <w:rPr>
          <w:rFonts w:ascii="Times New Roman" w:hAnsi="Times New Roman"/>
        </w:rPr>
        <w:t xml:space="preserve"> Tatimpaguesi ka të drejtë të emërojë një përfaqësues, me prokurë, i cili përfaqëson atë në raport me administratën tatimore.</w:t>
      </w:r>
    </w:p>
    <w:p w:rsidR="00BC0E14" w:rsidRPr="0030050E" w:rsidRDefault="00BC0E14" w:rsidP="00BC0E14">
      <w:pPr>
        <w:pStyle w:val="NoSpacing"/>
        <w:jc w:val="both"/>
      </w:pPr>
      <w:r w:rsidRPr="008725A5">
        <w:rPr>
          <w:rFonts w:ascii="Times New Roman" w:hAnsi="Times New Roman"/>
          <w:b/>
        </w:rPr>
        <w:t>2.</w:t>
      </w:r>
      <w:r w:rsidRPr="008725A5">
        <w:rPr>
          <w:rFonts w:ascii="Times New Roman" w:hAnsi="Times New Roman"/>
        </w:rPr>
        <w:t xml:space="preserve"> Tatimpaguesi mbetet personalisht përgjegjës për përmbushjen e detyrimeve tatimore edhe në rastin e emërimit të përfaqësuesit me prokurë</w:t>
      </w:r>
      <w:r w:rsidRPr="0030050E">
        <w:t>.</w:t>
      </w:r>
    </w:p>
    <w:p w:rsidR="00BC0E14" w:rsidRPr="0030050E" w:rsidRDefault="00BC0E14" w:rsidP="00BC0E14">
      <w:pPr>
        <w:jc w:val="both"/>
      </w:pPr>
    </w:p>
    <w:p w:rsidR="00BC0E14" w:rsidRPr="00973B76" w:rsidRDefault="00BC0E14" w:rsidP="00BC0E14">
      <w:pPr>
        <w:pStyle w:val="NoSpacing"/>
        <w:jc w:val="center"/>
        <w:rPr>
          <w:rFonts w:ascii="Times New Roman" w:hAnsi="Times New Roman"/>
          <w:b/>
        </w:rPr>
      </w:pPr>
      <w:r w:rsidRPr="00973B76">
        <w:rPr>
          <w:rFonts w:ascii="Times New Roman" w:hAnsi="Times New Roman"/>
          <w:b/>
        </w:rPr>
        <w:t>Neni 36</w:t>
      </w:r>
    </w:p>
    <w:p w:rsidR="00BC0E14" w:rsidRPr="00973B76" w:rsidRDefault="00BC0E14" w:rsidP="00BC0E14">
      <w:pPr>
        <w:pStyle w:val="NoSpacing"/>
        <w:jc w:val="center"/>
        <w:rPr>
          <w:rFonts w:ascii="Times New Roman" w:hAnsi="Times New Roman"/>
          <w:b/>
        </w:rPr>
      </w:pPr>
      <w:r w:rsidRPr="00973B76">
        <w:rPr>
          <w:rFonts w:ascii="Times New Roman" w:hAnsi="Times New Roman"/>
          <w:b/>
        </w:rPr>
        <w:t>E drejta për të kërkuar evidenca me shkrim apo në rrugë elektronike</w:t>
      </w:r>
    </w:p>
    <w:p w:rsidR="00BC0E14" w:rsidRPr="00973B76" w:rsidRDefault="00BC0E14" w:rsidP="00BC0E14">
      <w:pPr>
        <w:pStyle w:val="NoSpacing"/>
        <w:jc w:val="center"/>
        <w:rPr>
          <w:rFonts w:ascii="Times New Roman" w:hAnsi="Times New Roman"/>
          <w:b/>
        </w:rPr>
      </w:pPr>
    </w:p>
    <w:p w:rsidR="00BC0E14" w:rsidRPr="0030050E" w:rsidRDefault="00BC0E14" w:rsidP="00BC0E14">
      <w:pPr>
        <w:pStyle w:val="NoSpacing"/>
        <w:jc w:val="both"/>
      </w:pPr>
      <w:r w:rsidRPr="008725A5">
        <w:rPr>
          <w:rFonts w:ascii="Times New Roman" w:hAnsi="Times New Roman"/>
        </w:rPr>
        <w:t>Tatimpaguesi ka të drejtë të kërkojë nga administrata tatimore, në rrugë elektronike apo me shkrim, kopje të njësuara me origjinalin, për çdo dokument, që ndodhet në dosjen e hapur për të, apo të kërkojë kopje të printuara dhe të certifikuara të të dhënave elektronike, të lidhura me të</w:t>
      </w:r>
      <w:r w:rsidRPr="0030050E">
        <w:t>.</w:t>
      </w:r>
    </w:p>
    <w:p w:rsidR="00BC0E14" w:rsidRDefault="00BC0E14" w:rsidP="00BC0E14"/>
    <w:p w:rsidR="00BC0E14" w:rsidRPr="00973B76" w:rsidRDefault="00BC0E14" w:rsidP="00BC0E14">
      <w:pPr>
        <w:pStyle w:val="NoSpacing"/>
        <w:jc w:val="center"/>
        <w:rPr>
          <w:rFonts w:ascii="Times New Roman" w:hAnsi="Times New Roman"/>
          <w:b/>
        </w:rPr>
      </w:pPr>
      <w:r w:rsidRPr="00973B76">
        <w:rPr>
          <w:rFonts w:ascii="Times New Roman" w:hAnsi="Times New Roman"/>
          <w:b/>
        </w:rPr>
        <w:t>Neni 37</w:t>
      </w:r>
    </w:p>
    <w:p w:rsidR="00BC0E14" w:rsidRPr="00973B76" w:rsidRDefault="00BC0E14" w:rsidP="00BC0E14">
      <w:pPr>
        <w:pStyle w:val="NoSpacing"/>
        <w:jc w:val="center"/>
        <w:rPr>
          <w:rFonts w:ascii="Times New Roman" w:hAnsi="Times New Roman"/>
          <w:b/>
        </w:rPr>
      </w:pPr>
      <w:r w:rsidRPr="00973B76">
        <w:rPr>
          <w:rFonts w:ascii="Times New Roman" w:hAnsi="Times New Roman"/>
          <w:b/>
        </w:rPr>
        <w:t>E drejta për t'u dëgjuar</w:t>
      </w:r>
    </w:p>
    <w:p w:rsidR="00BC0E14" w:rsidRPr="0030050E" w:rsidRDefault="00BC0E14" w:rsidP="00BC0E14">
      <w:pPr>
        <w:jc w:val="both"/>
      </w:pPr>
    </w:p>
    <w:p w:rsidR="00BC0E14" w:rsidRPr="0030050E" w:rsidRDefault="00BC0E14" w:rsidP="00BC0E14">
      <w:pPr>
        <w:pStyle w:val="NoSpacing"/>
        <w:jc w:val="both"/>
      </w:pPr>
      <w:r w:rsidRPr="008725A5">
        <w:rPr>
          <w:rFonts w:ascii="Times New Roman" w:hAnsi="Times New Roman"/>
        </w:rPr>
        <w:t>Tatimpaguesi, përpara marrjes së një vendimi administrativ për të dhe pasurinë e tij, ka të drejtën të dëgjohet nga administrata tatimore</w:t>
      </w:r>
      <w:r w:rsidRPr="0030050E">
        <w:t>.</w:t>
      </w:r>
    </w:p>
    <w:p w:rsidR="00BC0E14" w:rsidRPr="0030050E" w:rsidRDefault="00BC0E14" w:rsidP="00BC0E14">
      <w:pPr>
        <w:jc w:val="both"/>
      </w:pPr>
    </w:p>
    <w:p w:rsidR="00BC0E14" w:rsidRPr="00973B76" w:rsidRDefault="00BC0E14" w:rsidP="00BC0E14">
      <w:pPr>
        <w:pStyle w:val="NoSpacing"/>
        <w:jc w:val="center"/>
        <w:rPr>
          <w:rFonts w:ascii="Times New Roman" w:hAnsi="Times New Roman"/>
          <w:b/>
        </w:rPr>
      </w:pPr>
      <w:r w:rsidRPr="00973B76">
        <w:rPr>
          <w:rFonts w:ascii="Times New Roman" w:hAnsi="Times New Roman"/>
          <w:b/>
        </w:rPr>
        <w:t>Neni 38</w:t>
      </w:r>
    </w:p>
    <w:p w:rsidR="00BC0E14" w:rsidRPr="00973B76" w:rsidRDefault="00BC0E14" w:rsidP="00BC0E14">
      <w:pPr>
        <w:pStyle w:val="NoSpacing"/>
        <w:jc w:val="center"/>
        <w:rPr>
          <w:rFonts w:ascii="Times New Roman" w:hAnsi="Times New Roman"/>
          <w:b/>
        </w:rPr>
      </w:pPr>
      <w:r w:rsidRPr="00973B76">
        <w:rPr>
          <w:rFonts w:ascii="Times New Roman" w:hAnsi="Times New Roman"/>
          <w:b/>
        </w:rPr>
        <w:t>E drejta për t'u ankuar</w:t>
      </w:r>
    </w:p>
    <w:p w:rsidR="00BC0E14" w:rsidRPr="0030050E" w:rsidRDefault="00BC0E14" w:rsidP="00BC0E14">
      <w:pPr>
        <w:jc w:val="both"/>
      </w:pPr>
    </w:p>
    <w:p w:rsidR="00BC0E14" w:rsidRDefault="00BC0E14" w:rsidP="00BC0E14">
      <w:pPr>
        <w:pStyle w:val="NoSpacing"/>
        <w:jc w:val="both"/>
      </w:pPr>
      <w:r w:rsidRPr="008725A5">
        <w:rPr>
          <w:rFonts w:ascii="Times New Roman" w:hAnsi="Times New Roman"/>
        </w:rPr>
        <w:t>Tatimpaguesi gëzon të drejtën e ankimimit dhe të sigurimit për një shqyrtim të pavarur administrativ të çështjeve të lidhura me të</w:t>
      </w:r>
      <w:r w:rsidRPr="0030050E">
        <w:t>.</w:t>
      </w:r>
    </w:p>
    <w:p w:rsidR="00BC0E14" w:rsidRDefault="00BC0E14" w:rsidP="00BC0E14">
      <w:pPr>
        <w:jc w:val="both"/>
      </w:pPr>
    </w:p>
    <w:p w:rsidR="00BC0E14" w:rsidRPr="00973B76" w:rsidRDefault="00BC0E14" w:rsidP="00BC0E14">
      <w:pPr>
        <w:pStyle w:val="NoSpacing"/>
        <w:jc w:val="center"/>
        <w:rPr>
          <w:rFonts w:ascii="Times New Roman" w:hAnsi="Times New Roman"/>
          <w:b/>
        </w:rPr>
      </w:pPr>
      <w:r w:rsidRPr="00973B76">
        <w:rPr>
          <w:rFonts w:ascii="Times New Roman" w:hAnsi="Times New Roman"/>
          <w:b/>
        </w:rPr>
        <w:t>Neni 38/1</w:t>
      </w:r>
    </w:p>
    <w:p w:rsidR="00BC0E14" w:rsidRPr="00973B76" w:rsidRDefault="00BC0E14" w:rsidP="00BC0E14">
      <w:pPr>
        <w:pStyle w:val="NoSpacing"/>
        <w:jc w:val="center"/>
        <w:rPr>
          <w:rFonts w:ascii="Times New Roman" w:hAnsi="Times New Roman"/>
          <w:b/>
        </w:rPr>
      </w:pPr>
      <w:r w:rsidRPr="00973B76">
        <w:rPr>
          <w:rFonts w:ascii="Times New Roman" w:hAnsi="Times New Roman"/>
          <w:b/>
        </w:rPr>
        <w:t>Këshilli Tatimor si organ këshillimor</w:t>
      </w:r>
    </w:p>
    <w:p w:rsidR="00BC0E14" w:rsidRPr="008E51FA" w:rsidRDefault="00BC0E14" w:rsidP="00BC0E14">
      <w:pPr>
        <w:jc w:val="center"/>
        <w:rPr>
          <w:b/>
        </w:rPr>
      </w:pPr>
    </w:p>
    <w:p w:rsidR="00BC0E14" w:rsidRPr="008725A5" w:rsidRDefault="00BC0E14" w:rsidP="00BC0E14">
      <w:pPr>
        <w:pStyle w:val="NoSpacing"/>
        <w:jc w:val="both"/>
        <w:rPr>
          <w:rFonts w:ascii="Times New Roman" w:hAnsi="Times New Roman"/>
        </w:rPr>
      </w:pPr>
      <w:r w:rsidRPr="008725A5">
        <w:rPr>
          <w:rFonts w:ascii="Times New Roman" w:hAnsi="Times New Roman"/>
          <w:b/>
        </w:rPr>
        <w:t>1.</w:t>
      </w:r>
      <w:r w:rsidRPr="008725A5">
        <w:rPr>
          <w:rFonts w:ascii="Times New Roman" w:hAnsi="Times New Roman"/>
        </w:rPr>
        <w:t xml:space="preserve"> Pranë Ministrit të Financave krijohet Këshilli Tatimor, si organ këshillimor.</w:t>
      </w:r>
    </w:p>
    <w:p w:rsidR="00BC0E14" w:rsidRPr="008725A5" w:rsidRDefault="00BC0E14" w:rsidP="00BC0E14">
      <w:pPr>
        <w:pStyle w:val="NoSpacing"/>
        <w:jc w:val="both"/>
        <w:rPr>
          <w:rFonts w:ascii="Times New Roman" w:hAnsi="Times New Roman"/>
        </w:rPr>
      </w:pPr>
      <w:r w:rsidRPr="008725A5">
        <w:rPr>
          <w:rFonts w:ascii="Times New Roman" w:hAnsi="Times New Roman"/>
          <w:b/>
        </w:rPr>
        <w:t>2.</w:t>
      </w:r>
      <w:r w:rsidRPr="008725A5">
        <w:rPr>
          <w:rFonts w:ascii="Times New Roman" w:hAnsi="Times New Roman"/>
        </w:rPr>
        <w:t xml:space="preserve"> Këshilli Tatimor është forum teknik këshillimi dhe bashkëpunimi për dhe ndërmjet Ministrisë së Financave, Drejtorisë së Përgjithshme të Tatimeve dhe tatimpaguesve.</w:t>
      </w:r>
    </w:p>
    <w:p w:rsidR="00BC0E14" w:rsidRPr="008725A5" w:rsidRDefault="00BC0E14" w:rsidP="00BC0E14">
      <w:pPr>
        <w:pStyle w:val="NoSpacing"/>
        <w:jc w:val="both"/>
        <w:rPr>
          <w:rFonts w:ascii="Times New Roman" w:hAnsi="Times New Roman"/>
        </w:rPr>
      </w:pPr>
      <w:r w:rsidRPr="008725A5">
        <w:rPr>
          <w:rFonts w:ascii="Times New Roman" w:hAnsi="Times New Roman"/>
          <w:b/>
        </w:rPr>
        <w:t>3</w:t>
      </w:r>
      <w:r w:rsidRPr="008725A5">
        <w:rPr>
          <w:rFonts w:ascii="Times New Roman" w:hAnsi="Times New Roman"/>
        </w:rPr>
        <w:t>. Këshilli Tatimor ka për qëllim diskutimin e problematikave dhe propozimin e masave, që do të bënin të mundur zbatimin e legjislacionit tatimor me një kosto më të ulët administrative për administratën tatimore dhe me një kosto më të ulët financiare për tatimpaguesit.</w:t>
      </w:r>
    </w:p>
    <w:p w:rsidR="00BC0E14" w:rsidRPr="008725A5" w:rsidRDefault="00BC0E14" w:rsidP="00BC0E14">
      <w:pPr>
        <w:pStyle w:val="NoSpacing"/>
        <w:jc w:val="both"/>
        <w:rPr>
          <w:rFonts w:ascii="Times New Roman" w:hAnsi="Times New Roman"/>
        </w:rPr>
      </w:pPr>
      <w:r w:rsidRPr="008725A5">
        <w:rPr>
          <w:rFonts w:ascii="Times New Roman" w:hAnsi="Times New Roman"/>
          <w:b/>
        </w:rPr>
        <w:t>4.</w:t>
      </w:r>
      <w:r w:rsidRPr="008725A5">
        <w:rPr>
          <w:rFonts w:ascii="Times New Roman" w:hAnsi="Times New Roman"/>
        </w:rPr>
        <w:t xml:space="preserve"> Këshilli Tatimor ka këto funksione:</w:t>
      </w:r>
    </w:p>
    <w:p w:rsidR="00BC0E14" w:rsidRPr="008725A5" w:rsidRDefault="00BC0E14" w:rsidP="00BC0E14">
      <w:pPr>
        <w:pStyle w:val="NoSpacing"/>
        <w:jc w:val="both"/>
        <w:rPr>
          <w:rFonts w:ascii="Times New Roman" w:hAnsi="Times New Roman"/>
        </w:rPr>
      </w:pPr>
      <w:r w:rsidRPr="00973B76">
        <w:rPr>
          <w:rFonts w:ascii="Times New Roman" w:hAnsi="Times New Roman"/>
          <w:b/>
        </w:rPr>
        <w:t>a)</w:t>
      </w:r>
      <w:r w:rsidRPr="008725A5">
        <w:rPr>
          <w:rFonts w:ascii="Times New Roman" w:hAnsi="Times New Roman"/>
        </w:rPr>
        <w:t xml:space="preserve"> shqyrtimin e procedurave të deklarimit e të pagimit të tatimeve, me synim përmirësimin dhe lehtësimin e tyre;</w:t>
      </w:r>
    </w:p>
    <w:p w:rsidR="00BC0E14" w:rsidRPr="008725A5" w:rsidRDefault="00BC0E14" w:rsidP="00BC0E14">
      <w:pPr>
        <w:pStyle w:val="NoSpacing"/>
        <w:jc w:val="both"/>
        <w:rPr>
          <w:rFonts w:ascii="Times New Roman" w:hAnsi="Times New Roman"/>
        </w:rPr>
      </w:pPr>
      <w:r w:rsidRPr="00973B76">
        <w:rPr>
          <w:rFonts w:ascii="Times New Roman" w:hAnsi="Times New Roman"/>
          <w:b/>
        </w:rPr>
        <w:t>b)</w:t>
      </w:r>
      <w:r w:rsidRPr="008725A5">
        <w:rPr>
          <w:rFonts w:ascii="Times New Roman" w:hAnsi="Times New Roman"/>
        </w:rPr>
        <w:t xml:space="preserve"> shqyrtimin e vështirësive, që hasin tatimpaguesit në plotësimin e të drejtave që parashikohen nga legjislacioni tatimor;</w:t>
      </w:r>
    </w:p>
    <w:p w:rsidR="00BC0E14" w:rsidRPr="008725A5" w:rsidRDefault="00BC0E14" w:rsidP="00BC0E14">
      <w:pPr>
        <w:pStyle w:val="NoSpacing"/>
        <w:jc w:val="both"/>
        <w:rPr>
          <w:rFonts w:ascii="Times New Roman" w:hAnsi="Times New Roman"/>
        </w:rPr>
      </w:pPr>
      <w:r w:rsidRPr="00973B76">
        <w:rPr>
          <w:rFonts w:ascii="Times New Roman" w:hAnsi="Times New Roman"/>
          <w:b/>
        </w:rPr>
        <w:lastRenderedPageBreak/>
        <w:t>c)</w:t>
      </w:r>
      <w:r w:rsidRPr="008725A5">
        <w:rPr>
          <w:rFonts w:ascii="Times New Roman" w:hAnsi="Times New Roman"/>
        </w:rPr>
        <w:t xml:space="preserve"> propozimin e masave për të garantuar respektimin e të drejtave të tatimpaguesve;</w:t>
      </w:r>
    </w:p>
    <w:p w:rsidR="00BC0E14" w:rsidRPr="008725A5" w:rsidRDefault="00BC0E14" w:rsidP="00BC0E14">
      <w:pPr>
        <w:pStyle w:val="NoSpacing"/>
        <w:jc w:val="both"/>
        <w:rPr>
          <w:rFonts w:ascii="Times New Roman" w:hAnsi="Times New Roman"/>
        </w:rPr>
      </w:pPr>
      <w:r w:rsidRPr="00973B76">
        <w:rPr>
          <w:rFonts w:ascii="Times New Roman" w:hAnsi="Times New Roman"/>
          <w:b/>
        </w:rPr>
        <w:t>ç)</w:t>
      </w:r>
      <w:r w:rsidRPr="008725A5">
        <w:rPr>
          <w:rFonts w:ascii="Times New Roman" w:hAnsi="Times New Roman"/>
        </w:rPr>
        <w:t xml:space="preserve"> propozimin e ndryshimeve të procedurave, për të mundësuar plotësimin vullnetar të detyrimeve tatimore me një kosto më të ulët administrative për administratën tatimore dhe me një kosto më të ulët financiare për tatimpaguesit;</w:t>
      </w:r>
    </w:p>
    <w:p w:rsidR="00BC0E14" w:rsidRPr="008725A5" w:rsidRDefault="00BC0E14" w:rsidP="00BC0E14">
      <w:pPr>
        <w:pStyle w:val="NoSpacing"/>
        <w:jc w:val="both"/>
        <w:rPr>
          <w:rFonts w:ascii="Times New Roman" w:hAnsi="Times New Roman"/>
        </w:rPr>
      </w:pPr>
      <w:r w:rsidRPr="00973B76">
        <w:rPr>
          <w:rFonts w:ascii="Times New Roman" w:hAnsi="Times New Roman"/>
          <w:b/>
        </w:rPr>
        <w:t>d)</w:t>
      </w:r>
      <w:r w:rsidRPr="008725A5">
        <w:rPr>
          <w:rFonts w:ascii="Times New Roman" w:hAnsi="Times New Roman"/>
        </w:rPr>
        <w:t xml:space="preserve"> hartimin e materialeve të shkruara të propozimeve për masat që mund të merren për përmirësimin e procedurave të deklarimit e të pagimit vullnetar të tatimeve;</w:t>
      </w:r>
    </w:p>
    <w:p w:rsidR="00BC0E14" w:rsidRPr="008725A5" w:rsidRDefault="00BC0E14" w:rsidP="00BC0E14">
      <w:pPr>
        <w:pStyle w:val="NoSpacing"/>
        <w:jc w:val="both"/>
        <w:rPr>
          <w:rFonts w:ascii="Times New Roman" w:hAnsi="Times New Roman"/>
        </w:rPr>
      </w:pPr>
      <w:r w:rsidRPr="00973B76">
        <w:rPr>
          <w:rFonts w:ascii="Times New Roman" w:hAnsi="Times New Roman"/>
          <w:b/>
        </w:rPr>
        <w:t>dh)</w:t>
      </w:r>
      <w:r w:rsidRPr="008725A5">
        <w:rPr>
          <w:rFonts w:ascii="Times New Roman" w:hAnsi="Times New Roman"/>
        </w:rPr>
        <w:t xml:space="preserve"> hartimin e materialeve të shkruara të propozimeve për plane konkrete bashkëpunimi, ndërmjet shoqatave profesionale tatimore, shoqatave të biznesit dhe Drejtorisë së Përgjithshme të Tatimeve, lidhur me informimin dhe edukimin e tatimpaguesve;</w:t>
      </w:r>
    </w:p>
    <w:p w:rsidR="00BC0E14" w:rsidRPr="008725A5" w:rsidRDefault="00BC0E14" w:rsidP="00BC0E14">
      <w:pPr>
        <w:pStyle w:val="NoSpacing"/>
        <w:jc w:val="both"/>
        <w:rPr>
          <w:rFonts w:ascii="Times New Roman" w:hAnsi="Times New Roman"/>
        </w:rPr>
      </w:pPr>
      <w:r w:rsidRPr="00973B76">
        <w:rPr>
          <w:rFonts w:ascii="Times New Roman" w:hAnsi="Times New Roman"/>
          <w:b/>
        </w:rPr>
        <w:t>e)</w:t>
      </w:r>
      <w:r w:rsidRPr="008725A5">
        <w:rPr>
          <w:rFonts w:ascii="Times New Roman" w:hAnsi="Times New Roman"/>
        </w:rPr>
        <w:t xml:space="preserve"> organizimin e seminareve e të trajnimeve të përbashkëta për punonjësit e administratës tatimore dhe të organizatave profesionale tatimore të tatimpaguesve.</w:t>
      </w:r>
    </w:p>
    <w:p w:rsidR="00BC0E14" w:rsidRPr="008725A5" w:rsidRDefault="00BC0E14" w:rsidP="00BC0E14">
      <w:pPr>
        <w:pStyle w:val="NoSpacing"/>
        <w:jc w:val="both"/>
        <w:rPr>
          <w:rFonts w:ascii="Times New Roman" w:hAnsi="Times New Roman"/>
        </w:rPr>
      </w:pPr>
      <w:r w:rsidRPr="008725A5">
        <w:rPr>
          <w:rFonts w:ascii="Times New Roman" w:hAnsi="Times New Roman"/>
          <w:b/>
        </w:rPr>
        <w:t>5.</w:t>
      </w:r>
      <w:r w:rsidRPr="008725A5">
        <w:rPr>
          <w:rFonts w:ascii="Times New Roman" w:hAnsi="Times New Roman"/>
        </w:rPr>
        <w:t xml:space="preserve"> Këshilli Tatimor mund t'i propozojë Ministrit të Financave ndryshime në dispozitat ligjore e nënligjore tatimore, që lidhen me objektin e vet të veprimtarisë.</w:t>
      </w:r>
    </w:p>
    <w:p w:rsidR="00BC0E14" w:rsidRPr="008725A5" w:rsidRDefault="00BC0E14" w:rsidP="00BC0E14">
      <w:pPr>
        <w:pStyle w:val="NoSpacing"/>
        <w:jc w:val="both"/>
        <w:rPr>
          <w:rFonts w:ascii="Times New Roman" w:hAnsi="Times New Roman"/>
        </w:rPr>
      </w:pPr>
      <w:r w:rsidRPr="008725A5">
        <w:rPr>
          <w:rFonts w:ascii="Times New Roman" w:hAnsi="Times New Roman"/>
          <w:b/>
        </w:rPr>
        <w:t>6.</w:t>
      </w:r>
      <w:r w:rsidRPr="008725A5">
        <w:rPr>
          <w:rFonts w:ascii="Times New Roman" w:hAnsi="Times New Roman"/>
        </w:rPr>
        <w:t xml:space="preserve"> Burimet e financimit të Këshillit Tatimor janë:</w:t>
      </w:r>
    </w:p>
    <w:p w:rsidR="00BC0E14" w:rsidRPr="008725A5" w:rsidRDefault="00BC0E14" w:rsidP="00BC0E14">
      <w:pPr>
        <w:pStyle w:val="NoSpacing"/>
        <w:jc w:val="both"/>
        <w:rPr>
          <w:rFonts w:ascii="Times New Roman" w:hAnsi="Times New Roman"/>
        </w:rPr>
      </w:pPr>
      <w:r w:rsidRPr="00973B76">
        <w:rPr>
          <w:rFonts w:ascii="Times New Roman" w:hAnsi="Times New Roman"/>
          <w:b/>
        </w:rPr>
        <w:t>a)</w:t>
      </w:r>
      <w:r w:rsidRPr="008725A5">
        <w:rPr>
          <w:rFonts w:ascii="Times New Roman" w:hAnsi="Times New Roman"/>
        </w:rPr>
        <w:t xml:space="preserve"> Buxheti i Shtetit;</w:t>
      </w:r>
    </w:p>
    <w:p w:rsidR="00BC0E14" w:rsidRPr="008725A5" w:rsidRDefault="00BC0E14" w:rsidP="00BC0E14">
      <w:pPr>
        <w:pStyle w:val="NoSpacing"/>
        <w:jc w:val="both"/>
        <w:rPr>
          <w:rFonts w:ascii="Times New Roman" w:hAnsi="Times New Roman"/>
        </w:rPr>
      </w:pPr>
      <w:r w:rsidRPr="00973B76">
        <w:rPr>
          <w:rFonts w:ascii="Times New Roman" w:hAnsi="Times New Roman"/>
          <w:b/>
        </w:rPr>
        <w:t>b)</w:t>
      </w:r>
      <w:r w:rsidRPr="008725A5">
        <w:rPr>
          <w:rFonts w:ascii="Times New Roman" w:hAnsi="Times New Roman"/>
        </w:rPr>
        <w:t xml:space="preserve"> kontributi i anëtarëve që përfaqësojnë tatimpaguesit;</w:t>
      </w:r>
    </w:p>
    <w:p w:rsidR="00BC0E14" w:rsidRPr="008725A5" w:rsidRDefault="00BC0E14" w:rsidP="00BC0E14">
      <w:pPr>
        <w:pStyle w:val="NoSpacing"/>
        <w:jc w:val="both"/>
        <w:rPr>
          <w:rFonts w:ascii="Times New Roman" w:hAnsi="Times New Roman"/>
        </w:rPr>
      </w:pPr>
      <w:r w:rsidRPr="00973B76">
        <w:rPr>
          <w:rFonts w:ascii="Times New Roman" w:hAnsi="Times New Roman"/>
          <w:b/>
        </w:rPr>
        <w:t>c)</w:t>
      </w:r>
      <w:r w:rsidRPr="008725A5">
        <w:rPr>
          <w:rFonts w:ascii="Times New Roman" w:hAnsi="Times New Roman"/>
        </w:rPr>
        <w:t xml:space="preserve"> burime të tjera të ligjshme financiare, të dhëna në formë donacioni nga institucione apo nga organizata kombëtare apo ndërkombëtare, për financimin e veprimtarive që lidhen me objektin e vet.</w:t>
      </w:r>
    </w:p>
    <w:p w:rsidR="00BC0E14" w:rsidRPr="008725A5" w:rsidRDefault="00BC0E14" w:rsidP="00BC0E14">
      <w:pPr>
        <w:pStyle w:val="NoSpacing"/>
        <w:jc w:val="both"/>
        <w:rPr>
          <w:rFonts w:ascii="Times New Roman" w:hAnsi="Times New Roman"/>
        </w:rPr>
      </w:pPr>
      <w:r w:rsidRPr="008725A5">
        <w:rPr>
          <w:rFonts w:ascii="Times New Roman" w:hAnsi="Times New Roman"/>
          <w:b/>
        </w:rPr>
        <w:t>7.</w:t>
      </w:r>
      <w:r w:rsidRPr="008725A5">
        <w:rPr>
          <w:rFonts w:ascii="Times New Roman" w:hAnsi="Times New Roman"/>
        </w:rPr>
        <w:t xml:space="preserve"> Përbërja dhe mënyra e funksionimit të Këshillit Tatimor, si dhe kontributet financiare të anëtarëve që përfaqësojnë tatimpaguesit në të përcaktohen me vendim të Këshillit të Ministrave.</w:t>
      </w:r>
    </w:p>
    <w:p w:rsidR="00BC0E14" w:rsidRPr="0030050E" w:rsidRDefault="00BC0E14" w:rsidP="00BC0E14">
      <w:pPr>
        <w:jc w:val="both"/>
      </w:pPr>
    </w:p>
    <w:p w:rsidR="00BC0E14" w:rsidRPr="00973B76" w:rsidRDefault="00BC0E14" w:rsidP="00BC0E14">
      <w:pPr>
        <w:pStyle w:val="NoSpacing"/>
        <w:jc w:val="center"/>
        <w:rPr>
          <w:rFonts w:ascii="Times New Roman" w:hAnsi="Times New Roman"/>
        </w:rPr>
      </w:pPr>
      <w:r w:rsidRPr="00973B76">
        <w:rPr>
          <w:rFonts w:ascii="Times New Roman" w:hAnsi="Times New Roman"/>
        </w:rPr>
        <w:t>KREU V</w:t>
      </w:r>
    </w:p>
    <w:p w:rsidR="00BC0E14" w:rsidRPr="00973B76" w:rsidRDefault="00BC0E14" w:rsidP="00BC0E14">
      <w:pPr>
        <w:pStyle w:val="NoSpacing"/>
        <w:jc w:val="center"/>
        <w:rPr>
          <w:rFonts w:ascii="Times New Roman" w:hAnsi="Times New Roman"/>
        </w:rPr>
      </w:pPr>
      <w:r w:rsidRPr="00973B76">
        <w:rPr>
          <w:rFonts w:ascii="Times New Roman" w:hAnsi="Times New Roman"/>
        </w:rPr>
        <w:t>DETYRIMI I TATIMPAGUESIT PËR REGJISTRIM</w:t>
      </w:r>
    </w:p>
    <w:p w:rsidR="00BC0E14" w:rsidRPr="00973B76" w:rsidRDefault="00BC0E14" w:rsidP="00BC0E14">
      <w:pPr>
        <w:pStyle w:val="NoSpacing"/>
        <w:jc w:val="center"/>
        <w:rPr>
          <w:rFonts w:ascii="Times New Roman" w:hAnsi="Times New Roman"/>
          <w:b/>
        </w:rPr>
      </w:pPr>
    </w:p>
    <w:p w:rsidR="00BC0E14" w:rsidRPr="00973B76" w:rsidRDefault="00BC0E14" w:rsidP="00BC0E14">
      <w:pPr>
        <w:pStyle w:val="NoSpacing"/>
        <w:jc w:val="center"/>
        <w:rPr>
          <w:rFonts w:ascii="Times New Roman" w:hAnsi="Times New Roman"/>
          <w:b/>
        </w:rPr>
      </w:pPr>
      <w:r w:rsidRPr="00973B76">
        <w:rPr>
          <w:rFonts w:ascii="Times New Roman" w:hAnsi="Times New Roman"/>
          <w:b/>
        </w:rPr>
        <w:t>Neni 39</w:t>
      </w:r>
    </w:p>
    <w:p w:rsidR="00BC0E14" w:rsidRPr="00973B76" w:rsidRDefault="00BC0E14" w:rsidP="00BC0E14">
      <w:pPr>
        <w:pStyle w:val="NoSpacing"/>
        <w:jc w:val="center"/>
        <w:rPr>
          <w:rFonts w:ascii="Times New Roman" w:hAnsi="Times New Roman"/>
          <w:b/>
        </w:rPr>
      </w:pPr>
      <w:r w:rsidRPr="00973B76">
        <w:rPr>
          <w:rFonts w:ascii="Times New Roman" w:hAnsi="Times New Roman"/>
          <w:b/>
        </w:rPr>
        <w:t>Regjistri i individëve</w:t>
      </w:r>
    </w:p>
    <w:p w:rsidR="00BC0E14" w:rsidRPr="0030050E" w:rsidRDefault="00BC0E14" w:rsidP="00BC0E14">
      <w:pPr>
        <w:jc w:val="both"/>
      </w:pPr>
    </w:p>
    <w:p w:rsidR="00BC0E14" w:rsidRPr="008725A5" w:rsidRDefault="00BC0E14" w:rsidP="00BC0E14">
      <w:pPr>
        <w:pStyle w:val="NoSpacing"/>
        <w:jc w:val="both"/>
        <w:rPr>
          <w:rFonts w:ascii="Times New Roman" w:hAnsi="Times New Roman"/>
        </w:rPr>
      </w:pPr>
      <w:r w:rsidRPr="008725A5">
        <w:rPr>
          <w:rFonts w:ascii="Times New Roman" w:hAnsi="Times New Roman"/>
          <w:b/>
        </w:rPr>
        <w:t>1.</w:t>
      </w:r>
      <w:r w:rsidRPr="008725A5">
        <w:rPr>
          <w:rFonts w:ascii="Times New Roman" w:hAnsi="Times New Roman"/>
        </w:rPr>
        <w:t xml:space="preserve"> Si numër identifikimi për qëllime tatimore, për tatimpaguesin që është individ, shërben numri personal i identifikimit, i marrë në përputhje me legjislacionin e fushës.</w:t>
      </w:r>
    </w:p>
    <w:p w:rsidR="00BC0E14" w:rsidRPr="0030050E" w:rsidRDefault="00BC0E14" w:rsidP="00BC0E14">
      <w:pPr>
        <w:pStyle w:val="NoSpacing"/>
        <w:jc w:val="both"/>
      </w:pPr>
      <w:r w:rsidRPr="008725A5">
        <w:rPr>
          <w:rFonts w:ascii="Times New Roman" w:hAnsi="Times New Roman"/>
          <w:b/>
        </w:rPr>
        <w:t>2.</w:t>
      </w:r>
      <w:r w:rsidRPr="008725A5">
        <w:rPr>
          <w:rFonts w:ascii="Times New Roman" w:hAnsi="Times New Roman"/>
        </w:rPr>
        <w:t xml:space="preserve"> Administrata tatimore qendrore mban regjistër të veçantë të individëve</w:t>
      </w:r>
      <w:r w:rsidRPr="0030050E">
        <w:t>.</w:t>
      </w:r>
    </w:p>
    <w:p w:rsidR="00BC0E14" w:rsidRPr="0030050E" w:rsidRDefault="00BC0E14" w:rsidP="00BC0E14">
      <w:pPr>
        <w:jc w:val="both"/>
      </w:pPr>
    </w:p>
    <w:p w:rsidR="00BC0E14" w:rsidRPr="00973B76" w:rsidRDefault="00BC0E14" w:rsidP="00BC0E14">
      <w:pPr>
        <w:pStyle w:val="NoSpacing"/>
        <w:jc w:val="center"/>
        <w:rPr>
          <w:rFonts w:ascii="Times New Roman" w:hAnsi="Times New Roman"/>
          <w:b/>
          <w:lang w:val="it-IT"/>
        </w:rPr>
      </w:pPr>
      <w:r w:rsidRPr="00973B76">
        <w:rPr>
          <w:rFonts w:ascii="Times New Roman" w:hAnsi="Times New Roman"/>
          <w:b/>
          <w:lang w:val="it-IT"/>
        </w:rPr>
        <w:t>Neni 40</w:t>
      </w:r>
    </w:p>
    <w:p w:rsidR="00BC0E14" w:rsidRPr="00973B76" w:rsidRDefault="00BC0E14" w:rsidP="00BC0E14">
      <w:pPr>
        <w:pStyle w:val="NoSpacing"/>
        <w:jc w:val="center"/>
        <w:rPr>
          <w:rFonts w:ascii="Times New Roman" w:hAnsi="Times New Roman"/>
          <w:b/>
          <w:lang w:val="it-IT"/>
        </w:rPr>
      </w:pPr>
      <w:r w:rsidRPr="00973B76">
        <w:rPr>
          <w:rFonts w:ascii="Times New Roman" w:hAnsi="Times New Roman"/>
          <w:b/>
          <w:lang w:val="it-IT"/>
        </w:rPr>
        <w:t>Regjistrimi i personave, që ushtrojnë veprimtari tregtare dhe jotregtare</w:t>
      </w:r>
    </w:p>
    <w:p w:rsidR="00BC0E14" w:rsidRPr="004D0F14" w:rsidRDefault="00BC0E14" w:rsidP="00BC0E14">
      <w:pPr>
        <w:jc w:val="center"/>
        <w:rPr>
          <w:b/>
          <w:lang w:val="it-IT"/>
        </w:rPr>
      </w:pPr>
    </w:p>
    <w:p w:rsidR="00BC0E14" w:rsidRPr="008725A5" w:rsidRDefault="00BC0E14" w:rsidP="00BC0E14">
      <w:pPr>
        <w:pStyle w:val="NoSpacing"/>
        <w:jc w:val="both"/>
        <w:rPr>
          <w:rFonts w:ascii="Times New Roman" w:hAnsi="Times New Roman"/>
        </w:rPr>
      </w:pPr>
      <w:r w:rsidRPr="008725A5">
        <w:rPr>
          <w:rFonts w:ascii="Times New Roman" w:hAnsi="Times New Roman"/>
          <w:b/>
        </w:rPr>
        <w:t>1.</w:t>
      </w:r>
      <w:r w:rsidRPr="008725A5">
        <w:rPr>
          <w:rFonts w:ascii="Times New Roman" w:hAnsi="Times New Roman"/>
        </w:rPr>
        <w:t xml:space="preserve"> Personat fizikë dhe juridikë ushtrojnë veprimtari ekonomiko-tregtare vetëm pas regjistrimit të tyre, në përputhje me ligjin nr. 9723, datë 3.5.2007 "Për Qendrën Kombëtare të Regjistrimit".</w:t>
      </w:r>
    </w:p>
    <w:p w:rsidR="00BC0E14" w:rsidRDefault="00BC0E14" w:rsidP="00BC0E14">
      <w:pPr>
        <w:pStyle w:val="NoSpacing"/>
        <w:jc w:val="both"/>
        <w:rPr>
          <w:rFonts w:ascii="Times New Roman" w:hAnsi="Times New Roman"/>
        </w:rPr>
      </w:pPr>
      <w:r w:rsidRPr="008725A5">
        <w:rPr>
          <w:rFonts w:ascii="Times New Roman" w:hAnsi="Times New Roman"/>
          <w:b/>
        </w:rPr>
        <w:t>2.</w:t>
      </w:r>
      <w:r w:rsidRPr="008725A5">
        <w:rPr>
          <w:rFonts w:ascii="Times New Roman" w:hAnsi="Times New Roman"/>
        </w:rPr>
        <w:t xml:space="preserve"> Personat e regjistruar sipas këtij ligji pajisen me numër identifikimi unik, të gjeneruar elektronikisht, i cili shërben si numër i identifikimit tatimor të tyre, për tatimet kombëtare dhe vendore.</w:t>
      </w:r>
    </w:p>
    <w:p w:rsidR="00BC0E14" w:rsidRPr="002722D5" w:rsidRDefault="00BC0E14" w:rsidP="00BC0E14">
      <w:pPr>
        <w:pStyle w:val="NoSpacing"/>
        <w:jc w:val="both"/>
        <w:rPr>
          <w:rFonts w:ascii="Times New Roman" w:hAnsi="Times New Roman"/>
        </w:rPr>
      </w:pPr>
      <w:r w:rsidRPr="002722D5">
        <w:rPr>
          <w:rFonts w:ascii="Times New Roman" w:hAnsi="Times New Roman"/>
          <w:b/>
        </w:rPr>
        <w:t>2.1.</w:t>
      </w:r>
      <w:r w:rsidRPr="002722D5">
        <w:rPr>
          <w:rFonts w:ascii="Times New Roman" w:hAnsi="Times New Roman"/>
        </w:rPr>
        <w:t xml:space="preserve"> Numri i identifikimit tatimor nuk gjeneron detyrime tatimore vendore për subjektet që e ushtrojnë aktivitetin e tyre nëpërmjet ndërmjetësit në vendin e biznesit të këtyre të fundit, të regjistruar sipas pikës 1, të këtij neni, për sa kohë detyrimi për të paguar tatimet vendore i mbetet vetëm ndërmjetësit, sipas adresës së tij të regjistruar të biznesit, ku ushtron aktivitetin e tij </w:t>
      </w:r>
      <w:r>
        <w:rPr>
          <w:rFonts w:ascii="Times New Roman" w:hAnsi="Times New Roman"/>
        </w:rPr>
        <w:t>si i pavarur dhe si ndërmjetës.</w:t>
      </w:r>
    </w:p>
    <w:p w:rsidR="00BC0E14" w:rsidRPr="008725A5" w:rsidRDefault="00BC0E14" w:rsidP="00BC0E14">
      <w:pPr>
        <w:pStyle w:val="NoSpacing"/>
        <w:jc w:val="both"/>
        <w:rPr>
          <w:rFonts w:ascii="Times New Roman" w:hAnsi="Times New Roman"/>
        </w:rPr>
      </w:pPr>
      <w:r w:rsidRPr="002722D5">
        <w:rPr>
          <w:rFonts w:ascii="Times New Roman" w:hAnsi="Times New Roman"/>
          <w:b/>
        </w:rPr>
        <w:t>2.2.</w:t>
      </w:r>
      <w:r w:rsidRPr="002722D5">
        <w:rPr>
          <w:rFonts w:ascii="Times New Roman" w:hAnsi="Times New Roman"/>
        </w:rPr>
        <w:t xml:space="preserve"> Ministri i Financave nxjerr aktet nënligjore në zba</w:t>
      </w:r>
      <w:r>
        <w:rPr>
          <w:rFonts w:ascii="Times New Roman" w:hAnsi="Times New Roman"/>
        </w:rPr>
        <w:t>tim të nenit 4 të këtij ligji.</w:t>
      </w:r>
    </w:p>
    <w:p w:rsidR="00BC0E14" w:rsidRPr="008725A5" w:rsidRDefault="00BC0E14" w:rsidP="00BC0E14">
      <w:pPr>
        <w:pStyle w:val="NoSpacing"/>
        <w:jc w:val="both"/>
        <w:rPr>
          <w:rFonts w:ascii="Times New Roman" w:hAnsi="Times New Roman"/>
        </w:rPr>
      </w:pPr>
      <w:r w:rsidRPr="008725A5">
        <w:rPr>
          <w:rFonts w:ascii="Times New Roman" w:hAnsi="Times New Roman"/>
          <w:b/>
        </w:rPr>
        <w:lastRenderedPageBreak/>
        <w:t>3.</w:t>
      </w:r>
      <w:r w:rsidRPr="008725A5">
        <w:rPr>
          <w:rFonts w:ascii="Times New Roman" w:hAnsi="Times New Roman"/>
        </w:rPr>
        <w:t xml:space="preserve"> Afati për dorëzimin e aplikimit, formati i aplikimit dhe mënyrat e dorëzimit të aplikimit përcaktohen në ligjin "Për Qendrën Kombëtare të Regjistrimit". Dokumentet e kërkuara, si pjesë e aplikimit për qëllime tatimore, përcaktohen në aktet nënligjore, në zbatim të këtij ligji.</w:t>
      </w:r>
    </w:p>
    <w:p w:rsidR="00BC0E14" w:rsidRDefault="00BC0E14" w:rsidP="00BC0E14">
      <w:pPr>
        <w:pStyle w:val="NoSpacing"/>
        <w:jc w:val="both"/>
        <w:rPr>
          <w:rFonts w:ascii="Times New Roman" w:hAnsi="Times New Roman"/>
        </w:rPr>
      </w:pPr>
      <w:r w:rsidRPr="008725A5">
        <w:rPr>
          <w:rFonts w:ascii="Times New Roman" w:hAnsi="Times New Roman"/>
          <w:b/>
        </w:rPr>
        <w:t>4.</w:t>
      </w:r>
      <w:r>
        <w:rPr>
          <w:rFonts w:ascii="Times New Roman" w:hAnsi="Times New Roman"/>
        </w:rPr>
        <w:t xml:space="preserve"> </w:t>
      </w:r>
      <w:r w:rsidRPr="008725A5">
        <w:rPr>
          <w:rFonts w:ascii="Times New Roman" w:hAnsi="Times New Roman"/>
        </w:rPr>
        <w:t xml:space="preserve">Regjistrimi në Qendrën Kombëtare të Regjistrimit shërben njëkohësisht si regjistrim në administratën tatimore, si dhe në skemat e sigurimit shoqëror e shëndetësor të Inspektoratit të Punës dhe organeve doganore. </w:t>
      </w:r>
      <w:r w:rsidRPr="008725A5">
        <w:rPr>
          <w:rFonts w:ascii="Times New Roman" w:hAnsi="Times New Roman"/>
          <w:b/>
        </w:rPr>
        <w:t>5.</w:t>
      </w:r>
      <w:r w:rsidRPr="008725A5">
        <w:rPr>
          <w:rFonts w:ascii="Times New Roman" w:hAnsi="Times New Roman"/>
        </w:rPr>
        <w:t xml:space="preserve"> Mosregjistrimi nuk e çliron një person nga pagesa e detyrimit tatimor ose përmbushja e detyrimeve të tjera tatimore.</w:t>
      </w:r>
    </w:p>
    <w:p w:rsidR="00BC0E14" w:rsidRDefault="00BC0E14" w:rsidP="00BC0E14">
      <w:pPr>
        <w:pStyle w:val="NoSpacing"/>
        <w:jc w:val="center"/>
        <w:rPr>
          <w:rFonts w:ascii="Times New Roman" w:hAnsi="Times New Roman"/>
        </w:rPr>
      </w:pPr>
    </w:p>
    <w:p w:rsidR="00BC0E14" w:rsidRPr="00973B76" w:rsidRDefault="00BC0E14" w:rsidP="00BC0E14">
      <w:pPr>
        <w:pStyle w:val="NoSpacing"/>
        <w:jc w:val="center"/>
        <w:rPr>
          <w:rFonts w:ascii="Times New Roman" w:hAnsi="Times New Roman"/>
          <w:b/>
        </w:rPr>
      </w:pPr>
      <w:r w:rsidRPr="00973B76">
        <w:rPr>
          <w:rFonts w:ascii="Times New Roman" w:hAnsi="Times New Roman"/>
          <w:b/>
        </w:rPr>
        <w:t>Neni 41</w:t>
      </w:r>
    </w:p>
    <w:p w:rsidR="00BC0E14" w:rsidRPr="00973B76" w:rsidRDefault="00BC0E14" w:rsidP="00BC0E14">
      <w:pPr>
        <w:pStyle w:val="NoSpacing"/>
        <w:jc w:val="center"/>
        <w:rPr>
          <w:rFonts w:ascii="Times New Roman" w:hAnsi="Times New Roman"/>
          <w:b/>
        </w:rPr>
      </w:pPr>
      <w:r w:rsidRPr="00973B76">
        <w:rPr>
          <w:rFonts w:ascii="Times New Roman" w:hAnsi="Times New Roman"/>
          <w:b/>
        </w:rPr>
        <w:t>Identifikimi i personave, që ushtrojnë veprimtari tregtare pa u regjistruar</w:t>
      </w:r>
    </w:p>
    <w:p w:rsidR="00BC0E14" w:rsidRDefault="00BC0E14" w:rsidP="00BC0E14">
      <w:pPr>
        <w:jc w:val="both"/>
      </w:pPr>
    </w:p>
    <w:p w:rsidR="00BC0E14" w:rsidRPr="008725A5" w:rsidRDefault="00BC0E14" w:rsidP="00BC0E14">
      <w:pPr>
        <w:pStyle w:val="NoSpacing"/>
        <w:jc w:val="both"/>
        <w:rPr>
          <w:rFonts w:ascii="Times New Roman" w:hAnsi="Times New Roman"/>
        </w:rPr>
      </w:pPr>
      <w:r w:rsidRPr="008725A5">
        <w:rPr>
          <w:rFonts w:ascii="Times New Roman" w:hAnsi="Times New Roman"/>
          <w:b/>
        </w:rPr>
        <w:t>1.</w:t>
      </w:r>
      <w:r w:rsidRPr="008725A5">
        <w:rPr>
          <w:rFonts w:ascii="Times New Roman" w:hAnsi="Times New Roman"/>
        </w:rPr>
        <w:t xml:space="preserve"> Kur administrata tatimore identifikon persona, të cilët ushtrojnë veprimtari ekonomiko- tregtare pa u regjistruar në Qendrën Kombëtare të Regjistrimit, atyre u mbyllet veprimtaria dhe u konfiskohen të gjitha materialet, sipas nenit 121 të këtij ligji.</w:t>
      </w:r>
    </w:p>
    <w:p w:rsidR="00BC0E14" w:rsidRDefault="00BC0E14" w:rsidP="00BC0E14">
      <w:pPr>
        <w:pStyle w:val="NoSpacing"/>
        <w:jc w:val="both"/>
        <w:rPr>
          <w:rFonts w:ascii="Times New Roman" w:hAnsi="Times New Roman"/>
        </w:rPr>
      </w:pPr>
      <w:r w:rsidRPr="008725A5">
        <w:rPr>
          <w:rFonts w:ascii="Times New Roman" w:hAnsi="Times New Roman"/>
          <w:b/>
        </w:rPr>
        <w:t>2.</w:t>
      </w:r>
      <w:r w:rsidRPr="008725A5">
        <w:rPr>
          <w:rFonts w:ascii="Times New Roman" w:hAnsi="Times New Roman"/>
        </w:rPr>
        <w:t xml:space="preserve"> Në rast se një person ushtron veprimtari në fushën e shërbimeve, i pajisur me leje/licencë/autorizim profesional, por nuk e ka regjistruar veprimtarinë në QKR, përveç konfiskimit të materialeve, administrata tatimore u propozon strukturave kompetente pezullimin e lejes/licencave/autorizimeve për ushtrim veprimtarie për një periudhë gjashtëmujore.</w:t>
      </w:r>
    </w:p>
    <w:p w:rsidR="00BC0E14" w:rsidRDefault="00BC0E14" w:rsidP="00BC0E14">
      <w:pPr>
        <w:pStyle w:val="NoSpacing"/>
        <w:jc w:val="both"/>
        <w:rPr>
          <w:rFonts w:ascii="Times New Roman" w:hAnsi="Times New Roman"/>
        </w:rPr>
      </w:pPr>
      <w:r w:rsidRPr="002722D5">
        <w:rPr>
          <w:rFonts w:ascii="Times New Roman" w:hAnsi="Times New Roman"/>
          <w:b/>
        </w:rPr>
        <w:t>3.</w:t>
      </w:r>
      <w:r>
        <w:rPr>
          <w:rFonts w:ascii="Times New Roman" w:hAnsi="Times New Roman"/>
        </w:rPr>
        <w:t xml:space="preserve"> </w:t>
      </w:r>
      <w:r w:rsidRPr="002722D5">
        <w:rPr>
          <w:rFonts w:ascii="Times New Roman" w:hAnsi="Times New Roman"/>
        </w:rPr>
        <w:t>Çdo tatimpagues, i cili konstatohet se kryen veprimtari në adresa të padeklaruara, për të cilat nuk ka kryer përditësimin e të dhënave, në përputhje me nenin 43 të këtij ligji, por mallrat që mban në ruajtje, përdor apo transporton janë të shoqëruara me dokumente tatimore, dënohet me gjobë prej 5</w:t>
      </w:r>
      <w:r>
        <w:rPr>
          <w:rFonts w:ascii="Times New Roman" w:hAnsi="Times New Roman"/>
        </w:rPr>
        <w:t>00 000 (pesëqind mijë) lekësh.</w:t>
      </w:r>
    </w:p>
    <w:p w:rsidR="00BC0E14" w:rsidRDefault="00BC0E14" w:rsidP="00BC0E14">
      <w:pPr>
        <w:pStyle w:val="NoSpacing"/>
        <w:rPr>
          <w:rFonts w:ascii="Times New Roman" w:hAnsi="Times New Roman"/>
          <w:b/>
        </w:rPr>
      </w:pPr>
    </w:p>
    <w:p w:rsidR="00BC0E14" w:rsidRPr="00973B76" w:rsidRDefault="00BC0E14" w:rsidP="00BC0E14">
      <w:pPr>
        <w:pStyle w:val="NoSpacing"/>
        <w:jc w:val="center"/>
        <w:rPr>
          <w:rFonts w:ascii="Times New Roman" w:hAnsi="Times New Roman"/>
          <w:b/>
        </w:rPr>
      </w:pPr>
      <w:r w:rsidRPr="00973B76">
        <w:rPr>
          <w:rFonts w:ascii="Times New Roman" w:hAnsi="Times New Roman"/>
          <w:b/>
        </w:rPr>
        <w:t>Neni 4</w:t>
      </w:r>
      <w:r>
        <w:rPr>
          <w:rFonts w:ascii="Times New Roman" w:hAnsi="Times New Roman"/>
          <w:b/>
        </w:rPr>
        <w:t>1</w:t>
      </w:r>
      <w:r w:rsidRPr="00973B76">
        <w:rPr>
          <w:rFonts w:ascii="Times New Roman" w:hAnsi="Times New Roman"/>
          <w:b/>
        </w:rPr>
        <w:t>/1</w:t>
      </w:r>
    </w:p>
    <w:p w:rsidR="00BC0E14" w:rsidRDefault="00BC0E14" w:rsidP="00BC0E14">
      <w:pPr>
        <w:pStyle w:val="NoSpacing"/>
        <w:jc w:val="both"/>
        <w:rPr>
          <w:rFonts w:ascii="Times New Roman" w:hAnsi="Times New Roman"/>
        </w:rPr>
      </w:pPr>
    </w:p>
    <w:p w:rsidR="00BC0E14" w:rsidRPr="00131F9A" w:rsidRDefault="00BC0E14" w:rsidP="00BC0E14">
      <w:pPr>
        <w:pStyle w:val="NoSpacing"/>
        <w:jc w:val="both"/>
        <w:rPr>
          <w:rFonts w:ascii="Times New Roman" w:hAnsi="Times New Roman"/>
        </w:rPr>
      </w:pPr>
      <w:r w:rsidRPr="00131F9A">
        <w:rPr>
          <w:rFonts w:ascii="Times New Roman" w:hAnsi="Times New Roman"/>
        </w:rPr>
        <w:t>Në administratën tatimore regjistrohen personat juridikë, fizikë dhe individët e mëposhtëm:</w:t>
      </w:r>
    </w:p>
    <w:p w:rsidR="00BC0E14" w:rsidRPr="008725A5" w:rsidRDefault="00BC0E14" w:rsidP="00BC0E14">
      <w:pPr>
        <w:pStyle w:val="NoSpacing"/>
        <w:jc w:val="both"/>
        <w:rPr>
          <w:rFonts w:ascii="Times New Roman" w:hAnsi="Times New Roman"/>
        </w:rPr>
      </w:pPr>
      <w:r w:rsidRPr="008725A5">
        <w:rPr>
          <w:rFonts w:ascii="Times New Roman" w:hAnsi="Times New Roman"/>
          <w:b/>
        </w:rPr>
        <w:t>a)</w:t>
      </w:r>
      <w:r w:rsidRPr="008725A5">
        <w:rPr>
          <w:rFonts w:ascii="Times New Roman" w:hAnsi="Times New Roman"/>
        </w:rPr>
        <w:t xml:space="preserve"> organizatat jofitimprurëse, ku përfshihen fondacionet, shoqatat, qendrat, si dhe degët e organizatave jofitimprurëse të huaja të regjistruara në regjistrin e organizatave jofitimprurëse, në Gjykatën e Rrethit Gjyqësor Tiranë;</w:t>
      </w:r>
    </w:p>
    <w:p w:rsidR="00BC0E14" w:rsidRPr="008725A5" w:rsidRDefault="00BC0E14" w:rsidP="00BC0E14">
      <w:pPr>
        <w:pStyle w:val="NoSpacing"/>
        <w:jc w:val="both"/>
        <w:rPr>
          <w:rFonts w:ascii="Times New Roman" w:hAnsi="Times New Roman"/>
        </w:rPr>
      </w:pPr>
      <w:r w:rsidRPr="008725A5">
        <w:rPr>
          <w:rFonts w:ascii="Times New Roman" w:hAnsi="Times New Roman"/>
          <w:b/>
        </w:rPr>
        <w:t>b)</w:t>
      </w:r>
      <w:r w:rsidRPr="008725A5">
        <w:rPr>
          <w:rFonts w:ascii="Times New Roman" w:hAnsi="Times New Roman"/>
        </w:rPr>
        <w:t xml:space="preserve"> persona të tjerë juridikë, të cilët nuk regjistrohen në Regjistrin Tregtar në Qendrën Kombëtare të Regjistrimit, si dhe përfaqësi e ambasada të huaja, entet publike kombëtare apo vendore, njësitë e zbatimit të projekteve të veçanta dhe persona të tjerë të ngjashëm me to;</w:t>
      </w:r>
    </w:p>
    <w:p w:rsidR="00BC0E14" w:rsidRPr="008725A5" w:rsidRDefault="00BC0E14" w:rsidP="00BC0E14">
      <w:pPr>
        <w:pStyle w:val="NoSpacing"/>
        <w:jc w:val="both"/>
        <w:rPr>
          <w:rFonts w:ascii="Times New Roman" w:hAnsi="Times New Roman"/>
        </w:rPr>
      </w:pPr>
      <w:r w:rsidRPr="008725A5">
        <w:rPr>
          <w:rFonts w:ascii="Times New Roman" w:hAnsi="Times New Roman"/>
          <w:b/>
        </w:rPr>
        <w:t>c)</w:t>
      </w:r>
      <w:r w:rsidRPr="008725A5">
        <w:rPr>
          <w:rFonts w:ascii="Times New Roman" w:hAnsi="Times New Roman"/>
        </w:rPr>
        <w:t xml:space="preserve"> përfaqësuesit tatimorë të tatimpaguesve jorezidentë;</w:t>
      </w:r>
    </w:p>
    <w:p w:rsidR="00BC0E14" w:rsidRPr="008725A5" w:rsidRDefault="00BC0E14" w:rsidP="00BC0E14">
      <w:pPr>
        <w:pStyle w:val="NoSpacing"/>
        <w:jc w:val="both"/>
        <w:rPr>
          <w:rFonts w:ascii="Times New Roman" w:hAnsi="Times New Roman"/>
        </w:rPr>
      </w:pPr>
      <w:r w:rsidRPr="008725A5">
        <w:rPr>
          <w:rFonts w:ascii="Times New Roman" w:hAnsi="Times New Roman"/>
          <w:b/>
        </w:rPr>
        <w:t>ç)</w:t>
      </w:r>
      <w:r w:rsidRPr="008725A5">
        <w:rPr>
          <w:rFonts w:ascii="Times New Roman" w:hAnsi="Times New Roman"/>
        </w:rPr>
        <w:t xml:space="preserve"> të vetëpunësuarit në veprimtari tregtare apo shërbimi ambulant;</w:t>
      </w:r>
    </w:p>
    <w:p w:rsidR="00BC0E14" w:rsidRPr="008725A5" w:rsidRDefault="00BC0E14" w:rsidP="00BC0E14">
      <w:pPr>
        <w:pStyle w:val="NoSpacing"/>
        <w:jc w:val="both"/>
        <w:rPr>
          <w:rFonts w:ascii="Times New Roman" w:hAnsi="Times New Roman"/>
        </w:rPr>
      </w:pPr>
      <w:r w:rsidRPr="008725A5">
        <w:rPr>
          <w:rFonts w:ascii="Times New Roman" w:hAnsi="Times New Roman"/>
          <w:b/>
        </w:rPr>
        <w:t>d)</w:t>
      </w:r>
      <w:r w:rsidRPr="008725A5">
        <w:rPr>
          <w:rFonts w:ascii="Times New Roman" w:hAnsi="Times New Roman"/>
        </w:rPr>
        <w:t xml:space="preserve"> kryefamiljari, që punëson individë, si punëtorë shtëpie, kujdestarë dhe persona të tjerë të kësaj natyre;</w:t>
      </w:r>
    </w:p>
    <w:p w:rsidR="00BC0E14" w:rsidRPr="008725A5" w:rsidRDefault="00BC0E14" w:rsidP="00BC0E14">
      <w:pPr>
        <w:pStyle w:val="NoSpacing"/>
        <w:jc w:val="both"/>
        <w:rPr>
          <w:rFonts w:ascii="Times New Roman" w:hAnsi="Times New Roman"/>
        </w:rPr>
      </w:pPr>
      <w:r w:rsidRPr="008725A5">
        <w:rPr>
          <w:rFonts w:ascii="Times New Roman" w:hAnsi="Times New Roman"/>
          <w:b/>
        </w:rPr>
        <w:t>dh)</w:t>
      </w:r>
      <w:r w:rsidRPr="008725A5">
        <w:rPr>
          <w:rFonts w:ascii="Times New Roman" w:hAnsi="Times New Roman"/>
        </w:rPr>
        <w:t xml:space="preserve"> fermeri.</w:t>
      </w:r>
    </w:p>
    <w:p w:rsidR="00BC0E14" w:rsidRPr="008725A5" w:rsidRDefault="00BC0E14" w:rsidP="00BC0E14">
      <w:pPr>
        <w:pStyle w:val="NoSpacing"/>
        <w:jc w:val="both"/>
        <w:rPr>
          <w:rFonts w:ascii="Times New Roman" w:hAnsi="Times New Roman"/>
        </w:rPr>
      </w:pPr>
      <w:r w:rsidRPr="008725A5">
        <w:rPr>
          <w:rFonts w:ascii="Times New Roman" w:hAnsi="Times New Roman"/>
        </w:rPr>
        <w:t>Personat e regjistruar në administratën tatimore pajisen me numër identifikimi unik (NUIS), të gjeneruar nga sistemi, i cili shërben si numër i identifikimit tatimor të tyre, për tatimet kombëtare dhe vendore.</w:t>
      </w:r>
    </w:p>
    <w:p w:rsidR="00BC0E14" w:rsidRPr="008725A5" w:rsidRDefault="00BC0E14" w:rsidP="00BC0E14">
      <w:pPr>
        <w:pStyle w:val="NoSpacing"/>
        <w:jc w:val="both"/>
        <w:rPr>
          <w:rFonts w:ascii="Times New Roman" w:hAnsi="Times New Roman"/>
        </w:rPr>
      </w:pPr>
      <w:r w:rsidRPr="008725A5">
        <w:rPr>
          <w:rFonts w:ascii="Times New Roman" w:hAnsi="Times New Roman"/>
        </w:rPr>
        <w:t>Mënyra e regjistrimit dhe dokumentacioni që administrohet në dosjen e regjistrimit të këtyre personave, pranë administratës tatimore, përcaktohen me udhëzim të Ministrit të Financave.</w:t>
      </w:r>
    </w:p>
    <w:p w:rsidR="00BC0E14" w:rsidRPr="0030050E" w:rsidRDefault="00BC0E14" w:rsidP="00BC0E14">
      <w:pPr>
        <w:jc w:val="both"/>
      </w:pPr>
    </w:p>
    <w:p w:rsidR="00BC0E14" w:rsidRPr="00973B76" w:rsidRDefault="00BC0E14" w:rsidP="00BC0E14">
      <w:pPr>
        <w:pStyle w:val="NoSpacing"/>
        <w:jc w:val="center"/>
        <w:rPr>
          <w:rFonts w:ascii="Times New Roman" w:hAnsi="Times New Roman"/>
          <w:b/>
        </w:rPr>
      </w:pPr>
      <w:r w:rsidRPr="00973B76">
        <w:rPr>
          <w:rFonts w:ascii="Times New Roman" w:hAnsi="Times New Roman"/>
          <w:b/>
        </w:rPr>
        <w:t>Neni 42</w:t>
      </w:r>
    </w:p>
    <w:p w:rsidR="00BC0E14" w:rsidRPr="00973B76" w:rsidRDefault="00BC0E14" w:rsidP="00BC0E14">
      <w:pPr>
        <w:pStyle w:val="NoSpacing"/>
        <w:jc w:val="center"/>
        <w:rPr>
          <w:rFonts w:ascii="Times New Roman" w:hAnsi="Times New Roman"/>
          <w:b/>
        </w:rPr>
      </w:pPr>
      <w:r w:rsidRPr="00973B76">
        <w:rPr>
          <w:rFonts w:ascii="Times New Roman" w:hAnsi="Times New Roman"/>
          <w:b/>
        </w:rPr>
        <w:t>Regjistrimi i organizatave jofitimprurëse</w:t>
      </w:r>
    </w:p>
    <w:p w:rsidR="00BC0E14" w:rsidRPr="0030050E" w:rsidRDefault="00BC0E14" w:rsidP="00BC0E14">
      <w:pPr>
        <w:jc w:val="both"/>
      </w:pPr>
    </w:p>
    <w:p w:rsidR="00BC0E14" w:rsidRPr="008725A5" w:rsidRDefault="00BC0E14" w:rsidP="00BC0E14">
      <w:pPr>
        <w:pStyle w:val="NoSpacing"/>
        <w:jc w:val="both"/>
        <w:rPr>
          <w:rFonts w:ascii="Times New Roman" w:hAnsi="Times New Roman"/>
        </w:rPr>
      </w:pPr>
      <w:r w:rsidRPr="008725A5">
        <w:rPr>
          <w:rFonts w:ascii="Times New Roman" w:hAnsi="Times New Roman"/>
          <w:b/>
        </w:rPr>
        <w:lastRenderedPageBreak/>
        <w:t>1.</w:t>
      </w:r>
      <w:r w:rsidRPr="008725A5">
        <w:rPr>
          <w:rFonts w:ascii="Times New Roman" w:hAnsi="Times New Roman"/>
        </w:rPr>
        <w:t xml:space="preserve"> Organizatat jofitimprurëse regjistrohen në administratën tatimore, pasi kanë kryer më parë regjistrimin, në përputhje me legjislacionin e fushës.</w:t>
      </w:r>
    </w:p>
    <w:p w:rsidR="00BC0E14" w:rsidRPr="008725A5" w:rsidRDefault="00BC0E14" w:rsidP="00BC0E14">
      <w:pPr>
        <w:pStyle w:val="NoSpacing"/>
        <w:jc w:val="both"/>
        <w:rPr>
          <w:rFonts w:ascii="Times New Roman" w:hAnsi="Times New Roman"/>
        </w:rPr>
      </w:pPr>
      <w:r w:rsidRPr="008725A5">
        <w:rPr>
          <w:rFonts w:ascii="Times New Roman" w:hAnsi="Times New Roman"/>
          <w:b/>
        </w:rPr>
        <w:t>2.</w:t>
      </w:r>
      <w:r w:rsidRPr="008725A5">
        <w:rPr>
          <w:rFonts w:ascii="Times New Roman" w:hAnsi="Times New Roman"/>
        </w:rPr>
        <w:t xml:space="preserve"> Administrata tatimore mban një regjistër elektronik të veçantë për organizatat jofitimprurëse.</w:t>
      </w:r>
    </w:p>
    <w:p w:rsidR="00BC0E14" w:rsidRPr="008725A5" w:rsidRDefault="00BC0E14" w:rsidP="00BC0E14">
      <w:pPr>
        <w:pStyle w:val="NoSpacing"/>
        <w:jc w:val="both"/>
        <w:rPr>
          <w:rFonts w:ascii="Times New Roman" w:hAnsi="Times New Roman"/>
        </w:rPr>
      </w:pPr>
      <w:r w:rsidRPr="008725A5">
        <w:rPr>
          <w:rFonts w:ascii="Times New Roman" w:hAnsi="Times New Roman"/>
          <w:b/>
        </w:rPr>
        <w:t>3.</w:t>
      </w:r>
      <w:r w:rsidRPr="008725A5">
        <w:rPr>
          <w:rFonts w:ascii="Times New Roman" w:hAnsi="Times New Roman"/>
        </w:rPr>
        <w:t xml:space="preserve"> Në regjistrin e organizatave jofitimprurëse regjistrohen këto të dhëna:</w:t>
      </w:r>
    </w:p>
    <w:p w:rsidR="00BC0E14" w:rsidRPr="008725A5" w:rsidRDefault="00BC0E14" w:rsidP="00BC0E14">
      <w:pPr>
        <w:pStyle w:val="NoSpacing"/>
        <w:jc w:val="both"/>
        <w:rPr>
          <w:rFonts w:ascii="Times New Roman" w:hAnsi="Times New Roman"/>
        </w:rPr>
      </w:pPr>
      <w:r w:rsidRPr="00973B76">
        <w:rPr>
          <w:rFonts w:ascii="Times New Roman" w:hAnsi="Times New Roman"/>
          <w:b/>
        </w:rPr>
        <w:t>a)</w:t>
      </w:r>
      <w:r w:rsidRPr="008725A5">
        <w:rPr>
          <w:rFonts w:ascii="Times New Roman" w:hAnsi="Times New Roman"/>
        </w:rPr>
        <w:t xml:space="preserve"> emri;</w:t>
      </w:r>
    </w:p>
    <w:p w:rsidR="00BC0E14" w:rsidRPr="008725A5" w:rsidRDefault="00BC0E14" w:rsidP="00BC0E14">
      <w:pPr>
        <w:pStyle w:val="NoSpacing"/>
        <w:jc w:val="both"/>
        <w:rPr>
          <w:rFonts w:ascii="Times New Roman" w:hAnsi="Times New Roman"/>
        </w:rPr>
      </w:pPr>
      <w:r w:rsidRPr="00973B76">
        <w:rPr>
          <w:rFonts w:ascii="Times New Roman" w:hAnsi="Times New Roman"/>
          <w:b/>
        </w:rPr>
        <w:t>b)</w:t>
      </w:r>
      <w:r w:rsidRPr="008725A5">
        <w:rPr>
          <w:rFonts w:ascii="Times New Roman" w:hAnsi="Times New Roman"/>
        </w:rPr>
        <w:t xml:space="preserve"> kohëzgjatja, nëse kjo është e përcaktuar;</w:t>
      </w:r>
    </w:p>
    <w:p w:rsidR="00BC0E14" w:rsidRPr="008725A5" w:rsidRDefault="00BC0E14" w:rsidP="00BC0E14">
      <w:pPr>
        <w:pStyle w:val="NoSpacing"/>
        <w:jc w:val="both"/>
        <w:rPr>
          <w:rFonts w:ascii="Times New Roman" w:hAnsi="Times New Roman"/>
        </w:rPr>
      </w:pPr>
      <w:r w:rsidRPr="00973B76">
        <w:rPr>
          <w:rFonts w:ascii="Times New Roman" w:hAnsi="Times New Roman"/>
          <w:b/>
        </w:rPr>
        <w:t>c)</w:t>
      </w:r>
      <w:r w:rsidRPr="008725A5">
        <w:rPr>
          <w:rFonts w:ascii="Times New Roman" w:hAnsi="Times New Roman"/>
        </w:rPr>
        <w:t xml:space="preserve"> objekti i veprimtarisë;</w:t>
      </w:r>
    </w:p>
    <w:p w:rsidR="00BC0E14" w:rsidRPr="008725A5" w:rsidRDefault="00BC0E14" w:rsidP="00BC0E14">
      <w:pPr>
        <w:pStyle w:val="NoSpacing"/>
        <w:jc w:val="both"/>
        <w:rPr>
          <w:rFonts w:ascii="Times New Roman" w:hAnsi="Times New Roman"/>
        </w:rPr>
      </w:pPr>
      <w:r w:rsidRPr="00973B76">
        <w:rPr>
          <w:rFonts w:ascii="Times New Roman" w:hAnsi="Times New Roman"/>
          <w:b/>
        </w:rPr>
        <w:t>ç)</w:t>
      </w:r>
      <w:r w:rsidRPr="008725A5">
        <w:rPr>
          <w:rFonts w:ascii="Times New Roman" w:hAnsi="Times New Roman"/>
        </w:rPr>
        <w:t xml:space="preserve"> vendi i ushtrimit të veprimtarisë;</w:t>
      </w:r>
    </w:p>
    <w:p w:rsidR="00BC0E14" w:rsidRPr="008725A5" w:rsidRDefault="00BC0E14" w:rsidP="00BC0E14">
      <w:pPr>
        <w:pStyle w:val="NoSpacing"/>
        <w:jc w:val="both"/>
        <w:rPr>
          <w:rFonts w:ascii="Times New Roman" w:hAnsi="Times New Roman"/>
        </w:rPr>
      </w:pPr>
      <w:r w:rsidRPr="00973B76">
        <w:rPr>
          <w:rFonts w:ascii="Times New Roman" w:hAnsi="Times New Roman"/>
          <w:b/>
        </w:rPr>
        <w:t>d)</w:t>
      </w:r>
      <w:r w:rsidRPr="008725A5">
        <w:rPr>
          <w:rFonts w:ascii="Times New Roman" w:hAnsi="Times New Roman"/>
        </w:rPr>
        <w:t xml:space="preserve"> të dhënat vetjake të drejtuesit dhe të përfaqësuesit ligjor të organizatës;</w:t>
      </w:r>
    </w:p>
    <w:p w:rsidR="00BC0E14" w:rsidRPr="008725A5" w:rsidRDefault="00BC0E14" w:rsidP="00BC0E14">
      <w:pPr>
        <w:pStyle w:val="NoSpacing"/>
        <w:jc w:val="both"/>
        <w:rPr>
          <w:rFonts w:ascii="Times New Roman" w:hAnsi="Times New Roman"/>
        </w:rPr>
      </w:pPr>
      <w:r w:rsidRPr="00973B76">
        <w:rPr>
          <w:rFonts w:ascii="Times New Roman" w:hAnsi="Times New Roman"/>
          <w:b/>
        </w:rPr>
        <w:t>dh)</w:t>
      </w:r>
      <w:r w:rsidRPr="008725A5">
        <w:rPr>
          <w:rFonts w:ascii="Times New Roman" w:hAnsi="Times New Roman"/>
        </w:rPr>
        <w:t xml:space="preserve"> dokumenti, që vërteton kompetencat e përfaqësimit dhe afatet e emërimeve të tyre;</w:t>
      </w:r>
    </w:p>
    <w:p w:rsidR="00BC0E14" w:rsidRPr="008725A5" w:rsidRDefault="00BC0E14" w:rsidP="00BC0E14">
      <w:pPr>
        <w:pStyle w:val="NoSpacing"/>
        <w:jc w:val="both"/>
        <w:rPr>
          <w:rFonts w:ascii="Times New Roman" w:hAnsi="Times New Roman"/>
        </w:rPr>
      </w:pPr>
      <w:r w:rsidRPr="00973B76">
        <w:rPr>
          <w:rFonts w:ascii="Times New Roman" w:hAnsi="Times New Roman"/>
          <w:b/>
        </w:rPr>
        <w:t>e)</w:t>
      </w:r>
      <w:r w:rsidRPr="008725A5">
        <w:rPr>
          <w:rFonts w:ascii="Times New Roman" w:hAnsi="Times New Roman"/>
        </w:rPr>
        <w:t xml:space="preserve"> specimenë të përfaqësuesve të organizatës, në raport me të tretët;</w:t>
      </w:r>
    </w:p>
    <w:p w:rsidR="00BC0E14" w:rsidRPr="008725A5" w:rsidRDefault="00BC0E14" w:rsidP="00BC0E14">
      <w:pPr>
        <w:pStyle w:val="NoSpacing"/>
        <w:jc w:val="both"/>
        <w:rPr>
          <w:rFonts w:ascii="Times New Roman" w:hAnsi="Times New Roman"/>
          <w:lang w:val="it-IT"/>
        </w:rPr>
      </w:pPr>
      <w:r w:rsidRPr="00973B76">
        <w:rPr>
          <w:rFonts w:ascii="Times New Roman" w:hAnsi="Times New Roman"/>
          <w:b/>
          <w:lang w:val="it-IT"/>
        </w:rPr>
        <w:t>ë)</w:t>
      </w:r>
      <w:r w:rsidRPr="008725A5">
        <w:rPr>
          <w:rFonts w:ascii="Times New Roman" w:hAnsi="Times New Roman"/>
          <w:lang w:val="it-IT"/>
        </w:rPr>
        <w:t xml:space="preserve"> numri i të punësuarve.</w:t>
      </w:r>
    </w:p>
    <w:p w:rsidR="00BC0E14" w:rsidRPr="008725A5" w:rsidRDefault="00BC0E14" w:rsidP="00BC0E14">
      <w:pPr>
        <w:pStyle w:val="NoSpacing"/>
        <w:jc w:val="both"/>
        <w:rPr>
          <w:rFonts w:ascii="Times New Roman" w:hAnsi="Times New Roman"/>
          <w:lang w:val="it-IT"/>
        </w:rPr>
      </w:pPr>
      <w:r w:rsidRPr="008725A5">
        <w:rPr>
          <w:rFonts w:ascii="Times New Roman" w:hAnsi="Times New Roman"/>
          <w:b/>
          <w:lang w:val="it-IT"/>
        </w:rPr>
        <w:t>4.</w:t>
      </w:r>
      <w:r w:rsidRPr="008725A5">
        <w:rPr>
          <w:rFonts w:ascii="Times New Roman" w:hAnsi="Times New Roman"/>
          <w:lang w:val="it-IT"/>
        </w:rPr>
        <w:t xml:space="preserve"> Regjistrimi në administratën tatimore të organizatave jofitimprurëse bëhet pas depozitimit në administratën tatimore të formularit të kërkesës, së bashku me dokumentacionin, që i bashkëlidhet formularit. Formulari i kërkesës dhe dokumentacioni i kërkuar, si pjesë e kërkesës, publikuar në faqen zyrtare të Drejtorisë së Përgjithshëm të Tatimeve mund të merret pa pagesë, në çdo sportel të njësive të shërbimit ndaj tatimpaguesit.</w:t>
      </w:r>
    </w:p>
    <w:p w:rsidR="00BC0E14" w:rsidRPr="004D0F14" w:rsidRDefault="00BC0E14" w:rsidP="00BC0E14">
      <w:pPr>
        <w:pStyle w:val="NoSpacing"/>
        <w:jc w:val="both"/>
        <w:rPr>
          <w:lang w:val="it-IT"/>
        </w:rPr>
      </w:pPr>
      <w:r w:rsidRPr="008725A5">
        <w:rPr>
          <w:rFonts w:ascii="Times New Roman" w:hAnsi="Times New Roman"/>
          <w:b/>
          <w:lang w:val="it-IT"/>
        </w:rPr>
        <w:t>5.</w:t>
      </w:r>
      <w:r w:rsidRPr="008725A5">
        <w:rPr>
          <w:rFonts w:ascii="Times New Roman" w:hAnsi="Times New Roman"/>
          <w:lang w:val="it-IT"/>
        </w:rPr>
        <w:t xml:space="preserve"> Administrata tatimore, brenda 5 ditëve nga data e marrjes së formularit të plotë dhe të saktë të aplikimit, përpunon kërkesën për regjistrim tatimor dhe e pajis kërkuesin me numër identifikimi</w:t>
      </w:r>
      <w:r w:rsidRPr="004D0F14">
        <w:rPr>
          <w:lang w:val="it-IT"/>
        </w:rPr>
        <w:t>.</w:t>
      </w:r>
    </w:p>
    <w:p w:rsidR="00BC0E14" w:rsidRPr="008725A5" w:rsidRDefault="00BC0E14" w:rsidP="00BC0E14">
      <w:pPr>
        <w:pStyle w:val="NoSpacing"/>
        <w:jc w:val="both"/>
        <w:rPr>
          <w:rFonts w:ascii="Times New Roman" w:hAnsi="Times New Roman"/>
          <w:lang w:val="it-IT"/>
        </w:rPr>
      </w:pPr>
      <w:r w:rsidRPr="008725A5">
        <w:rPr>
          <w:rFonts w:ascii="Times New Roman" w:hAnsi="Times New Roman"/>
          <w:b/>
          <w:lang w:val="it-IT"/>
        </w:rPr>
        <w:t>6</w:t>
      </w:r>
      <w:r w:rsidRPr="008725A5">
        <w:rPr>
          <w:rFonts w:ascii="Times New Roman" w:hAnsi="Times New Roman"/>
          <w:lang w:val="it-IT"/>
        </w:rPr>
        <w:t>. Mosrespektimi i detyrimit për regjistrim nuk e çliron organizatën jofitimprurëse nga pagesa e detyrimeve tatimore.</w:t>
      </w:r>
    </w:p>
    <w:p w:rsidR="00BC0E14" w:rsidRPr="008725A5" w:rsidRDefault="00BC0E14" w:rsidP="00BC0E14">
      <w:pPr>
        <w:pStyle w:val="NoSpacing"/>
        <w:jc w:val="both"/>
        <w:rPr>
          <w:rFonts w:ascii="Times New Roman" w:hAnsi="Times New Roman"/>
          <w:lang w:val="it-IT"/>
        </w:rPr>
      </w:pPr>
    </w:p>
    <w:p w:rsidR="00BC0E14" w:rsidRPr="00973B76" w:rsidRDefault="00BC0E14" w:rsidP="00BC0E14">
      <w:pPr>
        <w:pStyle w:val="NoSpacing"/>
        <w:jc w:val="center"/>
        <w:rPr>
          <w:rFonts w:ascii="Times New Roman" w:hAnsi="Times New Roman"/>
          <w:b/>
          <w:lang w:val="it-IT"/>
        </w:rPr>
      </w:pPr>
      <w:r w:rsidRPr="00973B76">
        <w:rPr>
          <w:rFonts w:ascii="Times New Roman" w:hAnsi="Times New Roman"/>
          <w:b/>
          <w:lang w:val="it-IT"/>
        </w:rPr>
        <w:t>Neni 43</w:t>
      </w:r>
    </w:p>
    <w:p w:rsidR="00BC0E14" w:rsidRPr="00973B76" w:rsidRDefault="00BC0E14" w:rsidP="00BC0E14">
      <w:pPr>
        <w:pStyle w:val="NoSpacing"/>
        <w:jc w:val="center"/>
        <w:rPr>
          <w:rFonts w:ascii="Times New Roman" w:hAnsi="Times New Roman"/>
          <w:b/>
          <w:lang w:val="it-IT"/>
        </w:rPr>
      </w:pPr>
      <w:r w:rsidRPr="00973B76">
        <w:rPr>
          <w:rFonts w:ascii="Times New Roman" w:hAnsi="Times New Roman"/>
          <w:b/>
          <w:lang w:val="it-IT"/>
        </w:rPr>
        <w:t>Përditësimi i të dhënave të regjistrimit</w:t>
      </w:r>
    </w:p>
    <w:p w:rsidR="00BC0E14" w:rsidRPr="004D0F14" w:rsidRDefault="00BC0E14" w:rsidP="00BC0E14">
      <w:pPr>
        <w:jc w:val="both"/>
        <w:rPr>
          <w:lang w:val="it-IT"/>
        </w:rPr>
      </w:pPr>
    </w:p>
    <w:p w:rsidR="00BC0E14" w:rsidRPr="008725A5" w:rsidRDefault="00BC0E14" w:rsidP="00BC0E14">
      <w:pPr>
        <w:pStyle w:val="NoSpacing"/>
        <w:jc w:val="both"/>
        <w:rPr>
          <w:rFonts w:ascii="Times New Roman" w:hAnsi="Times New Roman"/>
          <w:lang w:val="it-IT"/>
        </w:rPr>
      </w:pPr>
      <w:r w:rsidRPr="008725A5">
        <w:rPr>
          <w:rFonts w:ascii="Times New Roman" w:hAnsi="Times New Roman"/>
          <w:b/>
          <w:lang w:val="it-IT"/>
        </w:rPr>
        <w:t>1.</w:t>
      </w:r>
      <w:r w:rsidRPr="008725A5">
        <w:rPr>
          <w:rFonts w:ascii="Times New Roman" w:hAnsi="Times New Roman"/>
          <w:lang w:val="it-IT"/>
        </w:rPr>
        <w:t xml:space="preserve"> Tatimpaguesi, person fizik dhe juridik, regjistron çdo ndryshim të të dhënave në Qendrën Kombëtare të Regjistrimit, siç përcaktohet në ligjin nr.9723, datë 3.5.2007 "Për Qendrën Kombëtare të Regjistrimit".</w:t>
      </w:r>
    </w:p>
    <w:p w:rsidR="00BC0E14" w:rsidRPr="008725A5" w:rsidRDefault="00BC0E14" w:rsidP="00BC0E14">
      <w:pPr>
        <w:pStyle w:val="NoSpacing"/>
        <w:jc w:val="both"/>
        <w:rPr>
          <w:rFonts w:ascii="Times New Roman" w:hAnsi="Times New Roman"/>
        </w:rPr>
      </w:pPr>
      <w:r w:rsidRPr="008725A5">
        <w:rPr>
          <w:rFonts w:ascii="Times New Roman" w:hAnsi="Times New Roman"/>
          <w:b/>
        </w:rPr>
        <w:t>2.</w:t>
      </w:r>
      <w:r w:rsidRPr="008725A5">
        <w:rPr>
          <w:rFonts w:ascii="Times New Roman" w:hAnsi="Times New Roman"/>
        </w:rPr>
        <w:t xml:space="preserve"> Tatimpaguesi, statusi i të cilit ndryshon nga një kategori në tjetrën, sipas parashikimeve në ligjet e veçanta tatimore, duhet të njoftojë administratën tatimore përkatëse, brenda 15 ditëve kalendarike nga data e regjistrimit të ndryshimit. Kur një ndryshim i tillë i statusit diktohet nga një kontroll, i kryer nga administrata tatimore, qendrore ose vendore, administrata që kryen kontrollin njofton administratën tjetër, brenda 10 ditëve kalendarike pas këtij ndryshimi.</w:t>
      </w:r>
    </w:p>
    <w:p w:rsidR="00BC0E14" w:rsidRPr="008725A5" w:rsidRDefault="00BC0E14" w:rsidP="00BC0E14">
      <w:pPr>
        <w:pStyle w:val="NoSpacing"/>
        <w:jc w:val="both"/>
        <w:rPr>
          <w:rFonts w:ascii="Times New Roman" w:hAnsi="Times New Roman"/>
        </w:rPr>
      </w:pPr>
      <w:r w:rsidRPr="008725A5">
        <w:rPr>
          <w:rFonts w:ascii="Times New Roman" w:hAnsi="Times New Roman"/>
          <w:b/>
        </w:rPr>
        <w:t>3.</w:t>
      </w:r>
      <w:r w:rsidRPr="008725A5">
        <w:rPr>
          <w:rFonts w:ascii="Times New Roman" w:hAnsi="Times New Roman"/>
        </w:rPr>
        <w:t xml:space="preserve"> Organizatat jofitimprurëse duhet të njoftojnë administratën tatimore për ndryshimet që vijojnë, brenda 15 ditëve nga data e regjistrimit të ndryshimeve:</w:t>
      </w:r>
    </w:p>
    <w:p w:rsidR="00BC0E14" w:rsidRPr="008725A5" w:rsidRDefault="00BC0E14" w:rsidP="00BC0E14">
      <w:pPr>
        <w:pStyle w:val="NoSpacing"/>
        <w:jc w:val="both"/>
        <w:rPr>
          <w:rFonts w:ascii="Times New Roman" w:hAnsi="Times New Roman"/>
        </w:rPr>
      </w:pPr>
      <w:r w:rsidRPr="00973B76">
        <w:rPr>
          <w:rFonts w:ascii="Times New Roman" w:hAnsi="Times New Roman"/>
          <w:b/>
        </w:rPr>
        <w:t>a)</w:t>
      </w:r>
      <w:r w:rsidRPr="008725A5">
        <w:rPr>
          <w:rFonts w:ascii="Times New Roman" w:hAnsi="Times New Roman"/>
        </w:rPr>
        <w:t xml:space="preserve"> ndryshimi i emrit;</w:t>
      </w:r>
    </w:p>
    <w:p w:rsidR="00BC0E14" w:rsidRPr="008725A5" w:rsidRDefault="00BC0E14" w:rsidP="00BC0E14">
      <w:pPr>
        <w:pStyle w:val="NoSpacing"/>
        <w:jc w:val="both"/>
        <w:rPr>
          <w:rFonts w:ascii="Times New Roman" w:hAnsi="Times New Roman"/>
        </w:rPr>
      </w:pPr>
      <w:r w:rsidRPr="00973B76">
        <w:rPr>
          <w:rFonts w:ascii="Times New Roman" w:hAnsi="Times New Roman"/>
          <w:b/>
        </w:rPr>
        <w:t>b)</w:t>
      </w:r>
      <w:r w:rsidRPr="008725A5">
        <w:rPr>
          <w:rFonts w:ascii="Times New Roman" w:hAnsi="Times New Roman"/>
        </w:rPr>
        <w:t xml:space="preserve"> ndryshimi i adresës së veprimtarisë ose kontaktit;</w:t>
      </w:r>
    </w:p>
    <w:p w:rsidR="00BC0E14" w:rsidRPr="008725A5" w:rsidRDefault="00BC0E14" w:rsidP="00BC0E14">
      <w:pPr>
        <w:pStyle w:val="NoSpacing"/>
        <w:jc w:val="both"/>
        <w:rPr>
          <w:rFonts w:ascii="Times New Roman" w:hAnsi="Times New Roman"/>
          <w:lang w:val="nb-NO"/>
        </w:rPr>
      </w:pPr>
      <w:r w:rsidRPr="00973B76">
        <w:rPr>
          <w:rFonts w:ascii="Times New Roman" w:hAnsi="Times New Roman"/>
          <w:b/>
          <w:lang w:val="nb-NO"/>
        </w:rPr>
        <w:t>c)</w:t>
      </w:r>
      <w:r w:rsidRPr="008725A5">
        <w:rPr>
          <w:rFonts w:ascii="Times New Roman" w:hAnsi="Times New Roman"/>
          <w:lang w:val="nb-NO"/>
        </w:rPr>
        <w:t xml:space="preserve"> ndryshimi i statusit ligjor;</w:t>
      </w:r>
    </w:p>
    <w:p w:rsidR="00BC0E14" w:rsidRPr="008725A5" w:rsidRDefault="00BC0E14" w:rsidP="00BC0E14">
      <w:pPr>
        <w:pStyle w:val="NoSpacing"/>
        <w:jc w:val="both"/>
        <w:rPr>
          <w:rFonts w:ascii="Times New Roman" w:hAnsi="Times New Roman"/>
          <w:lang w:val="nb-NO"/>
        </w:rPr>
      </w:pPr>
      <w:r w:rsidRPr="00973B76">
        <w:rPr>
          <w:rFonts w:ascii="Times New Roman" w:hAnsi="Times New Roman"/>
          <w:b/>
          <w:lang w:val="nb-NO"/>
        </w:rPr>
        <w:t>ç)</w:t>
      </w:r>
      <w:r w:rsidRPr="008725A5">
        <w:rPr>
          <w:rFonts w:ascii="Times New Roman" w:hAnsi="Times New Roman"/>
          <w:lang w:val="nb-NO"/>
        </w:rPr>
        <w:t xml:space="preserve"> krijimi/mbyllja e degëve, sektorëve ose njësive të reja;</w:t>
      </w:r>
    </w:p>
    <w:p w:rsidR="00BC0E14" w:rsidRPr="008725A5" w:rsidRDefault="00BC0E14" w:rsidP="00BC0E14">
      <w:pPr>
        <w:pStyle w:val="NoSpacing"/>
        <w:jc w:val="both"/>
        <w:rPr>
          <w:rFonts w:ascii="Times New Roman" w:hAnsi="Times New Roman"/>
        </w:rPr>
      </w:pPr>
      <w:r w:rsidRPr="00973B76">
        <w:rPr>
          <w:rFonts w:ascii="Times New Roman" w:hAnsi="Times New Roman"/>
          <w:b/>
        </w:rPr>
        <w:t>d)</w:t>
      </w:r>
      <w:r w:rsidRPr="008725A5">
        <w:rPr>
          <w:rFonts w:ascii="Times New Roman" w:hAnsi="Times New Roman"/>
        </w:rPr>
        <w:t xml:space="preserve"> ndryshimi i llojit të veprimtarisë ekonomike;</w:t>
      </w:r>
    </w:p>
    <w:p w:rsidR="00BC0E14" w:rsidRPr="008725A5" w:rsidRDefault="00BC0E14" w:rsidP="00BC0E14">
      <w:pPr>
        <w:pStyle w:val="NoSpacing"/>
        <w:jc w:val="both"/>
        <w:rPr>
          <w:rFonts w:ascii="Times New Roman" w:hAnsi="Times New Roman"/>
        </w:rPr>
      </w:pPr>
      <w:r w:rsidRPr="00973B76">
        <w:rPr>
          <w:rFonts w:ascii="Times New Roman" w:hAnsi="Times New Roman"/>
          <w:b/>
        </w:rPr>
        <w:t>dh)</w:t>
      </w:r>
      <w:r w:rsidRPr="008725A5">
        <w:rPr>
          <w:rFonts w:ascii="Times New Roman" w:hAnsi="Times New Roman"/>
        </w:rPr>
        <w:t xml:space="preserve"> </w:t>
      </w:r>
      <w:r w:rsidRPr="008725A5">
        <w:rPr>
          <w:rFonts w:ascii="Times New Roman" w:hAnsi="Times New Roman"/>
          <w:color w:val="FF0000"/>
        </w:rPr>
        <w:t>(</w:t>
      </w:r>
      <w:r>
        <w:rPr>
          <w:rFonts w:ascii="Times New Roman" w:hAnsi="Times New Roman"/>
          <w:color w:val="FF0000"/>
        </w:rPr>
        <w:t>e shfuqizuar</w:t>
      </w:r>
      <w:r w:rsidRPr="008725A5">
        <w:rPr>
          <w:rFonts w:ascii="Times New Roman" w:hAnsi="Times New Roman"/>
          <w:color w:val="FF0000"/>
        </w:rPr>
        <w:t>)</w:t>
      </w:r>
      <w:r>
        <w:rPr>
          <w:rFonts w:ascii="Times New Roman" w:hAnsi="Times New Roman"/>
          <w:color w:val="FF0000"/>
        </w:rPr>
        <w:t>;</w:t>
      </w:r>
    </w:p>
    <w:p w:rsidR="00BC0E14" w:rsidRPr="008725A5" w:rsidRDefault="00BC0E14" w:rsidP="00BC0E14">
      <w:pPr>
        <w:pStyle w:val="NoSpacing"/>
        <w:jc w:val="both"/>
        <w:rPr>
          <w:rFonts w:ascii="Times New Roman" w:hAnsi="Times New Roman"/>
        </w:rPr>
      </w:pPr>
      <w:r w:rsidRPr="00973B76">
        <w:rPr>
          <w:rFonts w:ascii="Times New Roman" w:hAnsi="Times New Roman"/>
          <w:b/>
        </w:rPr>
        <w:t>e)</w:t>
      </w:r>
      <w:r w:rsidRPr="008725A5">
        <w:rPr>
          <w:rFonts w:ascii="Times New Roman" w:hAnsi="Times New Roman"/>
        </w:rPr>
        <w:t xml:space="preserve"> çdo ndryshim tjetër, i parashikuar në aktet nënligjore, të dala në zbatim të këtij ligji.</w:t>
      </w:r>
    </w:p>
    <w:p w:rsidR="00BC0E14" w:rsidRPr="0030050E" w:rsidRDefault="00BC0E14" w:rsidP="00BC0E14">
      <w:pPr>
        <w:jc w:val="both"/>
      </w:pPr>
    </w:p>
    <w:p w:rsidR="00BC0E14" w:rsidRPr="00973B76" w:rsidRDefault="00BC0E14" w:rsidP="00BC0E14">
      <w:pPr>
        <w:pStyle w:val="NoSpacing"/>
        <w:jc w:val="center"/>
        <w:rPr>
          <w:rFonts w:ascii="Times New Roman" w:hAnsi="Times New Roman"/>
          <w:b/>
        </w:rPr>
      </w:pPr>
      <w:r w:rsidRPr="00973B76">
        <w:rPr>
          <w:rFonts w:ascii="Times New Roman" w:hAnsi="Times New Roman"/>
          <w:b/>
        </w:rPr>
        <w:t>Neni 44</w:t>
      </w:r>
    </w:p>
    <w:p w:rsidR="00BC0E14" w:rsidRPr="00973B76" w:rsidRDefault="00BC0E14" w:rsidP="00BC0E14">
      <w:pPr>
        <w:pStyle w:val="NoSpacing"/>
        <w:jc w:val="center"/>
        <w:rPr>
          <w:rFonts w:ascii="Times New Roman" w:hAnsi="Times New Roman"/>
          <w:b/>
        </w:rPr>
      </w:pPr>
      <w:r w:rsidRPr="00973B76">
        <w:rPr>
          <w:rFonts w:ascii="Times New Roman" w:hAnsi="Times New Roman"/>
          <w:b/>
        </w:rPr>
        <w:t>Kalimi në regjistrin pasiv</w:t>
      </w:r>
    </w:p>
    <w:p w:rsidR="00BC0E14" w:rsidRDefault="00BC0E14" w:rsidP="00BC0E14">
      <w:pPr>
        <w:jc w:val="both"/>
      </w:pPr>
    </w:p>
    <w:p w:rsidR="00BC0E14" w:rsidRPr="005964B9" w:rsidRDefault="00BC0E14" w:rsidP="00BC0E14">
      <w:pPr>
        <w:pStyle w:val="NoSpacing"/>
        <w:jc w:val="both"/>
        <w:rPr>
          <w:rFonts w:ascii="Times New Roman" w:hAnsi="Times New Roman"/>
        </w:rPr>
      </w:pPr>
      <w:r w:rsidRPr="00973B76">
        <w:rPr>
          <w:rFonts w:ascii="Times New Roman" w:hAnsi="Times New Roman"/>
          <w:b/>
        </w:rPr>
        <w:lastRenderedPageBreak/>
        <w:t>1.</w:t>
      </w:r>
      <w:r w:rsidRPr="005964B9">
        <w:rPr>
          <w:rFonts w:ascii="Times New Roman" w:hAnsi="Times New Roman"/>
        </w:rPr>
        <w:t xml:space="preserve"> Administrata tatimore transferon regjistrimin e tatimpaguesit nga regjistri aktiv në regjistrin pasiv, që mbahet nga administrata tatimore, në rast se përmbushet, të paktën, një nga kushtet e mëposhtme:</w:t>
      </w:r>
    </w:p>
    <w:p w:rsidR="00BC0E14" w:rsidRPr="005964B9" w:rsidRDefault="00BC0E14" w:rsidP="00BC0E14">
      <w:pPr>
        <w:pStyle w:val="NoSpacing"/>
        <w:jc w:val="both"/>
        <w:rPr>
          <w:rFonts w:ascii="Times New Roman" w:hAnsi="Times New Roman"/>
        </w:rPr>
      </w:pPr>
      <w:r w:rsidRPr="00973B76">
        <w:rPr>
          <w:rFonts w:ascii="Times New Roman" w:hAnsi="Times New Roman"/>
          <w:b/>
        </w:rPr>
        <w:t>a)</w:t>
      </w:r>
      <w:r w:rsidRPr="005964B9">
        <w:rPr>
          <w:rFonts w:ascii="Times New Roman" w:hAnsi="Times New Roman"/>
        </w:rPr>
        <w:t xml:space="preserve"> nuk ushtron më veprimtari tregtare për një periudhë tatimore prej 12 muajsh të njëpasnjëshëm;</w:t>
      </w:r>
    </w:p>
    <w:p w:rsidR="00BC0E14" w:rsidRPr="005964B9" w:rsidRDefault="00BC0E14" w:rsidP="00BC0E14">
      <w:pPr>
        <w:pStyle w:val="NoSpacing"/>
        <w:jc w:val="both"/>
        <w:rPr>
          <w:rFonts w:ascii="Times New Roman" w:hAnsi="Times New Roman"/>
        </w:rPr>
      </w:pPr>
      <w:r w:rsidRPr="00973B76">
        <w:rPr>
          <w:rFonts w:ascii="Times New Roman" w:hAnsi="Times New Roman"/>
          <w:b/>
        </w:rPr>
        <w:t>b)</w:t>
      </w:r>
      <w:r w:rsidRPr="005964B9">
        <w:rPr>
          <w:rFonts w:ascii="Times New Roman" w:hAnsi="Times New Roman"/>
        </w:rPr>
        <w:t xml:space="preserve"> nuk dorëzon deklaratën tatimore për një periudhë tatimore prej 12 muajsh të njëpasnjëshëm;</w:t>
      </w:r>
    </w:p>
    <w:p w:rsidR="00BC0E14" w:rsidRPr="005964B9" w:rsidRDefault="00BC0E14" w:rsidP="00BC0E14">
      <w:pPr>
        <w:pStyle w:val="NoSpacing"/>
        <w:jc w:val="both"/>
        <w:rPr>
          <w:rFonts w:ascii="Times New Roman" w:hAnsi="Times New Roman"/>
        </w:rPr>
      </w:pPr>
      <w:r w:rsidRPr="00973B76">
        <w:rPr>
          <w:rFonts w:ascii="Times New Roman" w:hAnsi="Times New Roman"/>
          <w:b/>
        </w:rPr>
        <w:t>c)</w:t>
      </w:r>
      <w:r w:rsidRPr="005964B9">
        <w:rPr>
          <w:rFonts w:ascii="Times New Roman" w:hAnsi="Times New Roman"/>
        </w:rPr>
        <w:t xml:space="preserve"> deklaron në QKR pezullim veprimtarie tregtare.</w:t>
      </w:r>
    </w:p>
    <w:p w:rsidR="00BC0E14" w:rsidRPr="005964B9" w:rsidRDefault="00BC0E14" w:rsidP="00BC0E14">
      <w:pPr>
        <w:pStyle w:val="NoSpacing"/>
        <w:jc w:val="both"/>
        <w:rPr>
          <w:rFonts w:ascii="Times New Roman" w:hAnsi="Times New Roman"/>
        </w:rPr>
      </w:pPr>
      <w:r w:rsidRPr="00973B76">
        <w:rPr>
          <w:rFonts w:ascii="Times New Roman" w:hAnsi="Times New Roman"/>
          <w:b/>
        </w:rPr>
        <w:t>2.</w:t>
      </w:r>
      <w:r w:rsidRPr="005964B9">
        <w:rPr>
          <w:rFonts w:ascii="Times New Roman" w:hAnsi="Times New Roman"/>
        </w:rPr>
        <w:t xml:space="preserve"> Për të gjithë periudhën e qëndrimit në regjistrin pasiv, ndaj tatimpaguesit nuk llogariten gjoba për mosdeklarim tatimor.</w:t>
      </w:r>
    </w:p>
    <w:p w:rsidR="00BC0E14" w:rsidRPr="005964B9" w:rsidRDefault="00BC0E14" w:rsidP="00BC0E14">
      <w:pPr>
        <w:pStyle w:val="NoSpacing"/>
        <w:jc w:val="both"/>
        <w:rPr>
          <w:rFonts w:ascii="Times New Roman" w:hAnsi="Times New Roman"/>
        </w:rPr>
      </w:pPr>
      <w:r w:rsidRPr="00973B76">
        <w:rPr>
          <w:rFonts w:ascii="Times New Roman" w:hAnsi="Times New Roman"/>
          <w:b/>
        </w:rPr>
        <w:t>3.</w:t>
      </w:r>
      <w:r w:rsidRPr="005964B9">
        <w:rPr>
          <w:rFonts w:ascii="Times New Roman" w:hAnsi="Times New Roman"/>
        </w:rPr>
        <w:t xml:space="preserve"> Administrata tatimore, brenda 10 ditëve kalendarike nga data e transferimit të regjistrimit në regjistrin pasiv, njofton tatimpaguesin me shkrim.</w:t>
      </w:r>
    </w:p>
    <w:p w:rsidR="00BC0E14" w:rsidRPr="005964B9" w:rsidRDefault="00BC0E14" w:rsidP="00BC0E14">
      <w:pPr>
        <w:pStyle w:val="NoSpacing"/>
        <w:jc w:val="both"/>
        <w:rPr>
          <w:rFonts w:ascii="Times New Roman" w:hAnsi="Times New Roman"/>
        </w:rPr>
      </w:pPr>
      <w:r w:rsidRPr="00973B76">
        <w:rPr>
          <w:rFonts w:ascii="Times New Roman" w:hAnsi="Times New Roman"/>
          <w:b/>
        </w:rPr>
        <w:t>4.</w:t>
      </w:r>
      <w:r w:rsidRPr="005964B9">
        <w:rPr>
          <w:rFonts w:ascii="Times New Roman" w:hAnsi="Times New Roman"/>
        </w:rPr>
        <w:t xml:space="preserve"> Transferimi i regjistrimit tatimor nga regjistri aktiv në regjistrin pasiv nuk eliminon detyrimin tatimor ekzistues dhe nuk e ndalon administratën tatimore për vlerësimin ose mbledhjen e detyrimit tatimor, pas transferimit në regjistrin pasiv.</w:t>
      </w:r>
    </w:p>
    <w:p w:rsidR="00BC0E14" w:rsidRPr="005964B9" w:rsidRDefault="00BC0E14" w:rsidP="00BC0E14">
      <w:pPr>
        <w:pStyle w:val="NoSpacing"/>
        <w:jc w:val="both"/>
        <w:rPr>
          <w:rFonts w:ascii="Times New Roman" w:hAnsi="Times New Roman"/>
        </w:rPr>
      </w:pPr>
      <w:r w:rsidRPr="00973B76">
        <w:rPr>
          <w:rFonts w:ascii="Times New Roman" w:hAnsi="Times New Roman"/>
          <w:b/>
        </w:rPr>
        <w:t>5.</w:t>
      </w:r>
      <w:r w:rsidRPr="005964B9">
        <w:rPr>
          <w:rFonts w:ascii="Times New Roman" w:hAnsi="Times New Roman"/>
        </w:rPr>
        <w:t xml:space="preserve"> Administrata tatimore, automatikisht, transferon regjistrimin nga regjistri pasiv në regjistrin aktiv, kur tatimpaguesi rifillon veprimtarinë, dorëzon të gjitha deklaratat tatimore dhe kryen të gjitha pagesat e kërkuara.</w:t>
      </w:r>
    </w:p>
    <w:p w:rsidR="00BC0E14" w:rsidRPr="005964B9" w:rsidRDefault="00BC0E14" w:rsidP="00BC0E14">
      <w:pPr>
        <w:pStyle w:val="NoSpacing"/>
        <w:jc w:val="both"/>
        <w:rPr>
          <w:rFonts w:ascii="Times New Roman" w:hAnsi="Times New Roman"/>
        </w:rPr>
      </w:pPr>
      <w:r w:rsidRPr="00973B76">
        <w:rPr>
          <w:rFonts w:ascii="Times New Roman" w:hAnsi="Times New Roman"/>
          <w:b/>
        </w:rPr>
        <w:t>6.</w:t>
      </w:r>
      <w:r w:rsidRPr="005964B9">
        <w:rPr>
          <w:rFonts w:ascii="Times New Roman" w:hAnsi="Times New Roman"/>
        </w:rPr>
        <w:t xml:space="preserve"> </w:t>
      </w:r>
      <w:r w:rsidRPr="00973B76">
        <w:rPr>
          <w:rFonts w:ascii="Times New Roman" w:hAnsi="Times New Roman"/>
          <w:color w:val="FF0000"/>
        </w:rPr>
        <w:t>(</w:t>
      </w:r>
      <w:r>
        <w:rPr>
          <w:rFonts w:ascii="Times New Roman" w:hAnsi="Times New Roman"/>
          <w:color w:val="FF0000"/>
        </w:rPr>
        <w:t xml:space="preserve">e </w:t>
      </w:r>
      <w:r w:rsidRPr="00973B76">
        <w:rPr>
          <w:rFonts w:ascii="Times New Roman" w:hAnsi="Times New Roman"/>
          <w:color w:val="FF0000"/>
        </w:rPr>
        <w:t>shfuqiz</w:t>
      </w:r>
      <w:r>
        <w:rPr>
          <w:rFonts w:ascii="Times New Roman" w:hAnsi="Times New Roman"/>
          <w:color w:val="FF0000"/>
        </w:rPr>
        <w:t>uar</w:t>
      </w:r>
      <w:r w:rsidRPr="00973B76">
        <w:rPr>
          <w:rFonts w:ascii="Times New Roman" w:hAnsi="Times New Roman"/>
          <w:color w:val="FF0000"/>
        </w:rPr>
        <w:t>)</w:t>
      </w:r>
      <w:r>
        <w:rPr>
          <w:rFonts w:ascii="Times New Roman" w:hAnsi="Times New Roman"/>
          <w:color w:val="FF0000"/>
        </w:rPr>
        <w:t>.</w:t>
      </w:r>
    </w:p>
    <w:p w:rsidR="00BC0E14" w:rsidRPr="005964B9" w:rsidRDefault="00BC0E14" w:rsidP="00BC0E14">
      <w:pPr>
        <w:pStyle w:val="NoSpacing"/>
        <w:jc w:val="both"/>
        <w:rPr>
          <w:rFonts w:ascii="Times New Roman" w:hAnsi="Times New Roman"/>
        </w:rPr>
      </w:pPr>
      <w:r w:rsidRPr="00131F9A">
        <w:rPr>
          <w:rFonts w:ascii="Times New Roman" w:hAnsi="Times New Roman"/>
          <w:b/>
        </w:rPr>
        <w:t>7.</w:t>
      </w:r>
      <w:r w:rsidRPr="005964B9">
        <w:rPr>
          <w:rFonts w:ascii="Times New Roman" w:hAnsi="Times New Roman"/>
        </w:rPr>
        <w:t xml:space="preserve"> Administrata tatimore qendrore publikon në faqen zyrtare të internetit të Drejtorisë së Përgjithshme të Tatimeve dhe mban të përditësuar listën e tatimpaguesve që janë në regjistrin pasiv.</w:t>
      </w:r>
    </w:p>
    <w:p w:rsidR="00BC0E14" w:rsidRPr="005964B9" w:rsidRDefault="00BC0E14" w:rsidP="00BC0E14">
      <w:pPr>
        <w:pStyle w:val="NoSpacing"/>
        <w:jc w:val="both"/>
        <w:rPr>
          <w:rFonts w:ascii="Times New Roman" w:hAnsi="Times New Roman"/>
        </w:rPr>
      </w:pPr>
      <w:r w:rsidRPr="005964B9">
        <w:rPr>
          <w:rFonts w:ascii="Times New Roman" w:hAnsi="Times New Roman"/>
        </w:rPr>
        <w:t>Çdo transaksion i kryer nga tatimpaguesit, persona fizikë apo juridikë, tregtarë, që janë në regjistrin pasiv, konsiderohet shkelje administrative dhe dënohet në përputhje me këtë ligj.</w:t>
      </w:r>
    </w:p>
    <w:p w:rsidR="00BC0E14" w:rsidRPr="005964B9" w:rsidRDefault="00BC0E14" w:rsidP="00BC0E14">
      <w:pPr>
        <w:pStyle w:val="NoSpacing"/>
        <w:jc w:val="both"/>
        <w:rPr>
          <w:rFonts w:ascii="Times New Roman" w:hAnsi="Times New Roman"/>
        </w:rPr>
      </w:pPr>
    </w:p>
    <w:p w:rsidR="00BC0E14" w:rsidRPr="00973B76" w:rsidRDefault="00BC0E14" w:rsidP="00BC0E14">
      <w:pPr>
        <w:pStyle w:val="NoSpacing"/>
        <w:jc w:val="center"/>
        <w:rPr>
          <w:rFonts w:ascii="Times New Roman" w:hAnsi="Times New Roman"/>
          <w:b/>
          <w:lang w:val="it-IT"/>
        </w:rPr>
      </w:pPr>
      <w:r w:rsidRPr="00973B76">
        <w:rPr>
          <w:rFonts w:ascii="Times New Roman" w:hAnsi="Times New Roman"/>
          <w:b/>
          <w:lang w:val="it-IT"/>
        </w:rPr>
        <w:t>Neni 45</w:t>
      </w:r>
    </w:p>
    <w:p w:rsidR="00BC0E14" w:rsidRPr="00973B76" w:rsidRDefault="00BC0E14" w:rsidP="00BC0E14">
      <w:pPr>
        <w:pStyle w:val="NoSpacing"/>
        <w:jc w:val="center"/>
        <w:rPr>
          <w:rFonts w:ascii="Times New Roman" w:hAnsi="Times New Roman"/>
          <w:b/>
          <w:lang w:val="it-IT"/>
        </w:rPr>
      </w:pPr>
      <w:r w:rsidRPr="00973B76">
        <w:rPr>
          <w:rFonts w:ascii="Times New Roman" w:hAnsi="Times New Roman"/>
          <w:b/>
          <w:lang w:val="it-IT"/>
        </w:rPr>
        <w:t>Çregjistrimi i subjekteve tatimore</w:t>
      </w:r>
    </w:p>
    <w:p w:rsidR="00BC0E14" w:rsidRPr="004D0F14" w:rsidRDefault="00BC0E14" w:rsidP="00BC0E14">
      <w:pPr>
        <w:jc w:val="both"/>
        <w:rPr>
          <w:lang w:val="it-IT"/>
        </w:rPr>
      </w:pPr>
    </w:p>
    <w:p w:rsidR="00BC0E14" w:rsidRPr="005964B9" w:rsidRDefault="00BC0E14" w:rsidP="00BC0E14">
      <w:pPr>
        <w:pStyle w:val="NoSpacing"/>
        <w:jc w:val="both"/>
        <w:rPr>
          <w:rFonts w:ascii="Times New Roman" w:hAnsi="Times New Roman"/>
          <w:lang w:val="it-IT"/>
        </w:rPr>
      </w:pPr>
      <w:r w:rsidRPr="005964B9">
        <w:rPr>
          <w:rFonts w:ascii="Times New Roman" w:hAnsi="Times New Roman"/>
          <w:b/>
          <w:lang w:val="it-IT"/>
        </w:rPr>
        <w:t>1</w:t>
      </w:r>
      <w:r w:rsidRPr="005964B9">
        <w:rPr>
          <w:rFonts w:ascii="Times New Roman" w:hAnsi="Times New Roman"/>
          <w:lang w:val="it-IT"/>
        </w:rPr>
        <w:t>. Personat e regjistruar në organin tatimor mund të çregjistrohen në rastet që vijojnë:</w:t>
      </w:r>
    </w:p>
    <w:p w:rsidR="00BC0E14" w:rsidRPr="005964B9" w:rsidRDefault="00BC0E14" w:rsidP="00BC0E14">
      <w:pPr>
        <w:pStyle w:val="NoSpacing"/>
        <w:jc w:val="both"/>
        <w:rPr>
          <w:rFonts w:ascii="Times New Roman" w:hAnsi="Times New Roman"/>
          <w:lang w:val="it-IT"/>
        </w:rPr>
      </w:pPr>
      <w:r w:rsidRPr="005964B9">
        <w:rPr>
          <w:rFonts w:ascii="Times New Roman" w:hAnsi="Times New Roman"/>
          <w:b/>
          <w:lang w:val="it-IT"/>
        </w:rPr>
        <w:t>a)</w:t>
      </w:r>
      <w:r w:rsidRPr="005964B9">
        <w:rPr>
          <w:rFonts w:ascii="Times New Roman" w:hAnsi="Times New Roman"/>
          <w:lang w:val="it-IT"/>
        </w:rPr>
        <w:t xml:space="preserve"> personat fizikë dhe juridikë, sipas dispozitave të ligjit "Për Qendrën Kombëtare të Regjistrimit";</w:t>
      </w:r>
    </w:p>
    <w:p w:rsidR="00BC0E14" w:rsidRPr="005964B9" w:rsidRDefault="00BC0E14" w:rsidP="00BC0E14">
      <w:pPr>
        <w:pStyle w:val="NoSpacing"/>
        <w:jc w:val="both"/>
        <w:rPr>
          <w:rFonts w:ascii="Times New Roman" w:hAnsi="Times New Roman"/>
          <w:lang w:val="it-IT"/>
        </w:rPr>
      </w:pPr>
      <w:r w:rsidRPr="005964B9">
        <w:rPr>
          <w:rFonts w:ascii="Times New Roman" w:hAnsi="Times New Roman"/>
          <w:b/>
          <w:lang w:val="it-IT"/>
        </w:rPr>
        <w:t>b)</w:t>
      </w:r>
      <w:r w:rsidRPr="005964B9">
        <w:rPr>
          <w:rFonts w:ascii="Times New Roman" w:hAnsi="Times New Roman"/>
          <w:lang w:val="it-IT"/>
        </w:rPr>
        <w:t xml:space="preserve"> organizatat jofitimprurëse, në bazë të vendimit të gjykatës;</w:t>
      </w:r>
    </w:p>
    <w:p w:rsidR="00BC0E14" w:rsidRPr="005964B9" w:rsidRDefault="00BC0E14" w:rsidP="00BC0E14">
      <w:pPr>
        <w:pStyle w:val="NoSpacing"/>
        <w:jc w:val="both"/>
        <w:rPr>
          <w:rFonts w:ascii="Times New Roman" w:hAnsi="Times New Roman"/>
          <w:lang w:val="it-IT"/>
        </w:rPr>
      </w:pPr>
      <w:r w:rsidRPr="005964B9">
        <w:rPr>
          <w:rFonts w:ascii="Times New Roman" w:hAnsi="Times New Roman"/>
          <w:b/>
          <w:lang w:val="it-IT"/>
        </w:rPr>
        <w:t>c)</w:t>
      </w:r>
      <w:r w:rsidRPr="005964B9">
        <w:rPr>
          <w:rFonts w:ascii="Times New Roman" w:hAnsi="Times New Roman"/>
          <w:lang w:val="it-IT"/>
        </w:rPr>
        <w:t xml:space="preserve"> përfaqësuesi tatimor, me përmbushjen e detyrimit tatimor si i tillë.</w:t>
      </w:r>
    </w:p>
    <w:p w:rsidR="00BC0E14" w:rsidRPr="005964B9" w:rsidRDefault="00BC0E14" w:rsidP="00BC0E14">
      <w:pPr>
        <w:pStyle w:val="NoSpacing"/>
        <w:jc w:val="both"/>
        <w:rPr>
          <w:rFonts w:ascii="Times New Roman" w:hAnsi="Times New Roman"/>
          <w:lang w:val="it-IT"/>
        </w:rPr>
      </w:pPr>
      <w:r w:rsidRPr="005964B9">
        <w:rPr>
          <w:rFonts w:ascii="Times New Roman" w:hAnsi="Times New Roman"/>
          <w:b/>
          <w:lang w:val="it-IT"/>
        </w:rPr>
        <w:t>2.</w:t>
      </w:r>
      <w:r w:rsidRPr="005964B9">
        <w:rPr>
          <w:rFonts w:ascii="Times New Roman" w:hAnsi="Times New Roman"/>
          <w:lang w:val="it-IT"/>
        </w:rPr>
        <w:t xml:space="preserve"> Datë e çregjistrimit të tatimpaguesit në administratën tatimore është data e çregjistrimit në QKR ose gjykatë. Datë e çregjistrimit të personave të vetëpunësuar në veprimtari tregtare apo shërbimi ambulant, të kryefamiljarit, që punëson individë si punëtore shtëpie, kujdestare etj. të kësaj natyre, të përfaqësuesve tatimorë dhe fermerit është data e miratimit të çregjistrimit të tyre nga administrata tatimore, por me efekt në datën e paraqitjes së kërkesës për çregjistrim.</w:t>
      </w:r>
    </w:p>
    <w:p w:rsidR="00BC0E14" w:rsidRPr="005964B9" w:rsidRDefault="00BC0E14" w:rsidP="00BC0E14">
      <w:pPr>
        <w:pStyle w:val="NoSpacing"/>
        <w:jc w:val="both"/>
        <w:rPr>
          <w:rFonts w:ascii="Times New Roman" w:hAnsi="Times New Roman"/>
          <w:lang w:val="it-IT"/>
        </w:rPr>
      </w:pPr>
      <w:r w:rsidRPr="005964B9">
        <w:rPr>
          <w:rFonts w:ascii="Times New Roman" w:hAnsi="Times New Roman"/>
          <w:b/>
          <w:lang w:val="it-IT"/>
        </w:rPr>
        <w:t>3.</w:t>
      </w:r>
      <w:r w:rsidRPr="005964B9">
        <w:rPr>
          <w:rFonts w:ascii="Times New Roman" w:hAnsi="Times New Roman"/>
          <w:lang w:val="it-IT"/>
        </w:rPr>
        <w:t xml:space="preserve"> Qendra Kombëtare e Regjistrimit ose gjykata njofton organin tatimor kompetent për regjistrimin e hapjes së procedurave të likuidimit ose për kërkesën për çregjistrim të personit fizik, apo për aplikimin për çregjistrim të personit juridik edhe kur kemi të bëjmë me aplikimin për çregjistrim pa kryerjen e likuidimit.</w:t>
      </w:r>
    </w:p>
    <w:p w:rsidR="00BC0E14" w:rsidRPr="005964B9" w:rsidRDefault="00BC0E14" w:rsidP="00BC0E14">
      <w:pPr>
        <w:pStyle w:val="NoSpacing"/>
        <w:jc w:val="both"/>
        <w:rPr>
          <w:rFonts w:ascii="Times New Roman" w:hAnsi="Times New Roman"/>
          <w:lang w:val="it-IT"/>
        </w:rPr>
      </w:pPr>
      <w:r w:rsidRPr="005964B9">
        <w:rPr>
          <w:rFonts w:ascii="Times New Roman" w:hAnsi="Times New Roman"/>
          <w:b/>
          <w:lang w:val="it-IT"/>
        </w:rPr>
        <w:t>4.</w:t>
      </w:r>
      <w:r w:rsidRPr="005964B9">
        <w:rPr>
          <w:rFonts w:ascii="Times New Roman" w:hAnsi="Times New Roman"/>
          <w:lang w:val="it-IT"/>
        </w:rPr>
        <w:t xml:space="preserve"> Subjektet e regjistruara pranë Qendrës Kombëtare të Regjistrimit ose gjykatës çregjistrohen pasi të kenë paguar të gjitha detyrimet tatimore të papaguara dhe pasi të kenë paraqitur pranë administratës tatimore pasqyrat financiare dhe deklaratat tatimore për veprimtarinë ekonomike të kryer nga data e mbylljes së periudhës së fundit tatimore dhe gjatë procedurës së likuidimit.</w:t>
      </w:r>
    </w:p>
    <w:p w:rsidR="00BC0E14" w:rsidRPr="005964B9" w:rsidRDefault="00BC0E14" w:rsidP="00BC0E14">
      <w:pPr>
        <w:pStyle w:val="NoSpacing"/>
        <w:jc w:val="both"/>
        <w:rPr>
          <w:rFonts w:ascii="Times New Roman" w:hAnsi="Times New Roman"/>
          <w:lang w:val="it-IT"/>
        </w:rPr>
      </w:pPr>
      <w:r w:rsidRPr="005964B9">
        <w:rPr>
          <w:rFonts w:ascii="Times New Roman" w:hAnsi="Times New Roman"/>
          <w:b/>
          <w:lang w:val="it-IT"/>
        </w:rPr>
        <w:t>5.</w:t>
      </w:r>
      <w:r w:rsidRPr="005964B9">
        <w:rPr>
          <w:rFonts w:ascii="Times New Roman" w:hAnsi="Times New Roman"/>
          <w:lang w:val="it-IT"/>
        </w:rPr>
        <w:t xml:space="preserve"> Organi tatimor kompetent, brenda 30 ditëve kalendarike nga data e paraqitjes së pasqyrave financiare, të përcaktuara në pikën 4, të këtij neni, është i detyruar të verifikojë situatën tatimore </w:t>
      </w:r>
      <w:r w:rsidRPr="005964B9">
        <w:rPr>
          <w:rFonts w:ascii="Times New Roman" w:hAnsi="Times New Roman"/>
          <w:lang w:val="it-IT"/>
        </w:rPr>
        <w:lastRenderedPageBreak/>
        <w:t>të subjekteve dhe, kur është e nevojshme, të ushtrojë kontroll në mjedisin ku ushtron veprimtarinë subjekti, sipas një analize risku.</w:t>
      </w:r>
    </w:p>
    <w:p w:rsidR="00BC0E14" w:rsidRPr="005964B9" w:rsidRDefault="00BC0E14" w:rsidP="00BC0E14">
      <w:pPr>
        <w:pStyle w:val="NoSpacing"/>
        <w:jc w:val="both"/>
        <w:rPr>
          <w:rFonts w:ascii="Times New Roman" w:hAnsi="Times New Roman"/>
          <w:lang w:val="it-IT"/>
        </w:rPr>
      </w:pPr>
      <w:r w:rsidRPr="005964B9">
        <w:rPr>
          <w:rFonts w:ascii="Times New Roman" w:hAnsi="Times New Roman"/>
          <w:b/>
          <w:lang w:val="it-IT"/>
        </w:rPr>
        <w:t>6.</w:t>
      </w:r>
      <w:r w:rsidRPr="005964B9">
        <w:rPr>
          <w:rFonts w:ascii="Times New Roman" w:hAnsi="Times New Roman"/>
          <w:lang w:val="it-IT"/>
        </w:rPr>
        <w:t xml:space="preserve"> Qendra Kombëtare e Regjistrimit ose gjykata nuk mund të kryejë çregjistrimin, në qoftë se, brenda afatit 30- ditor, të përmendur në pikën 4, të këtij neni, administrata tatimore e kundërshton me shkrim çregjistrimin. Kundërshtimi i çregjistrimit të tatimpaguesit nga administrata tatimore tregon shumën e detyrimeve tatimore të papaguara të tatimpaguesit dhe, në rastin e personit juridik, faktin se ai nuk ka paraqitur pasqyrat financiare të mbylljes së aktivitetit deri në momentin e likuidimit.</w:t>
      </w:r>
    </w:p>
    <w:p w:rsidR="00BC0E14" w:rsidRPr="005964B9" w:rsidRDefault="00BC0E14" w:rsidP="00BC0E14">
      <w:pPr>
        <w:pStyle w:val="NoSpacing"/>
        <w:jc w:val="both"/>
        <w:rPr>
          <w:rFonts w:ascii="Times New Roman" w:hAnsi="Times New Roman"/>
          <w:lang w:val="it-IT"/>
        </w:rPr>
      </w:pPr>
      <w:r w:rsidRPr="005964B9">
        <w:rPr>
          <w:rFonts w:ascii="Times New Roman" w:hAnsi="Times New Roman"/>
          <w:b/>
          <w:lang w:val="it-IT"/>
        </w:rPr>
        <w:t>7.</w:t>
      </w:r>
      <w:r w:rsidRPr="005964B9">
        <w:rPr>
          <w:rFonts w:ascii="Times New Roman" w:hAnsi="Times New Roman"/>
          <w:lang w:val="it-IT"/>
        </w:rPr>
        <w:t xml:space="preserve"> Nëse pas 30 ditëve nga data e dorëzimit të pasqyrave financiare të mbylljes, sipas pikës 6, të këtij neni, organi tatimor kompetent nuk ka paraqitur ndonjë kundërshtim me shkrim apo kundërshtimi nuk përmban shumën e detyrimeve tatimore, të gjobave dhe interesave të papaguar, Qendra Kombëtare e Regjistrimit ose gjykata kryejnë menjëherë çregjistrimin e subjektit.</w:t>
      </w:r>
    </w:p>
    <w:p w:rsidR="00BC0E14" w:rsidRPr="005964B9" w:rsidRDefault="00BC0E14" w:rsidP="00BC0E14">
      <w:pPr>
        <w:pStyle w:val="NoSpacing"/>
        <w:jc w:val="both"/>
        <w:rPr>
          <w:rFonts w:ascii="Times New Roman" w:hAnsi="Times New Roman"/>
          <w:lang w:val="it-IT"/>
        </w:rPr>
      </w:pPr>
      <w:r w:rsidRPr="005964B9">
        <w:rPr>
          <w:rFonts w:ascii="Times New Roman" w:hAnsi="Times New Roman"/>
          <w:b/>
          <w:lang w:val="it-IT"/>
        </w:rPr>
        <w:t>8.</w:t>
      </w:r>
      <w:r w:rsidRPr="005964B9">
        <w:rPr>
          <w:rFonts w:ascii="Times New Roman" w:hAnsi="Times New Roman"/>
          <w:lang w:val="it-IT"/>
        </w:rPr>
        <w:t xml:space="preserve"> Pasi tatimpaguesi ka paraqitur pasqyrat financiare të mbylljes dhe ka shlyer të gjitha detyrimet tatimore, gjobat dhe interesat e papaguar, organi tatimor kompetent detyrohet të tërheqë menjëherë kundërshtimin për çregjistrim dhe Qendra Kombëtare e Regjistrimit kryen menjëherë çregjistrimin e tatimpaguesit.</w:t>
      </w:r>
    </w:p>
    <w:p w:rsidR="00BC0E14" w:rsidRPr="005964B9" w:rsidRDefault="00BC0E14" w:rsidP="00BC0E14">
      <w:pPr>
        <w:pStyle w:val="NoSpacing"/>
        <w:jc w:val="both"/>
        <w:rPr>
          <w:rFonts w:ascii="Times New Roman" w:hAnsi="Times New Roman"/>
          <w:lang w:val="it-IT"/>
        </w:rPr>
      </w:pPr>
      <w:r w:rsidRPr="005964B9">
        <w:rPr>
          <w:rFonts w:ascii="Times New Roman" w:hAnsi="Times New Roman"/>
          <w:b/>
          <w:lang w:val="it-IT"/>
        </w:rPr>
        <w:t>9.</w:t>
      </w:r>
      <w:r w:rsidRPr="005964B9">
        <w:rPr>
          <w:rFonts w:ascii="Times New Roman" w:hAnsi="Times New Roman"/>
          <w:lang w:val="it-IT"/>
        </w:rPr>
        <w:t xml:space="preserve"> Nëse pavarësisht shlyerjes, organi tatimor kompetent nuk ka tërhequr kundërshtimin, atëherë subjekti mund t'i paraqesë Qendrës Kombëtare të Regjistrimit dokumentin që vërteton shlyerjen e shumës totale të detyrimeve tatimore, të gjobave dhe interesave të përcaktuar në kundërshtimin për çregjistrim. Në këtë rast Qendra Kombëtare e Regjistrimit kryen menjëherë çregjistrimin e subjektit dhe njofton organin tatimor kompetent.</w:t>
      </w:r>
    </w:p>
    <w:p w:rsidR="00BC0E14" w:rsidRPr="005964B9" w:rsidRDefault="00BC0E14" w:rsidP="00BC0E14">
      <w:pPr>
        <w:pStyle w:val="NoSpacing"/>
        <w:jc w:val="both"/>
        <w:rPr>
          <w:rFonts w:ascii="Times New Roman" w:hAnsi="Times New Roman"/>
        </w:rPr>
      </w:pPr>
      <w:r w:rsidRPr="005964B9">
        <w:rPr>
          <w:rFonts w:ascii="Times New Roman" w:hAnsi="Times New Roman"/>
          <w:b/>
          <w:lang w:val="it-IT"/>
        </w:rPr>
        <w:t>10.</w:t>
      </w:r>
      <w:r w:rsidRPr="005964B9">
        <w:rPr>
          <w:rFonts w:ascii="Times New Roman" w:hAnsi="Times New Roman"/>
          <w:lang w:val="it-IT"/>
        </w:rPr>
        <w:t xml:space="preserve"> Çregjistrimi tatimor nuk eliminon detyrimet ekzistuese tatimore dhe nuk parandalon administratën tatimore të vlerësojë ose të mbledhë detyrimet tatimore.</w:t>
      </w:r>
    </w:p>
    <w:p w:rsidR="00BC0E14" w:rsidRPr="005964B9" w:rsidRDefault="00BC0E14" w:rsidP="00BC0E14">
      <w:pPr>
        <w:pStyle w:val="NoSpacing"/>
        <w:jc w:val="both"/>
        <w:rPr>
          <w:rFonts w:ascii="Times New Roman" w:hAnsi="Times New Roman"/>
          <w:b/>
        </w:rPr>
      </w:pPr>
    </w:p>
    <w:p w:rsidR="00BC0E14" w:rsidRPr="00973B76" w:rsidRDefault="00BC0E14" w:rsidP="00BC0E14">
      <w:pPr>
        <w:pStyle w:val="NoSpacing"/>
        <w:jc w:val="center"/>
        <w:rPr>
          <w:rFonts w:ascii="Times New Roman" w:hAnsi="Times New Roman"/>
        </w:rPr>
      </w:pPr>
      <w:r w:rsidRPr="00973B76">
        <w:rPr>
          <w:rFonts w:ascii="Times New Roman" w:hAnsi="Times New Roman"/>
        </w:rPr>
        <w:t>KREU VI</w:t>
      </w:r>
    </w:p>
    <w:p w:rsidR="00BC0E14" w:rsidRPr="00973B76" w:rsidRDefault="00BC0E14" w:rsidP="00BC0E14">
      <w:pPr>
        <w:pStyle w:val="NoSpacing"/>
        <w:jc w:val="center"/>
        <w:rPr>
          <w:rFonts w:ascii="Times New Roman" w:hAnsi="Times New Roman"/>
        </w:rPr>
      </w:pPr>
      <w:r w:rsidRPr="00973B76">
        <w:rPr>
          <w:rFonts w:ascii="Times New Roman" w:hAnsi="Times New Roman"/>
        </w:rPr>
        <w:t>MBAJTJA E TË DHËNAVE</w:t>
      </w:r>
    </w:p>
    <w:p w:rsidR="00BC0E14" w:rsidRPr="00973B76" w:rsidRDefault="00BC0E14" w:rsidP="00BC0E14">
      <w:pPr>
        <w:pStyle w:val="NoSpacing"/>
        <w:jc w:val="center"/>
        <w:rPr>
          <w:rFonts w:ascii="Times New Roman" w:hAnsi="Times New Roman"/>
        </w:rPr>
      </w:pPr>
    </w:p>
    <w:p w:rsidR="00BC0E14" w:rsidRDefault="00BC0E14" w:rsidP="00BC0E14">
      <w:pPr>
        <w:pStyle w:val="NoSpacing"/>
        <w:jc w:val="center"/>
        <w:rPr>
          <w:rFonts w:ascii="Times New Roman" w:hAnsi="Times New Roman"/>
        </w:rPr>
      </w:pPr>
      <w:r w:rsidRPr="00973B76">
        <w:rPr>
          <w:rFonts w:ascii="Times New Roman" w:hAnsi="Times New Roman"/>
        </w:rPr>
        <w:t>SEKSIONI I</w:t>
      </w:r>
    </w:p>
    <w:p w:rsidR="00BC0E14" w:rsidRPr="00973B76" w:rsidRDefault="00BC0E14" w:rsidP="00BC0E14">
      <w:pPr>
        <w:pStyle w:val="NoSpacing"/>
        <w:jc w:val="center"/>
        <w:rPr>
          <w:rFonts w:ascii="Times New Roman" w:hAnsi="Times New Roman"/>
        </w:rPr>
      </w:pPr>
      <w:r w:rsidRPr="00973B76">
        <w:rPr>
          <w:rFonts w:ascii="Times New Roman" w:hAnsi="Times New Roman"/>
        </w:rPr>
        <w:t>DETYRIMI PËR DOKUMENTIMIN DHE MBAJTJEN E LLOGARIVE PËR QËLLIME TATIMORE</w:t>
      </w:r>
    </w:p>
    <w:p w:rsidR="00BC0E14" w:rsidRPr="00973B76" w:rsidRDefault="00BC0E14" w:rsidP="00BC0E14">
      <w:pPr>
        <w:pStyle w:val="NoSpacing"/>
        <w:jc w:val="center"/>
        <w:rPr>
          <w:rFonts w:ascii="Times New Roman" w:hAnsi="Times New Roman"/>
        </w:rPr>
      </w:pPr>
    </w:p>
    <w:p w:rsidR="00BC0E14" w:rsidRPr="00973B76" w:rsidRDefault="00BC0E14" w:rsidP="00BC0E14">
      <w:pPr>
        <w:pStyle w:val="NoSpacing"/>
        <w:jc w:val="center"/>
        <w:rPr>
          <w:rFonts w:ascii="Times New Roman" w:hAnsi="Times New Roman"/>
          <w:b/>
        </w:rPr>
      </w:pPr>
      <w:r w:rsidRPr="00973B76">
        <w:rPr>
          <w:rFonts w:ascii="Times New Roman" w:hAnsi="Times New Roman"/>
          <w:b/>
        </w:rPr>
        <w:t>Neni 46</w:t>
      </w:r>
    </w:p>
    <w:p w:rsidR="00BC0E14" w:rsidRPr="00973B76" w:rsidRDefault="00BC0E14" w:rsidP="00BC0E14">
      <w:pPr>
        <w:pStyle w:val="NoSpacing"/>
        <w:jc w:val="center"/>
        <w:rPr>
          <w:rFonts w:ascii="Times New Roman" w:hAnsi="Times New Roman"/>
          <w:b/>
        </w:rPr>
      </w:pPr>
      <w:r w:rsidRPr="00973B76">
        <w:rPr>
          <w:rFonts w:ascii="Times New Roman" w:hAnsi="Times New Roman"/>
          <w:b/>
        </w:rPr>
        <w:t>Dokumentimi dhe mbajtja e të dhënave tatimore për tatimpaguesit, subjekt i TVSH-së ose i tatim-fitimit</w:t>
      </w:r>
    </w:p>
    <w:p w:rsidR="00BC0E14" w:rsidRPr="0030050E" w:rsidRDefault="00BC0E14" w:rsidP="00BC0E14">
      <w:pPr>
        <w:jc w:val="both"/>
      </w:pPr>
    </w:p>
    <w:p w:rsidR="00BC0E14" w:rsidRPr="005964B9" w:rsidRDefault="00BC0E14" w:rsidP="00BC0E14">
      <w:pPr>
        <w:pStyle w:val="NoSpacing"/>
        <w:jc w:val="both"/>
        <w:rPr>
          <w:rFonts w:ascii="Times New Roman" w:hAnsi="Times New Roman"/>
        </w:rPr>
      </w:pPr>
      <w:r w:rsidRPr="005964B9">
        <w:rPr>
          <w:rFonts w:ascii="Times New Roman" w:hAnsi="Times New Roman"/>
          <w:b/>
        </w:rPr>
        <w:t>1.</w:t>
      </w:r>
      <w:r w:rsidRPr="005964B9">
        <w:rPr>
          <w:rFonts w:ascii="Times New Roman" w:hAnsi="Times New Roman"/>
        </w:rPr>
        <w:t xml:space="preserve"> Tatimpaguesit, që janë subjekt i TVSH-së ose i tatim-fitimit, për përllogaritjen e detyrimit tatimor, mbajnë regjistrat, dokumentacionin kontabël, librat dhe informacionin financiar, si dhe lëshojnë faturë tatimore, dëftesë tatimore ose kupon tatimor, në përputhje me ligjet e fushës, si dhe aktet nënligjore, të nxjerra në zbatim të tyre.</w:t>
      </w:r>
    </w:p>
    <w:p w:rsidR="00BC0E14" w:rsidRPr="005964B9" w:rsidRDefault="00BC0E14" w:rsidP="00BC0E14">
      <w:pPr>
        <w:pStyle w:val="NoSpacing"/>
        <w:jc w:val="both"/>
        <w:rPr>
          <w:rFonts w:ascii="Times New Roman" w:hAnsi="Times New Roman"/>
        </w:rPr>
      </w:pPr>
      <w:r w:rsidRPr="005964B9">
        <w:rPr>
          <w:rFonts w:ascii="Times New Roman" w:hAnsi="Times New Roman"/>
          <w:b/>
        </w:rPr>
        <w:t>2.</w:t>
      </w:r>
      <w:r w:rsidRPr="005964B9">
        <w:rPr>
          <w:rFonts w:ascii="Times New Roman" w:hAnsi="Times New Roman"/>
        </w:rPr>
        <w:t xml:space="preserve"> Tatimpaguesi, subjekt i TVSH-së, regjistron menjëherë të gjitha veprimet financiare dhe përgatit e mban libra e regjistra kontabël, ku regjistrohen:</w:t>
      </w:r>
    </w:p>
    <w:p w:rsidR="00BC0E14" w:rsidRPr="005964B9" w:rsidRDefault="00BC0E14" w:rsidP="00BC0E14">
      <w:pPr>
        <w:pStyle w:val="NoSpacing"/>
        <w:jc w:val="both"/>
        <w:rPr>
          <w:rFonts w:ascii="Times New Roman" w:hAnsi="Times New Roman"/>
        </w:rPr>
      </w:pPr>
      <w:r w:rsidRPr="005964B9">
        <w:rPr>
          <w:rFonts w:ascii="Times New Roman" w:hAnsi="Times New Roman"/>
          <w:b/>
        </w:rPr>
        <w:t>a)</w:t>
      </w:r>
      <w:r w:rsidRPr="005964B9">
        <w:rPr>
          <w:rFonts w:ascii="Times New Roman" w:hAnsi="Times New Roman"/>
        </w:rPr>
        <w:t xml:space="preserve"> shitjet e përditshme të mallrave ose kryerja e punimeve apo e shërbimeve të tatueshme, përfshirë shumën e secilit veprim dhe shumën e tatimit të ngarkuar;</w:t>
      </w:r>
    </w:p>
    <w:p w:rsidR="00BC0E14" w:rsidRPr="005964B9" w:rsidRDefault="00BC0E14" w:rsidP="00BC0E14">
      <w:pPr>
        <w:pStyle w:val="NoSpacing"/>
        <w:jc w:val="both"/>
        <w:rPr>
          <w:rFonts w:ascii="Times New Roman" w:hAnsi="Times New Roman"/>
        </w:rPr>
      </w:pPr>
      <w:r w:rsidRPr="005964B9">
        <w:rPr>
          <w:rFonts w:ascii="Times New Roman" w:hAnsi="Times New Roman"/>
          <w:b/>
        </w:rPr>
        <w:t>b)</w:t>
      </w:r>
      <w:r w:rsidRPr="005964B9">
        <w:rPr>
          <w:rFonts w:ascii="Times New Roman" w:hAnsi="Times New Roman"/>
        </w:rPr>
        <w:t xml:space="preserve"> veprimet e përfunduara, por akoma të pafaturuara;</w:t>
      </w:r>
    </w:p>
    <w:p w:rsidR="00BC0E14" w:rsidRPr="005964B9" w:rsidRDefault="00BC0E14" w:rsidP="00BC0E14">
      <w:pPr>
        <w:pStyle w:val="NoSpacing"/>
        <w:jc w:val="both"/>
        <w:rPr>
          <w:rFonts w:ascii="Times New Roman" w:hAnsi="Times New Roman"/>
        </w:rPr>
      </w:pPr>
      <w:r w:rsidRPr="005964B9">
        <w:rPr>
          <w:rFonts w:ascii="Times New Roman" w:hAnsi="Times New Roman"/>
          <w:b/>
        </w:rPr>
        <w:t>c)</w:t>
      </w:r>
      <w:r w:rsidRPr="005964B9">
        <w:rPr>
          <w:rFonts w:ascii="Times New Roman" w:hAnsi="Times New Roman"/>
        </w:rPr>
        <w:t xml:space="preserve"> veprimet e patatueshme;</w:t>
      </w:r>
    </w:p>
    <w:p w:rsidR="00BC0E14" w:rsidRDefault="00BC0E14" w:rsidP="00BC0E14">
      <w:pPr>
        <w:pStyle w:val="NoSpacing"/>
        <w:jc w:val="both"/>
        <w:rPr>
          <w:rFonts w:ascii="Times New Roman" w:hAnsi="Times New Roman"/>
        </w:rPr>
      </w:pPr>
      <w:r w:rsidRPr="005964B9">
        <w:rPr>
          <w:rFonts w:ascii="Times New Roman" w:hAnsi="Times New Roman"/>
          <w:b/>
        </w:rPr>
        <w:lastRenderedPageBreak/>
        <w:t>ç)</w:t>
      </w:r>
      <w:r w:rsidRPr="005964B9">
        <w:rPr>
          <w:rFonts w:ascii="Times New Roman" w:hAnsi="Times New Roman"/>
        </w:rPr>
        <w:t xml:space="preserve"> pagesat për mallra dhe shërbime, përfshi shumën e secilës blerje apo pagesë, shumën e tatimit të paguar dhe emrin e adresën e furnizuesit.</w:t>
      </w:r>
    </w:p>
    <w:p w:rsidR="00BC0E14" w:rsidRPr="002722D5" w:rsidRDefault="00BC0E14" w:rsidP="00BC0E14">
      <w:pPr>
        <w:pStyle w:val="NoSpacing"/>
        <w:jc w:val="both"/>
        <w:rPr>
          <w:rFonts w:ascii="Times New Roman" w:hAnsi="Times New Roman"/>
        </w:rPr>
      </w:pPr>
      <w:r w:rsidRPr="002722D5">
        <w:rPr>
          <w:rFonts w:ascii="Times New Roman" w:hAnsi="Times New Roman"/>
          <w:b/>
        </w:rPr>
        <w:t>3.</w:t>
      </w:r>
      <w:r w:rsidRPr="002722D5">
        <w:rPr>
          <w:rFonts w:ascii="Times New Roman" w:hAnsi="Times New Roman"/>
        </w:rPr>
        <w:t xml:space="preserve"> Çdo blerësi, person fizik, juridik ose individ, i lind e drejta të mos kryejë transaksionin për vlerën e mallit ose shërbimit të ofruar, nëse shitësi nuk lëshon faturën tatimore ose kuponin tatimor, në përputhje me këtë ligj.</w:t>
      </w:r>
    </w:p>
    <w:p w:rsidR="00BC0E14" w:rsidRPr="005964B9" w:rsidRDefault="00BC0E14" w:rsidP="00BC0E14">
      <w:pPr>
        <w:pStyle w:val="NoSpacing"/>
        <w:jc w:val="both"/>
        <w:rPr>
          <w:rFonts w:ascii="Times New Roman" w:hAnsi="Times New Roman"/>
        </w:rPr>
      </w:pPr>
      <w:r w:rsidRPr="002722D5">
        <w:rPr>
          <w:rFonts w:ascii="Times New Roman" w:hAnsi="Times New Roman"/>
        </w:rPr>
        <w:t>Për këtë qëllim, tatimpaguesi detyrohet të afishojë në një vend të dukshëm, në adresën ku kryen veprimtarinë, një njoftim për bler</w:t>
      </w:r>
      <w:r>
        <w:rPr>
          <w:rFonts w:ascii="Times New Roman" w:hAnsi="Times New Roman"/>
        </w:rPr>
        <w:t>ësin në përputhje me këtë nen.</w:t>
      </w:r>
    </w:p>
    <w:p w:rsidR="00BC0E14" w:rsidRPr="0030050E" w:rsidRDefault="00BC0E14" w:rsidP="00BC0E14">
      <w:pPr>
        <w:jc w:val="both"/>
      </w:pPr>
    </w:p>
    <w:p w:rsidR="00BC0E14" w:rsidRPr="00FB75FD" w:rsidRDefault="00BC0E14" w:rsidP="00BC0E14">
      <w:pPr>
        <w:pStyle w:val="NoSpacing"/>
        <w:jc w:val="center"/>
        <w:rPr>
          <w:rFonts w:ascii="Times New Roman" w:hAnsi="Times New Roman"/>
          <w:b/>
        </w:rPr>
      </w:pPr>
      <w:r w:rsidRPr="00FB75FD">
        <w:rPr>
          <w:rFonts w:ascii="Times New Roman" w:hAnsi="Times New Roman"/>
          <w:b/>
        </w:rPr>
        <w:t>Neni 47</w:t>
      </w:r>
    </w:p>
    <w:p w:rsidR="00BC0E14" w:rsidRPr="00FB75FD" w:rsidRDefault="00BC0E14" w:rsidP="00BC0E14">
      <w:pPr>
        <w:pStyle w:val="NoSpacing"/>
        <w:jc w:val="center"/>
        <w:rPr>
          <w:rFonts w:ascii="Times New Roman" w:hAnsi="Times New Roman"/>
          <w:b/>
        </w:rPr>
      </w:pPr>
      <w:r w:rsidRPr="00FB75FD">
        <w:rPr>
          <w:rFonts w:ascii="Times New Roman" w:hAnsi="Times New Roman"/>
          <w:b/>
        </w:rPr>
        <w:t>Dokumentimi dhe mbajtja e të dhënave tatimore për tatimpaguesit e klasifikuar "biznes i vogël"</w:t>
      </w:r>
    </w:p>
    <w:p w:rsidR="00BC0E14" w:rsidRPr="0030050E" w:rsidRDefault="00BC0E14" w:rsidP="00BC0E14">
      <w:pPr>
        <w:jc w:val="both"/>
      </w:pPr>
    </w:p>
    <w:p w:rsidR="00BC0E14" w:rsidRDefault="00BC0E14" w:rsidP="00BC0E14">
      <w:pPr>
        <w:pStyle w:val="NoSpacing"/>
        <w:jc w:val="both"/>
        <w:rPr>
          <w:rFonts w:ascii="Times New Roman" w:hAnsi="Times New Roman"/>
        </w:rPr>
      </w:pPr>
      <w:r w:rsidRPr="005964B9">
        <w:rPr>
          <w:rFonts w:ascii="Times New Roman" w:hAnsi="Times New Roman"/>
        </w:rPr>
        <w:t>Tatimpaguesit, që janë subjekt i ligjit "Për sistemin e taksave vendore", për përllogaritjen e detyrimit tatimor, mbajnë regjistra, libra dhe dokumente të tjera, si dhe lëshojnë një faturë të thjeshtë tatimore apo kupona tatimorë, në përputhje me dispozitat e ligjit nr.9632, datë 30.10.2006 "Për sistemin e taksave vendore", si dhe dispozitat e ligjit "Për tatimin mbi të ardhurat".</w:t>
      </w:r>
    </w:p>
    <w:p w:rsidR="00BC0E14" w:rsidRDefault="00BC0E14" w:rsidP="00BC0E14">
      <w:pPr>
        <w:pStyle w:val="NoSpacing"/>
        <w:jc w:val="center"/>
        <w:rPr>
          <w:rFonts w:ascii="Times New Roman" w:hAnsi="Times New Roman"/>
          <w:b/>
        </w:rPr>
      </w:pPr>
    </w:p>
    <w:p w:rsidR="00BC0E14" w:rsidRPr="00FB75FD" w:rsidRDefault="00BC0E14" w:rsidP="00BC0E14">
      <w:pPr>
        <w:pStyle w:val="NoSpacing"/>
        <w:jc w:val="center"/>
        <w:rPr>
          <w:rFonts w:ascii="Times New Roman" w:hAnsi="Times New Roman"/>
        </w:rPr>
      </w:pPr>
      <w:r w:rsidRPr="00973B76">
        <w:rPr>
          <w:rFonts w:ascii="Times New Roman" w:hAnsi="Times New Roman"/>
          <w:b/>
        </w:rPr>
        <w:t>Neni 48</w:t>
      </w:r>
    </w:p>
    <w:p w:rsidR="00BC0E14" w:rsidRPr="00973B76" w:rsidRDefault="00BC0E14" w:rsidP="00BC0E14">
      <w:pPr>
        <w:pStyle w:val="NoSpacing"/>
        <w:jc w:val="center"/>
        <w:rPr>
          <w:rFonts w:ascii="Times New Roman" w:hAnsi="Times New Roman"/>
          <w:b/>
        </w:rPr>
      </w:pPr>
      <w:r w:rsidRPr="00973B76">
        <w:rPr>
          <w:rFonts w:ascii="Times New Roman" w:hAnsi="Times New Roman"/>
          <w:b/>
        </w:rPr>
        <w:t>Mbajtja dhe ruajtja e dokumenteve të të dhënave tatimore</w:t>
      </w:r>
    </w:p>
    <w:p w:rsidR="00BC0E14" w:rsidRPr="006B2FB4" w:rsidRDefault="00BC0E14" w:rsidP="00BC0E14">
      <w:pPr>
        <w:jc w:val="center"/>
        <w:rPr>
          <w:b/>
        </w:rPr>
      </w:pPr>
    </w:p>
    <w:p w:rsidR="00BC0E14" w:rsidRPr="005964B9" w:rsidRDefault="00BC0E14" w:rsidP="00BC0E14">
      <w:pPr>
        <w:pStyle w:val="NoSpacing"/>
        <w:jc w:val="both"/>
        <w:rPr>
          <w:rFonts w:ascii="Times New Roman" w:hAnsi="Times New Roman"/>
        </w:rPr>
      </w:pPr>
      <w:r w:rsidRPr="005964B9">
        <w:rPr>
          <w:rFonts w:ascii="Times New Roman" w:hAnsi="Times New Roman"/>
          <w:b/>
        </w:rPr>
        <w:t>1.</w:t>
      </w:r>
      <w:r w:rsidRPr="005964B9">
        <w:rPr>
          <w:rFonts w:ascii="Times New Roman" w:hAnsi="Times New Roman"/>
        </w:rPr>
        <w:t xml:space="preserve"> Regjistrat, librat dhe informacioni financiar janë dokumente, që përmbajnë informacionin e regjistruar, në mënyrë kronologjike dhe sistematike, të veprimeve tregtare të tatimpaguesit, të cilat mbahen për përcaktimin e shumës së detyrimeve tatimore të këtij tatimpaguesi.</w:t>
      </w:r>
    </w:p>
    <w:p w:rsidR="00BC0E14" w:rsidRPr="005964B9" w:rsidRDefault="00BC0E14" w:rsidP="00BC0E14">
      <w:pPr>
        <w:pStyle w:val="NoSpacing"/>
        <w:jc w:val="both"/>
        <w:rPr>
          <w:rFonts w:ascii="Times New Roman" w:hAnsi="Times New Roman"/>
        </w:rPr>
      </w:pPr>
      <w:r w:rsidRPr="005964B9">
        <w:rPr>
          <w:rFonts w:ascii="Times New Roman" w:hAnsi="Times New Roman"/>
          <w:b/>
        </w:rPr>
        <w:t>2.</w:t>
      </w:r>
      <w:r w:rsidRPr="005964B9">
        <w:rPr>
          <w:rFonts w:ascii="Times New Roman" w:hAnsi="Times New Roman"/>
        </w:rPr>
        <w:t xml:space="preserve"> Të dhënat dhe informacioni financiar e kontabël ruhen nga tatimpaguesi, për të paktën 5 vjet, duke filluar nga fundi i vitit tatimor, të cilit i përkasin dokumentet.</w:t>
      </w:r>
    </w:p>
    <w:p w:rsidR="00BC0E14" w:rsidRPr="0030050E" w:rsidRDefault="00BC0E14" w:rsidP="00BC0E14">
      <w:pPr>
        <w:pStyle w:val="NoSpacing"/>
        <w:jc w:val="both"/>
      </w:pPr>
      <w:r w:rsidRPr="005964B9">
        <w:rPr>
          <w:rFonts w:ascii="Times New Roman" w:hAnsi="Times New Roman"/>
          <w:b/>
        </w:rPr>
        <w:t>3.</w:t>
      </w:r>
      <w:r w:rsidRPr="005964B9">
        <w:rPr>
          <w:rFonts w:ascii="Times New Roman" w:hAnsi="Times New Roman"/>
        </w:rPr>
        <w:t xml:space="preserve"> Tatimpaguesi, për çdo shitje, lëshon faturë tatimore ose kupon tatimor</w:t>
      </w:r>
      <w:r w:rsidRPr="0030050E">
        <w:t>.</w:t>
      </w:r>
    </w:p>
    <w:p w:rsidR="00BC0E14" w:rsidRPr="0030050E" w:rsidRDefault="00BC0E14" w:rsidP="00BC0E14">
      <w:pPr>
        <w:jc w:val="both"/>
      </w:pPr>
    </w:p>
    <w:p w:rsidR="00BC0E14" w:rsidRPr="00973B76" w:rsidRDefault="00BC0E14" w:rsidP="00BC0E14">
      <w:pPr>
        <w:pStyle w:val="NoSpacing"/>
        <w:jc w:val="center"/>
        <w:rPr>
          <w:rFonts w:ascii="Times New Roman" w:hAnsi="Times New Roman"/>
          <w:b/>
        </w:rPr>
      </w:pPr>
      <w:r w:rsidRPr="00973B76">
        <w:rPr>
          <w:rFonts w:ascii="Times New Roman" w:hAnsi="Times New Roman"/>
          <w:b/>
        </w:rPr>
        <w:t>Neni 49</w:t>
      </w:r>
    </w:p>
    <w:p w:rsidR="00BC0E14" w:rsidRPr="00973B76" w:rsidRDefault="00BC0E14" w:rsidP="00BC0E14">
      <w:pPr>
        <w:pStyle w:val="NoSpacing"/>
        <w:jc w:val="center"/>
        <w:rPr>
          <w:rFonts w:ascii="Times New Roman" w:hAnsi="Times New Roman"/>
          <w:b/>
        </w:rPr>
      </w:pPr>
      <w:r w:rsidRPr="00973B76">
        <w:rPr>
          <w:rFonts w:ascii="Times New Roman" w:hAnsi="Times New Roman"/>
          <w:b/>
        </w:rPr>
        <w:t>Fatura tatimore</w:t>
      </w:r>
    </w:p>
    <w:p w:rsidR="00BC0E14" w:rsidRPr="0030050E" w:rsidRDefault="00BC0E14" w:rsidP="00BC0E14">
      <w:pPr>
        <w:jc w:val="both"/>
      </w:pPr>
    </w:p>
    <w:p w:rsidR="00BC0E14" w:rsidRPr="005964B9" w:rsidRDefault="00BC0E14" w:rsidP="00BC0E14">
      <w:pPr>
        <w:pStyle w:val="NoSpacing"/>
        <w:jc w:val="both"/>
        <w:rPr>
          <w:rFonts w:ascii="Times New Roman" w:hAnsi="Times New Roman"/>
        </w:rPr>
      </w:pPr>
      <w:r w:rsidRPr="005964B9">
        <w:rPr>
          <w:rFonts w:ascii="Times New Roman" w:hAnsi="Times New Roman"/>
          <w:b/>
        </w:rPr>
        <w:t>1.</w:t>
      </w:r>
      <w:r w:rsidRPr="005964B9">
        <w:rPr>
          <w:rFonts w:ascii="Times New Roman" w:hAnsi="Times New Roman"/>
        </w:rPr>
        <w:t xml:space="preserve"> Çdo shitblerje mallrash apo të drejtash, si dhe çdo kryerje punimi apo shërbimi, që është pjesë e veprimtarisë tregtare, është objekt faturimi.</w:t>
      </w:r>
    </w:p>
    <w:p w:rsidR="00BC0E14" w:rsidRPr="005964B9" w:rsidRDefault="00BC0E14" w:rsidP="00BC0E14">
      <w:pPr>
        <w:pStyle w:val="NoSpacing"/>
        <w:jc w:val="both"/>
        <w:rPr>
          <w:rFonts w:ascii="Times New Roman" w:hAnsi="Times New Roman"/>
        </w:rPr>
      </w:pPr>
      <w:r w:rsidRPr="005964B9">
        <w:rPr>
          <w:rFonts w:ascii="Times New Roman" w:hAnsi="Times New Roman"/>
          <w:b/>
        </w:rPr>
        <w:t>2.</w:t>
      </w:r>
      <w:r w:rsidRPr="005964B9">
        <w:rPr>
          <w:rFonts w:ascii="Times New Roman" w:hAnsi="Times New Roman"/>
        </w:rPr>
        <w:t xml:space="preserve"> Faturat për shitjen e sendeve apo kryerjen e punimeve e të shërbimeve janë fatura tatimore, të cilat përfshihen në përllogaritjet e detyrimit tatimor.</w:t>
      </w:r>
    </w:p>
    <w:p w:rsidR="00BC0E14" w:rsidRPr="005964B9" w:rsidRDefault="00BC0E14" w:rsidP="00BC0E14">
      <w:pPr>
        <w:pStyle w:val="NoSpacing"/>
        <w:jc w:val="both"/>
        <w:rPr>
          <w:rFonts w:ascii="Times New Roman" w:hAnsi="Times New Roman"/>
        </w:rPr>
      </w:pPr>
      <w:r w:rsidRPr="005964B9">
        <w:rPr>
          <w:rFonts w:ascii="Times New Roman" w:hAnsi="Times New Roman"/>
          <w:b/>
        </w:rPr>
        <w:t>3.</w:t>
      </w:r>
      <w:r w:rsidRPr="005964B9">
        <w:rPr>
          <w:rFonts w:ascii="Times New Roman" w:hAnsi="Times New Roman"/>
        </w:rPr>
        <w:t xml:space="preserve"> Fatura tatimore përmban numrin rendor dhe numrin personal të identifikimit, numrin e identifikimit të tatimpaguesit, datën dhe vendin e lëshimit, emrin dhe adresën e palëve, datën e realizimit të shitjes ose të punimit apo shërbimit, emërtimin e saktë të tyre, çmimin e plotë të shitjes dhe, nëse është rasti, rritjet ose zbritjet e tjera, të zbatuara, si dhe shumat e shifruara, cilado qoftë mënyra e likuidimit të faturës.</w:t>
      </w:r>
    </w:p>
    <w:p w:rsidR="00BC0E14" w:rsidRPr="0030050E" w:rsidRDefault="00BC0E14" w:rsidP="00BC0E14">
      <w:pPr>
        <w:jc w:val="both"/>
      </w:pPr>
    </w:p>
    <w:p w:rsidR="00BC0E14" w:rsidRPr="00973B76" w:rsidRDefault="00BC0E14" w:rsidP="00BC0E14">
      <w:pPr>
        <w:pStyle w:val="NoSpacing"/>
        <w:jc w:val="center"/>
        <w:rPr>
          <w:rFonts w:ascii="Times New Roman" w:hAnsi="Times New Roman"/>
          <w:b/>
        </w:rPr>
      </w:pPr>
      <w:r w:rsidRPr="00973B76">
        <w:rPr>
          <w:rFonts w:ascii="Times New Roman" w:hAnsi="Times New Roman"/>
          <w:b/>
        </w:rPr>
        <w:t>Neni 50</w:t>
      </w:r>
    </w:p>
    <w:p w:rsidR="00BC0E14" w:rsidRPr="00973B76" w:rsidRDefault="00BC0E14" w:rsidP="00BC0E14">
      <w:pPr>
        <w:pStyle w:val="NoSpacing"/>
        <w:jc w:val="center"/>
        <w:rPr>
          <w:rFonts w:ascii="Times New Roman" w:hAnsi="Times New Roman"/>
          <w:b/>
        </w:rPr>
      </w:pPr>
      <w:r w:rsidRPr="00973B76">
        <w:rPr>
          <w:rFonts w:ascii="Times New Roman" w:hAnsi="Times New Roman"/>
          <w:b/>
        </w:rPr>
        <w:t>Fatura tatimore me TVSH</w:t>
      </w:r>
    </w:p>
    <w:p w:rsidR="00BC0E14" w:rsidRPr="006B2FB4" w:rsidRDefault="00BC0E14" w:rsidP="00BC0E14">
      <w:pPr>
        <w:jc w:val="both"/>
        <w:rPr>
          <w:b/>
        </w:rPr>
      </w:pPr>
    </w:p>
    <w:p w:rsidR="00BC0E14" w:rsidRPr="005964B9" w:rsidRDefault="00BC0E14" w:rsidP="00BC0E14">
      <w:pPr>
        <w:pStyle w:val="NoSpacing"/>
        <w:jc w:val="both"/>
        <w:rPr>
          <w:rFonts w:ascii="Times New Roman" w:hAnsi="Times New Roman"/>
        </w:rPr>
      </w:pPr>
      <w:r w:rsidRPr="005964B9">
        <w:rPr>
          <w:rFonts w:ascii="Times New Roman" w:hAnsi="Times New Roman"/>
          <w:b/>
        </w:rPr>
        <w:lastRenderedPageBreak/>
        <w:t>1.</w:t>
      </w:r>
      <w:r w:rsidRPr="005964B9">
        <w:rPr>
          <w:rFonts w:ascii="Times New Roman" w:hAnsi="Times New Roman"/>
        </w:rPr>
        <w:t xml:space="preserve"> Tatimpaguesi, që i nënshtrohet tatimit mbi vlerën e shtuar (TVSH), sa herë që ofron mallra apo shërbime për një person tjetër, duhet të lëshojë fature tatimore me TVSH, në përputhje me ligjin nr. 7928, datë 27.4.1995 "Për tatimin mbi vlerën e shtuar", të ndryshuar.</w:t>
      </w:r>
    </w:p>
    <w:p w:rsidR="00BC0E14" w:rsidRPr="005964B9" w:rsidRDefault="00BC0E14" w:rsidP="00BC0E14">
      <w:pPr>
        <w:pStyle w:val="NoSpacing"/>
        <w:jc w:val="both"/>
        <w:rPr>
          <w:rFonts w:ascii="Times New Roman" w:hAnsi="Times New Roman"/>
        </w:rPr>
      </w:pPr>
      <w:r w:rsidRPr="005964B9">
        <w:rPr>
          <w:rFonts w:ascii="Times New Roman" w:hAnsi="Times New Roman"/>
          <w:b/>
        </w:rPr>
        <w:t>2.</w:t>
      </w:r>
      <w:r w:rsidRPr="005964B9">
        <w:rPr>
          <w:rFonts w:ascii="Times New Roman" w:hAnsi="Times New Roman"/>
        </w:rPr>
        <w:t xml:space="preserve"> Ministri i Financave, me udhëzim, mund të parashikojë transaksione, për të cilat nuk ekziston detyrimi i lëshimit të një fature tatimore, duke përcaktuar kriteret për dokumentimin e këtyre transaksioneve.</w:t>
      </w:r>
    </w:p>
    <w:p w:rsidR="00BC0E14" w:rsidRPr="005964B9" w:rsidRDefault="00BC0E14" w:rsidP="00BC0E14">
      <w:pPr>
        <w:pStyle w:val="NoSpacing"/>
        <w:jc w:val="both"/>
        <w:rPr>
          <w:rFonts w:ascii="Times New Roman" w:hAnsi="Times New Roman"/>
        </w:rPr>
      </w:pPr>
      <w:r w:rsidRPr="005964B9">
        <w:rPr>
          <w:rFonts w:ascii="Times New Roman" w:hAnsi="Times New Roman"/>
          <w:b/>
        </w:rPr>
        <w:t>3.</w:t>
      </w:r>
      <w:r w:rsidRPr="005964B9">
        <w:rPr>
          <w:rFonts w:ascii="Times New Roman" w:hAnsi="Times New Roman"/>
        </w:rPr>
        <w:t xml:space="preserve"> Përveç përshkrimeve dhe të dhënave, të parashikuara në pikën 3 të nenit 49 të këtij ligji, </w:t>
      </w:r>
      <w:r>
        <w:rPr>
          <w:rFonts w:ascii="Times New Roman" w:hAnsi="Times New Roman"/>
        </w:rPr>
        <w:t>fatura tatimore me TVSH përmban</w:t>
      </w:r>
      <w:r w:rsidRPr="005964B9">
        <w:rPr>
          <w:rFonts w:ascii="Times New Roman" w:hAnsi="Times New Roman"/>
        </w:rPr>
        <w:t>:</w:t>
      </w:r>
    </w:p>
    <w:p w:rsidR="00BC0E14" w:rsidRPr="005964B9" w:rsidRDefault="00BC0E14" w:rsidP="00BC0E14">
      <w:pPr>
        <w:pStyle w:val="NoSpacing"/>
        <w:jc w:val="both"/>
        <w:rPr>
          <w:rFonts w:ascii="Times New Roman" w:hAnsi="Times New Roman"/>
        </w:rPr>
      </w:pPr>
      <w:r w:rsidRPr="00973B76">
        <w:rPr>
          <w:rFonts w:ascii="Times New Roman" w:hAnsi="Times New Roman"/>
          <w:b/>
        </w:rPr>
        <w:t>a)</w:t>
      </w:r>
      <w:r w:rsidRPr="005964B9">
        <w:rPr>
          <w:rFonts w:ascii="Times New Roman" w:hAnsi="Times New Roman"/>
        </w:rPr>
        <w:t xml:space="preserve"> vlerën, mbi të cilin përllogaritet TVSH -ja;</w:t>
      </w:r>
    </w:p>
    <w:p w:rsidR="00BC0E14" w:rsidRPr="005964B9" w:rsidRDefault="00BC0E14" w:rsidP="00BC0E14">
      <w:pPr>
        <w:pStyle w:val="NoSpacing"/>
        <w:jc w:val="both"/>
        <w:rPr>
          <w:rFonts w:ascii="Times New Roman" w:hAnsi="Times New Roman"/>
        </w:rPr>
      </w:pPr>
      <w:r w:rsidRPr="00973B76">
        <w:rPr>
          <w:rFonts w:ascii="Times New Roman" w:hAnsi="Times New Roman"/>
          <w:b/>
        </w:rPr>
        <w:t>b)</w:t>
      </w:r>
      <w:r w:rsidRPr="005964B9">
        <w:rPr>
          <w:rFonts w:ascii="Times New Roman" w:hAnsi="Times New Roman"/>
        </w:rPr>
        <w:t xml:space="preserve"> vlerën me TVSH, të zbatuar sipas kategorive të sendeve, punimeve e shërbimeve;</w:t>
      </w:r>
    </w:p>
    <w:p w:rsidR="00BC0E14" w:rsidRPr="005964B9" w:rsidRDefault="00BC0E14" w:rsidP="00BC0E14">
      <w:pPr>
        <w:pStyle w:val="NoSpacing"/>
        <w:jc w:val="both"/>
        <w:rPr>
          <w:rFonts w:ascii="Times New Roman" w:hAnsi="Times New Roman"/>
        </w:rPr>
      </w:pPr>
      <w:r w:rsidRPr="00973B76">
        <w:rPr>
          <w:rFonts w:ascii="Times New Roman" w:hAnsi="Times New Roman"/>
          <w:b/>
        </w:rPr>
        <w:t>c)</w:t>
      </w:r>
      <w:r w:rsidRPr="005964B9">
        <w:rPr>
          <w:rFonts w:ascii="Times New Roman" w:hAnsi="Times New Roman"/>
        </w:rPr>
        <w:t xml:space="preserve"> shumën e TVSH-së.</w:t>
      </w:r>
    </w:p>
    <w:p w:rsidR="00BC0E14" w:rsidRPr="005964B9" w:rsidRDefault="00BC0E14" w:rsidP="00BC0E14">
      <w:pPr>
        <w:pStyle w:val="NoSpacing"/>
        <w:jc w:val="both"/>
        <w:rPr>
          <w:rFonts w:ascii="Times New Roman" w:hAnsi="Times New Roman"/>
        </w:rPr>
      </w:pPr>
      <w:r w:rsidRPr="005964B9">
        <w:rPr>
          <w:rFonts w:ascii="Times New Roman" w:hAnsi="Times New Roman"/>
          <w:b/>
        </w:rPr>
        <w:t>4.</w:t>
      </w:r>
      <w:r w:rsidRPr="005964B9">
        <w:rPr>
          <w:rFonts w:ascii="Times New Roman" w:hAnsi="Times New Roman"/>
        </w:rPr>
        <w:t xml:space="preserve"> Ministri i Financave, me udhëzim, mund të përcaktojë kërkesa të tjera, që duhet të përmbajë një faturë tatimore, për rastet që rrjedhin nga veçoritë e veprimtarive të zhvilluara, të sendeve të tregtueshme, të punimeve apo të shërbimeve.</w:t>
      </w:r>
    </w:p>
    <w:p w:rsidR="00BC0E14" w:rsidRPr="0030050E" w:rsidRDefault="00BC0E14" w:rsidP="00BC0E14">
      <w:pPr>
        <w:jc w:val="both"/>
      </w:pPr>
    </w:p>
    <w:p w:rsidR="00BC0E14" w:rsidRPr="00973B76" w:rsidRDefault="00BC0E14" w:rsidP="00BC0E14">
      <w:pPr>
        <w:pStyle w:val="NoSpacing"/>
        <w:jc w:val="center"/>
        <w:rPr>
          <w:rFonts w:ascii="Times New Roman" w:hAnsi="Times New Roman"/>
          <w:b/>
        </w:rPr>
      </w:pPr>
      <w:r w:rsidRPr="00973B76">
        <w:rPr>
          <w:rFonts w:ascii="Times New Roman" w:hAnsi="Times New Roman"/>
          <w:b/>
        </w:rPr>
        <w:t>Neni 51</w:t>
      </w:r>
    </w:p>
    <w:p w:rsidR="00BC0E14" w:rsidRPr="00973B76" w:rsidRDefault="00BC0E14" w:rsidP="00BC0E14">
      <w:pPr>
        <w:pStyle w:val="NoSpacing"/>
        <w:jc w:val="center"/>
        <w:rPr>
          <w:rFonts w:ascii="Times New Roman" w:hAnsi="Times New Roman"/>
          <w:b/>
        </w:rPr>
      </w:pPr>
      <w:r w:rsidRPr="00973B76">
        <w:rPr>
          <w:rFonts w:ascii="Times New Roman" w:hAnsi="Times New Roman"/>
          <w:b/>
        </w:rPr>
        <w:t>Lëshimi i faturës tatimore</w:t>
      </w:r>
    </w:p>
    <w:p w:rsidR="00BC0E14" w:rsidRPr="006B2FB4" w:rsidRDefault="00BC0E14" w:rsidP="00BC0E14">
      <w:pPr>
        <w:jc w:val="center"/>
        <w:rPr>
          <w:b/>
        </w:rPr>
      </w:pPr>
    </w:p>
    <w:p w:rsidR="00BC0E14" w:rsidRPr="005964B9" w:rsidRDefault="00BC0E14" w:rsidP="00BC0E14">
      <w:pPr>
        <w:pStyle w:val="NoSpacing"/>
        <w:jc w:val="both"/>
        <w:rPr>
          <w:rFonts w:ascii="Times New Roman" w:hAnsi="Times New Roman"/>
        </w:rPr>
      </w:pPr>
      <w:r w:rsidRPr="005964B9">
        <w:rPr>
          <w:rFonts w:ascii="Times New Roman" w:hAnsi="Times New Roman"/>
          <w:b/>
        </w:rPr>
        <w:t>1.</w:t>
      </w:r>
      <w:r w:rsidRPr="005964B9">
        <w:rPr>
          <w:rFonts w:ascii="Times New Roman" w:hAnsi="Times New Roman"/>
        </w:rPr>
        <w:t xml:space="preserve"> Shitësi lëshon faturë tatimore dhe blerësi duhet ta kërkojë atë në kohën e realizimit të shitjes apo të kryerjes së punimit ose shërbimit. Fatura tatimore përgatitet nga shitësi në jo më pak se dy kopje, nga të cilat njërën e merr dhe e ruan blerësi, kurse tjetrën e mban dhe e ruan shitësi. Faturat përgatiten me numër rendor progresiv.</w:t>
      </w:r>
    </w:p>
    <w:p w:rsidR="00BC0E14" w:rsidRPr="005964B9" w:rsidRDefault="00BC0E14" w:rsidP="00BC0E14">
      <w:pPr>
        <w:pStyle w:val="NoSpacing"/>
        <w:jc w:val="both"/>
        <w:rPr>
          <w:rFonts w:ascii="Times New Roman" w:hAnsi="Times New Roman"/>
        </w:rPr>
      </w:pPr>
      <w:r w:rsidRPr="005964B9">
        <w:rPr>
          <w:rFonts w:ascii="Times New Roman" w:hAnsi="Times New Roman"/>
          <w:b/>
        </w:rPr>
        <w:t>2.</w:t>
      </w:r>
      <w:r w:rsidRPr="005964B9">
        <w:rPr>
          <w:rFonts w:ascii="Times New Roman" w:hAnsi="Times New Roman"/>
        </w:rPr>
        <w:t xml:space="preserve"> Tatimpaguesi, që mban në ruajtje, përdor apo transporton mallra të pashoqëruara me dokumente tatimore, dënohet, në përputhje me nenin 121 të këtij ligji.</w:t>
      </w:r>
    </w:p>
    <w:p w:rsidR="00BC0E14" w:rsidRDefault="00BC0E14" w:rsidP="00BC0E14">
      <w:pPr>
        <w:pStyle w:val="NoSpacing"/>
        <w:jc w:val="both"/>
      </w:pPr>
      <w:r w:rsidRPr="005964B9">
        <w:rPr>
          <w:rFonts w:ascii="Times New Roman" w:hAnsi="Times New Roman"/>
          <w:b/>
        </w:rPr>
        <w:t>3.</w:t>
      </w:r>
      <w:r w:rsidRPr="005964B9">
        <w:rPr>
          <w:rFonts w:ascii="Times New Roman" w:hAnsi="Times New Roman"/>
        </w:rPr>
        <w:t xml:space="preserve"> Ministri i Financave, për efekt të llogaritjes së vlerës së gjobës, në përputhje me shkronjën "b" të pikës 1 të nenit 121 të këtij ligji, përcakton, me udhëzim, mënyrën e përllogaritjes së vlerës së tre gut, për mallrat, që janë në qarkullim, të pashoqëruara me faturë tatimore</w:t>
      </w:r>
      <w:r w:rsidRPr="0030050E">
        <w:t>.</w:t>
      </w:r>
    </w:p>
    <w:p w:rsidR="00BC0E14" w:rsidRDefault="00BC0E14" w:rsidP="00BC0E14">
      <w:pPr>
        <w:jc w:val="both"/>
      </w:pPr>
    </w:p>
    <w:p w:rsidR="00BC0E14" w:rsidRPr="00973B76" w:rsidRDefault="00BC0E14" w:rsidP="00BC0E14">
      <w:pPr>
        <w:pStyle w:val="NoSpacing"/>
        <w:jc w:val="center"/>
        <w:rPr>
          <w:rFonts w:ascii="Times New Roman" w:hAnsi="Times New Roman"/>
          <w:b/>
          <w:lang w:val="it-IT"/>
        </w:rPr>
      </w:pPr>
      <w:r w:rsidRPr="00973B76">
        <w:rPr>
          <w:rFonts w:ascii="Times New Roman" w:hAnsi="Times New Roman"/>
          <w:b/>
          <w:lang w:val="it-IT"/>
        </w:rPr>
        <w:t>Neni 51/1</w:t>
      </w:r>
    </w:p>
    <w:p w:rsidR="00BC0E14" w:rsidRPr="00973B76" w:rsidRDefault="00BC0E14" w:rsidP="00BC0E14">
      <w:pPr>
        <w:pStyle w:val="NoSpacing"/>
        <w:jc w:val="center"/>
        <w:rPr>
          <w:rFonts w:ascii="Times New Roman" w:hAnsi="Times New Roman"/>
          <w:b/>
          <w:lang w:val="it-IT"/>
        </w:rPr>
      </w:pPr>
      <w:r w:rsidRPr="00973B76">
        <w:rPr>
          <w:rFonts w:ascii="Times New Roman" w:hAnsi="Times New Roman"/>
          <w:b/>
          <w:lang w:val="it-IT"/>
        </w:rPr>
        <w:t>Veprimtari ekspertize dhe/ose profesionale</w:t>
      </w:r>
    </w:p>
    <w:p w:rsidR="00BC0E14" w:rsidRPr="00973B76" w:rsidRDefault="00BC0E14" w:rsidP="00BC0E14">
      <w:pPr>
        <w:pStyle w:val="NoSpacing"/>
        <w:jc w:val="center"/>
        <w:rPr>
          <w:rFonts w:ascii="Times New Roman" w:hAnsi="Times New Roman"/>
          <w:b/>
          <w:lang w:val="it-IT"/>
        </w:rPr>
      </w:pPr>
    </w:p>
    <w:p w:rsidR="00BC0E14" w:rsidRPr="005964B9" w:rsidRDefault="00BC0E14" w:rsidP="00BC0E14">
      <w:pPr>
        <w:pStyle w:val="NoSpacing"/>
        <w:jc w:val="both"/>
        <w:rPr>
          <w:rFonts w:ascii="Times New Roman" w:hAnsi="Times New Roman"/>
        </w:rPr>
      </w:pPr>
      <w:r w:rsidRPr="005964B9">
        <w:rPr>
          <w:rFonts w:ascii="Times New Roman" w:hAnsi="Times New Roman"/>
        </w:rPr>
        <w:t>Veprimtaritë e përcaktuara në nenet 52, 55 pika 2 dhe 56 të këtij ligji, përfshihen në kategorinë XII.2 të ligjit për licenca. Këto veprimtari licencohen sipas dispozitave në vijim të këtij ligji.</w:t>
      </w:r>
    </w:p>
    <w:p w:rsidR="00BC0E14" w:rsidRPr="006B2FB4" w:rsidRDefault="00BC0E14" w:rsidP="00BC0E14">
      <w:pPr>
        <w:jc w:val="center"/>
        <w:rPr>
          <w:b/>
        </w:rPr>
      </w:pPr>
    </w:p>
    <w:p w:rsidR="00BC0E14" w:rsidRPr="00973B76" w:rsidRDefault="00BC0E14" w:rsidP="00BC0E14">
      <w:pPr>
        <w:pStyle w:val="NoSpacing"/>
        <w:jc w:val="center"/>
        <w:rPr>
          <w:rFonts w:ascii="Times New Roman" w:hAnsi="Times New Roman"/>
          <w:b/>
          <w:lang w:val="it-IT"/>
        </w:rPr>
      </w:pPr>
      <w:r w:rsidRPr="00973B76">
        <w:rPr>
          <w:rFonts w:ascii="Times New Roman" w:hAnsi="Times New Roman"/>
          <w:b/>
          <w:lang w:val="it-IT"/>
        </w:rPr>
        <w:t>Neni 52</w:t>
      </w:r>
    </w:p>
    <w:p w:rsidR="00BC0E14" w:rsidRPr="00973B76" w:rsidRDefault="00BC0E14" w:rsidP="00BC0E14">
      <w:pPr>
        <w:pStyle w:val="NoSpacing"/>
        <w:jc w:val="center"/>
        <w:rPr>
          <w:rFonts w:ascii="Times New Roman" w:hAnsi="Times New Roman"/>
          <w:b/>
          <w:lang w:val="it-IT"/>
        </w:rPr>
      </w:pPr>
      <w:r w:rsidRPr="00973B76">
        <w:rPr>
          <w:rFonts w:ascii="Times New Roman" w:hAnsi="Times New Roman"/>
          <w:b/>
          <w:lang w:val="it-IT"/>
        </w:rPr>
        <w:t>Prodhimi dhe shpërndarja e dokumenteve tatimore</w:t>
      </w:r>
    </w:p>
    <w:p w:rsidR="00BC0E14" w:rsidRPr="004D0F14" w:rsidRDefault="00BC0E14" w:rsidP="00BC0E14">
      <w:pPr>
        <w:jc w:val="both"/>
        <w:rPr>
          <w:b/>
          <w:lang w:val="it-IT"/>
        </w:rPr>
      </w:pPr>
    </w:p>
    <w:p w:rsidR="00BC0E14" w:rsidRPr="005964B9" w:rsidRDefault="00BC0E14" w:rsidP="00BC0E14">
      <w:pPr>
        <w:pStyle w:val="NoSpacing"/>
        <w:jc w:val="both"/>
        <w:rPr>
          <w:rFonts w:ascii="Times New Roman" w:hAnsi="Times New Roman"/>
          <w:lang w:val="it-IT"/>
        </w:rPr>
      </w:pPr>
      <w:r w:rsidRPr="005964B9">
        <w:rPr>
          <w:rFonts w:ascii="Times New Roman" w:hAnsi="Times New Roman"/>
          <w:b/>
          <w:lang w:val="it-IT"/>
        </w:rPr>
        <w:t>1.</w:t>
      </w:r>
      <w:r w:rsidRPr="005964B9">
        <w:rPr>
          <w:rFonts w:ascii="Times New Roman" w:hAnsi="Times New Roman"/>
          <w:lang w:val="it-IT"/>
        </w:rPr>
        <w:t xml:space="preserve"> Drejtori i Përgjithshëm i Tatimeve miraton formatin e faturës tatimore, e cila shtypet dhe shpërndahet nga autoritetet tatimore apo nga subjekte private të autorizuara.</w:t>
      </w:r>
    </w:p>
    <w:p w:rsidR="00BC0E14" w:rsidRPr="005964B9" w:rsidRDefault="00BC0E14" w:rsidP="00BC0E14">
      <w:pPr>
        <w:pStyle w:val="NoSpacing"/>
        <w:jc w:val="both"/>
        <w:rPr>
          <w:rFonts w:ascii="Times New Roman" w:hAnsi="Times New Roman"/>
          <w:lang w:val="it-IT"/>
        </w:rPr>
      </w:pPr>
      <w:r w:rsidRPr="005964B9">
        <w:rPr>
          <w:rFonts w:ascii="Times New Roman" w:hAnsi="Times New Roman"/>
          <w:b/>
          <w:lang w:val="it-IT"/>
        </w:rPr>
        <w:t>2.</w:t>
      </w:r>
      <w:r w:rsidRPr="005964B9">
        <w:rPr>
          <w:rFonts w:ascii="Times New Roman" w:hAnsi="Times New Roman"/>
          <w:lang w:val="it-IT"/>
        </w:rPr>
        <w:t xml:space="preserve"> Kriteret, që duhet të plotësojnë personat, që licencohen për shtypjen dhe shpërndarjen e dokumentacionit tatimor, kushtet e shtypjes, informacionin që duhet të përmbajnë, standardet e sigurisë, si dhe rregullat e shpërndarjes e të vënies në dispozicion të tatimpaguesve të faturave tatimore, miratohen me vendim të Këshillit të Ministrave.</w:t>
      </w:r>
    </w:p>
    <w:p w:rsidR="00BC0E14" w:rsidRPr="005964B9" w:rsidRDefault="00BC0E14" w:rsidP="00BC0E14">
      <w:pPr>
        <w:pStyle w:val="NoSpacing"/>
        <w:jc w:val="both"/>
        <w:rPr>
          <w:rFonts w:ascii="Times New Roman" w:hAnsi="Times New Roman"/>
          <w:lang w:val="it-IT"/>
        </w:rPr>
      </w:pPr>
      <w:r w:rsidRPr="005964B9">
        <w:rPr>
          <w:rFonts w:ascii="Times New Roman" w:hAnsi="Times New Roman"/>
          <w:b/>
          <w:lang w:val="it-IT"/>
        </w:rPr>
        <w:t>3.</w:t>
      </w:r>
      <w:r w:rsidRPr="005964B9">
        <w:rPr>
          <w:rFonts w:ascii="Times New Roman" w:hAnsi="Times New Roman"/>
          <w:lang w:val="it-IT"/>
        </w:rPr>
        <w:t xml:space="preserve"> Në rastet kur shërbimi i shtypjes dhe shpërndarjes së dokumenteve tatimore bëhet nga subjekte tregtare private, licenca për shtypjen dhe shpërndarjen e dokumenteve tatimore lëshohet nga Drejtori i Përgjithshëm i Tatimeve.</w:t>
      </w:r>
    </w:p>
    <w:p w:rsidR="00BC0E14" w:rsidRPr="005964B9" w:rsidRDefault="00BC0E14" w:rsidP="00BC0E14">
      <w:pPr>
        <w:pStyle w:val="NoSpacing"/>
        <w:jc w:val="both"/>
        <w:rPr>
          <w:rFonts w:ascii="Times New Roman" w:hAnsi="Times New Roman"/>
          <w:lang w:val="it-IT"/>
        </w:rPr>
      </w:pPr>
    </w:p>
    <w:p w:rsidR="00BC0E14" w:rsidRPr="00973B76" w:rsidRDefault="00BC0E14" w:rsidP="00BC0E14">
      <w:pPr>
        <w:pStyle w:val="NoSpacing"/>
        <w:jc w:val="center"/>
        <w:rPr>
          <w:rFonts w:ascii="Times New Roman" w:hAnsi="Times New Roman"/>
          <w:b/>
          <w:lang w:val="it-IT"/>
        </w:rPr>
      </w:pPr>
      <w:r w:rsidRPr="00973B76">
        <w:rPr>
          <w:rFonts w:ascii="Times New Roman" w:hAnsi="Times New Roman"/>
          <w:b/>
          <w:lang w:val="it-IT"/>
        </w:rPr>
        <w:t>Neni 53</w:t>
      </w:r>
    </w:p>
    <w:p w:rsidR="00BC0E14" w:rsidRPr="00973B76" w:rsidRDefault="00BC0E14" w:rsidP="00BC0E14">
      <w:pPr>
        <w:pStyle w:val="NoSpacing"/>
        <w:jc w:val="center"/>
        <w:rPr>
          <w:rFonts w:ascii="Times New Roman" w:hAnsi="Times New Roman"/>
          <w:b/>
          <w:lang w:val="it-IT"/>
        </w:rPr>
      </w:pPr>
      <w:r w:rsidRPr="00973B76">
        <w:rPr>
          <w:rFonts w:ascii="Times New Roman" w:hAnsi="Times New Roman"/>
          <w:b/>
          <w:lang w:val="it-IT"/>
        </w:rPr>
        <w:t>Faturat tatimore, të përgatitura nga blerësi</w:t>
      </w:r>
    </w:p>
    <w:p w:rsidR="00BC0E14" w:rsidRPr="00973B76" w:rsidRDefault="00BC0E14" w:rsidP="00BC0E14">
      <w:pPr>
        <w:pStyle w:val="NoSpacing"/>
        <w:jc w:val="center"/>
        <w:rPr>
          <w:rFonts w:ascii="Times New Roman" w:hAnsi="Times New Roman"/>
          <w:b/>
          <w:lang w:val="it-IT"/>
        </w:rPr>
      </w:pPr>
    </w:p>
    <w:p w:rsidR="00BC0E14" w:rsidRPr="005964B9" w:rsidRDefault="00BC0E14" w:rsidP="00BC0E14">
      <w:pPr>
        <w:pStyle w:val="NoSpacing"/>
        <w:jc w:val="both"/>
        <w:rPr>
          <w:rFonts w:ascii="Times New Roman" w:hAnsi="Times New Roman"/>
        </w:rPr>
      </w:pPr>
      <w:r w:rsidRPr="005964B9">
        <w:rPr>
          <w:rFonts w:ascii="Times New Roman" w:hAnsi="Times New Roman"/>
          <w:b/>
        </w:rPr>
        <w:t>1.</w:t>
      </w:r>
      <w:r w:rsidRPr="005964B9">
        <w:rPr>
          <w:rFonts w:ascii="Times New Roman" w:hAnsi="Times New Roman"/>
        </w:rPr>
        <w:t xml:space="preserve"> Në rastin e shitjeve nga individët, që nuk kanë cilësinë e tregtarit, fatura përgatitet nga blerësi, ushtrues i veprimtarisë tregtare, me kusht që dokumenti të përmbajë përshkrimet dhe të dhënat e parashikuara në këtë ligj dhe vërtetohet nga furnizuesi. Blerësi, për çdo rast të tillë, shënon në faturë edhe numrin e tij të identifikimit.</w:t>
      </w:r>
    </w:p>
    <w:p w:rsidR="00BC0E14" w:rsidRPr="0030050E" w:rsidRDefault="00BC0E14" w:rsidP="00BC0E14">
      <w:pPr>
        <w:pStyle w:val="NoSpacing"/>
        <w:jc w:val="both"/>
      </w:pPr>
      <w:r w:rsidRPr="005964B9">
        <w:rPr>
          <w:rFonts w:ascii="Times New Roman" w:hAnsi="Times New Roman"/>
          <w:b/>
        </w:rPr>
        <w:t>2.</w:t>
      </w:r>
      <w:r w:rsidRPr="005964B9">
        <w:rPr>
          <w:rFonts w:ascii="Times New Roman" w:hAnsi="Times New Roman"/>
        </w:rPr>
        <w:t xml:space="preserve"> Ministri i Financave, me udhëzim, mund të parashikojë forma të posaçme dokumentesh, që zëvendësojnë faturën tatimore</w:t>
      </w:r>
      <w:r w:rsidRPr="0030050E">
        <w:t>.</w:t>
      </w:r>
    </w:p>
    <w:p w:rsidR="00BC0E14" w:rsidRDefault="00BC0E14" w:rsidP="00BC0E14">
      <w:pPr>
        <w:pStyle w:val="NoSpacing"/>
        <w:jc w:val="center"/>
        <w:rPr>
          <w:rFonts w:ascii="Times New Roman" w:hAnsi="Times New Roman"/>
          <w:b/>
        </w:rPr>
      </w:pPr>
    </w:p>
    <w:p w:rsidR="00BC0E14" w:rsidRPr="00973B76" w:rsidRDefault="00BC0E14" w:rsidP="00BC0E14">
      <w:pPr>
        <w:pStyle w:val="NoSpacing"/>
        <w:jc w:val="center"/>
        <w:rPr>
          <w:rFonts w:ascii="Times New Roman" w:hAnsi="Times New Roman"/>
          <w:b/>
        </w:rPr>
      </w:pPr>
      <w:r w:rsidRPr="00973B76">
        <w:rPr>
          <w:rFonts w:ascii="Times New Roman" w:hAnsi="Times New Roman"/>
          <w:b/>
        </w:rPr>
        <w:t>Neni 54</w:t>
      </w:r>
    </w:p>
    <w:p w:rsidR="00BC0E14" w:rsidRPr="00973B76" w:rsidRDefault="00BC0E14" w:rsidP="00BC0E14">
      <w:pPr>
        <w:pStyle w:val="NoSpacing"/>
        <w:jc w:val="center"/>
        <w:rPr>
          <w:rFonts w:ascii="Times New Roman" w:hAnsi="Times New Roman"/>
          <w:b/>
        </w:rPr>
      </w:pPr>
      <w:r w:rsidRPr="00973B76">
        <w:rPr>
          <w:rFonts w:ascii="Times New Roman" w:hAnsi="Times New Roman"/>
          <w:b/>
        </w:rPr>
        <w:t>Kuponi tatimor</w:t>
      </w:r>
    </w:p>
    <w:p w:rsidR="00BC0E14" w:rsidRPr="0030050E" w:rsidRDefault="00BC0E14" w:rsidP="00BC0E14">
      <w:pPr>
        <w:jc w:val="both"/>
      </w:pPr>
    </w:p>
    <w:p w:rsidR="00BC0E14" w:rsidRPr="005964B9" w:rsidRDefault="00BC0E14" w:rsidP="00BC0E14">
      <w:pPr>
        <w:pStyle w:val="NoSpacing"/>
        <w:jc w:val="both"/>
        <w:rPr>
          <w:rFonts w:ascii="Times New Roman" w:hAnsi="Times New Roman"/>
        </w:rPr>
      </w:pPr>
      <w:r w:rsidRPr="006B2FB4">
        <w:rPr>
          <w:b/>
        </w:rPr>
        <w:t>1</w:t>
      </w:r>
      <w:r w:rsidRPr="005964B9">
        <w:rPr>
          <w:rFonts w:ascii="Times New Roman" w:hAnsi="Times New Roman"/>
          <w:b/>
        </w:rPr>
        <w:t>.</w:t>
      </w:r>
      <w:r w:rsidRPr="005964B9">
        <w:rPr>
          <w:rFonts w:ascii="Times New Roman" w:hAnsi="Times New Roman"/>
        </w:rPr>
        <w:t xml:space="preserve"> Kuponi tatimor është dokumenti i lëshuar me anë të pajisjeve fiskale apo të pajisjeve të tjera elektronike me aparat shtypshkrimi.</w:t>
      </w:r>
    </w:p>
    <w:p w:rsidR="00BC0E14" w:rsidRPr="005964B9" w:rsidRDefault="00BC0E14" w:rsidP="00BC0E14">
      <w:pPr>
        <w:pStyle w:val="NoSpacing"/>
        <w:jc w:val="both"/>
        <w:rPr>
          <w:rFonts w:ascii="Times New Roman" w:hAnsi="Times New Roman"/>
        </w:rPr>
      </w:pPr>
      <w:r w:rsidRPr="005964B9">
        <w:rPr>
          <w:rFonts w:ascii="Times New Roman" w:hAnsi="Times New Roman"/>
          <w:b/>
        </w:rPr>
        <w:t>2.</w:t>
      </w:r>
      <w:r w:rsidRPr="005964B9">
        <w:rPr>
          <w:rFonts w:ascii="Times New Roman" w:hAnsi="Times New Roman"/>
        </w:rPr>
        <w:t xml:space="preserve"> Subjektet, që detyrohen të lëshojnë kupona tatimorë, të lëshojnë njëherazi edhe faturë, nëse shitja apo shërbimi i kryer është për një përdorim tregtar dhe, për këtë shkak, blerësi është i detyruar ta kërkojë faturën.</w:t>
      </w:r>
    </w:p>
    <w:p w:rsidR="00BC0E14" w:rsidRPr="005964B9" w:rsidRDefault="00BC0E14" w:rsidP="00BC0E14">
      <w:pPr>
        <w:pStyle w:val="NoSpacing"/>
        <w:jc w:val="both"/>
        <w:rPr>
          <w:rFonts w:ascii="Times New Roman" w:hAnsi="Times New Roman"/>
        </w:rPr>
      </w:pPr>
      <w:r w:rsidRPr="005964B9">
        <w:rPr>
          <w:rFonts w:ascii="Times New Roman" w:hAnsi="Times New Roman"/>
          <w:b/>
        </w:rPr>
        <w:t>3.</w:t>
      </w:r>
      <w:r w:rsidRPr="005964B9">
        <w:rPr>
          <w:rFonts w:ascii="Times New Roman" w:hAnsi="Times New Roman"/>
        </w:rPr>
        <w:t xml:space="preserve"> Të gjithë tatimpaguesit e shitjeve me pakicë, që shesin mallra apo ofrojnë shërbime në mjedise apo njësi të përhershme, të hapura për publikun, duhet të instalojnë pajisje fiskale dhe të lëshojnë kupona tatimorë për çdo transaksion.</w:t>
      </w:r>
    </w:p>
    <w:p w:rsidR="00BC0E14" w:rsidRDefault="00BC0E14" w:rsidP="00BC0E14">
      <w:pPr>
        <w:pStyle w:val="NoSpacing"/>
        <w:jc w:val="both"/>
        <w:rPr>
          <w:rFonts w:ascii="Times New Roman" w:hAnsi="Times New Roman"/>
        </w:rPr>
      </w:pPr>
      <w:r w:rsidRPr="005964B9">
        <w:rPr>
          <w:rFonts w:ascii="Times New Roman" w:hAnsi="Times New Roman"/>
          <w:b/>
        </w:rPr>
        <w:t>4.</w:t>
      </w:r>
      <w:r w:rsidRPr="005964B9">
        <w:rPr>
          <w:rFonts w:ascii="Times New Roman" w:hAnsi="Times New Roman"/>
        </w:rPr>
        <w:t xml:space="preserve"> Kuponi tatimor, i pashoqëruar me faturë, nuk njihet si dokument justifikues i shpenzimeve për blerësin, ushtrues të një veprimtarie tregtare.</w:t>
      </w:r>
    </w:p>
    <w:p w:rsidR="00BC0E14" w:rsidRDefault="00BC0E14" w:rsidP="00BC0E14">
      <w:pPr>
        <w:pStyle w:val="NoSpacing"/>
        <w:jc w:val="both"/>
        <w:rPr>
          <w:rFonts w:ascii="Times New Roman" w:hAnsi="Times New Roman"/>
        </w:rPr>
      </w:pPr>
      <w:r w:rsidRPr="002722D5">
        <w:rPr>
          <w:rFonts w:ascii="Times New Roman" w:hAnsi="Times New Roman"/>
          <w:b/>
        </w:rPr>
        <w:t>5.</w:t>
      </w:r>
      <w:r w:rsidRPr="002722D5">
        <w:rPr>
          <w:rFonts w:ascii="Times New Roman" w:hAnsi="Times New Roman"/>
        </w:rPr>
        <w:t xml:space="preserve"> Deri në datën 31.3.2016, për të gjithë tatimpaguesit që kryejnë shitje me shumicë të mallrave te blerës, joushtrues të një veprimtarie tregtare (individë), shitjet me kupon tatimor, të lëshuar nga pajisja fiskale, nuk duhet të tejkalojnë 10 për qind të vlerës së tatueshme të mallrave të shitura në të njëjtën periudhë tatimore të muajit të vitit të kaluar, pa përfshirë TVSH-në. Nga data 1 prill 2016, tatimpaguesit, që kryejnë shitje me shumicë të mallrave, nuk lejohen të shesin me kupon tatimor te blerës, joushtrues të një v</w:t>
      </w:r>
      <w:r>
        <w:rPr>
          <w:rFonts w:ascii="Times New Roman" w:hAnsi="Times New Roman"/>
        </w:rPr>
        <w:t>eprimtarie tregtare (individë).</w:t>
      </w:r>
    </w:p>
    <w:p w:rsidR="00BC0E14" w:rsidRDefault="00BC0E14" w:rsidP="00BC0E14">
      <w:pPr>
        <w:pStyle w:val="NoSpacing"/>
        <w:jc w:val="both"/>
        <w:rPr>
          <w:rFonts w:ascii="Times New Roman" w:hAnsi="Times New Roman"/>
        </w:rPr>
      </w:pPr>
    </w:p>
    <w:p w:rsidR="00BC0E14" w:rsidRPr="002722D5" w:rsidRDefault="00BC0E14" w:rsidP="00BC0E14">
      <w:pPr>
        <w:pStyle w:val="NoSpacing"/>
        <w:jc w:val="center"/>
        <w:rPr>
          <w:rFonts w:ascii="Times New Roman" w:hAnsi="Times New Roman"/>
          <w:b/>
        </w:rPr>
      </w:pPr>
      <w:r w:rsidRPr="002722D5">
        <w:rPr>
          <w:rFonts w:ascii="Times New Roman" w:hAnsi="Times New Roman"/>
          <w:b/>
        </w:rPr>
        <w:t>Neni 54/1</w:t>
      </w:r>
    </w:p>
    <w:p w:rsidR="00BC0E14" w:rsidRPr="002722D5" w:rsidRDefault="00BC0E14" w:rsidP="00BC0E14">
      <w:pPr>
        <w:pStyle w:val="NoSpacing"/>
        <w:jc w:val="center"/>
        <w:rPr>
          <w:rFonts w:ascii="Times New Roman" w:hAnsi="Times New Roman"/>
          <w:b/>
        </w:rPr>
      </w:pPr>
      <w:r w:rsidRPr="002722D5">
        <w:rPr>
          <w:rFonts w:ascii="Times New Roman" w:hAnsi="Times New Roman"/>
          <w:b/>
        </w:rPr>
        <w:t>Krijimi i Bazës së të Dhënave të numrave IMEI të telefonave celularë</w:t>
      </w:r>
    </w:p>
    <w:p w:rsidR="00BC0E14" w:rsidRPr="002722D5" w:rsidRDefault="00BC0E14" w:rsidP="00BC0E14">
      <w:pPr>
        <w:pStyle w:val="NoSpacing"/>
        <w:jc w:val="both"/>
        <w:rPr>
          <w:rFonts w:ascii="Times New Roman" w:hAnsi="Times New Roman"/>
        </w:rPr>
      </w:pPr>
    </w:p>
    <w:p w:rsidR="00BC0E14" w:rsidRPr="002722D5" w:rsidRDefault="00BC0E14" w:rsidP="00BC0E14">
      <w:pPr>
        <w:pStyle w:val="NoSpacing"/>
        <w:jc w:val="both"/>
        <w:rPr>
          <w:rFonts w:ascii="Times New Roman" w:hAnsi="Times New Roman"/>
        </w:rPr>
      </w:pPr>
      <w:r w:rsidRPr="002722D5">
        <w:rPr>
          <w:rFonts w:ascii="Times New Roman" w:hAnsi="Times New Roman"/>
          <w:b/>
        </w:rPr>
        <w:t>1.</w:t>
      </w:r>
      <w:r w:rsidRPr="002722D5">
        <w:rPr>
          <w:rFonts w:ascii="Times New Roman" w:hAnsi="Times New Roman"/>
        </w:rPr>
        <w:t xml:space="preserve"> Drejtoria e Përgjithshme e Tatimeve krijon Bazën e të Dhënave të numrave IMEI të telefonisë celulare, në të cilën regjistrohen të gjithë numrat IMEI të telefonave celularë në momentin e importimit dhe të gjithë numrat IMEI të telefonave që shiten nga tatimpaguesit në tregun vendas, shitës me shumicë dhe shitës me pakicë, pa cenuar legjislacionin në fuqi për mbrojtjen e të dhënave personale.</w:t>
      </w:r>
    </w:p>
    <w:p w:rsidR="00BC0E14" w:rsidRPr="002722D5" w:rsidRDefault="00BC0E14" w:rsidP="00BC0E14">
      <w:pPr>
        <w:pStyle w:val="NoSpacing"/>
        <w:jc w:val="both"/>
        <w:rPr>
          <w:rFonts w:ascii="Times New Roman" w:hAnsi="Times New Roman"/>
        </w:rPr>
      </w:pPr>
      <w:r w:rsidRPr="002722D5">
        <w:rPr>
          <w:rFonts w:ascii="Times New Roman" w:hAnsi="Times New Roman"/>
          <w:b/>
        </w:rPr>
        <w:t>2.</w:t>
      </w:r>
      <w:r w:rsidRPr="002722D5">
        <w:rPr>
          <w:rFonts w:ascii="Times New Roman" w:hAnsi="Times New Roman"/>
        </w:rPr>
        <w:t xml:space="preserve"> Baza e të Dhënave të numrave IMEI aksesohet nga depozituesit e informacionit që janë importuesit, tatimpaguesit, shitës me shumicë, dhe tatimpaguesit, shitës me pakicë, vetëm për qëllime të popullimit të të dhënave, në përputhje me pikën 3, të këtij neni, si dhe nga inspektorët e administratës tatimore gjatë ushtrimit të kontrolleve. Inspektorëve u ndalohet të aksesojnë të dhënat e bazës, sipas këtij neni, jashtë objektit të një çështjeje në hetim d he çdo akses shoqërohet me mbajtjen e një procesverbali për qëllimin e aksesit dhe destinac</w:t>
      </w:r>
      <w:r>
        <w:rPr>
          <w:rFonts w:ascii="Times New Roman" w:hAnsi="Times New Roman"/>
        </w:rPr>
        <w:t>ionin e të dhënave të nxjerra.</w:t>
      </w:r>
    </w:p>
    <w:p w:rsidR="00BC0E14" w:rsidRPr="002722D5" w:rsidRDefault="00BC0E14" w:rsidP="00BC0E14">
      <w:pPr>
        <w:pStyle w:val="NoSpacing"/>
        <w:jc w:val="both"/>
        <w:rPr>
          <w:rFonts w:ascii="Times New Roman" w:hAnsi="Times New Roman"/>
        </w:rPr>
      </w:pPr>
      <w:r w:rsidRPr="002722D5">
        <w:rPr>
          <w:rFonts w:ascii="Times New Roman" w:hAnsi="Times New Roman"/>
          <w:b/>
        </w:rPr>
        <w:lastRenderedPageBreak/>
        <w:t>3.</w:t>
      </w:r>
      <w:r w:rsidRPr="002722D5">
        <w:rPr>
          <w:rFonts w:ascii="Times New Roman" w:hAnsi="Times New Roman"/>
        </w:rPr>
        <w:t xml:space="preserve"> Popullimi i Bazës së të Dhënave bëhet si më poshtë:</w:t>
      </w:r>
    </w:p>
    <w:p w:rsidR="00BC0E14" w:rsidRPr="002722D5" w:rsidRDefault="00BC0E14" w:rsidP="00BC0E14">
      <w:pPr>
        <w:pStyle w:val="NoSpacing"/>
        <w:jc w:val="both"/>
        <w:rPr>
          <w:rFonts w:ascii="Times New Roman" w:hAnsi="Times New Roman"/>
        </w:rPr>
      </w:pPr>
      <w:r w:rsidRPr="002722D5">
        <w:rPr>
          <w:rFonts w:ascii="Times New Roman" w:hAnsi="Times New Roman"/>
          <w:b/>
        </w:rPr>
        <w:t>a)</w:t>
      </w:r>
      <w:r w:rsidRPr="002722D5">
        <w:rPr>
          <w:rFonts w:ascii="Times New Roman" w:hAnsi="Times New Roman"/>
        </w:rPr>
        <w:t xml:space="preserve"> importuesit e telefonave celularë, në çastin e deklarimit dhe të pagesës së detyrimeve doganore pranë degëve doganore, duhet të deklarojnë edhe listën e numrave IMEI të aparateve të importuara, si dhe të ngarkojnë elektronikisht të gjithë informacionin e numrave IMEI respektivë në Bazën e të Dhënave;</w:t>
      </w:r>
    </w:p>
    <w:p w:rsidR="00BC0E14" w:rsidRPr="002722D5" w:rsidRDefault="00BC0E14" w:rsidP="00BC0E14">
      <w:pPr>
        <w:pStyle w:val="NoSpacing"/>
        <w:jc w:val="both"/>
        <w:rPr>
          <w:rFonts w:ascii="Times New Roman" w:hAnsi="Times New Roman"/>
        </w:rPr>
      </w:pPr>
      <w:r w:rsidRPr="002722D5">
        <w:rPr>
          <w:rFonts w:ascii="Times New Roman" w:hAnsi="Times New Roman"/>
          <w:b/>
        </w:rPr>
        <w:t>b)</w:t>
      </w:r>
      <w:r w:rsidRPr="002722D5">
        <w:rPr>
          <w:rFonts w:ascii="Times New Roman" w:hAnsi="Times New Roman"/>
        </w:rPr>
        <w:t xml:space="preserve"> individët, të cilët, në çastin e hyrjes në doganë, zotërojnë aparate celulare, që futen për herë të parë në Shqipëri, vlera e të cilave është mbi minimumin e patatueshëm, të vendosur në ligj, ndjekin të njëjtën procedurë si në shkronjën "a", të kësaj pike. Ngarkimi elektronikisht në Bazën e të Dhënave kryhet nga dega doganore;</w:t>
      </w:r>
    </w:p>
    <w:p w:rsidR="00BC0E14" w:rsidRPr="002722D5" w:rsidRDefault="00BC0E14" w:rsidP="00BC0E14">
      <w:pPr>
        <w:pStyle w:val="NoSpacing"/>
        <w:jc w:val="both"/>
        <w:rPr>
          <w:rFonts w:ascii="Times New Roman" w:hAnsi="Times New Roman"/>
        </w:rPr>
      </w:pPr>
      <w:r w:rsidRPr="002722D5">
        <w:rPr>
          <w:rFonts w:ascii="Times New Roman" w:hAnsi="Times New Roman"/>
          <w:b/>
        </w:rPr>
        <w:t>c)</w:t>
      </w:r>
      <w:r w:rsidRPr="002722D5">
        <w:rPr>
          <w:rFonts w:ascii="Times New Roman" w:hAnsi="Times New Roman"/>
        </w:rPr>
        <w:t xml:space="preserve"> tatimpaguesit me shumicë dhe me pakicë, brenda 1 muaji nga hyrja në fuqi e vendimit të Këshillit të Ministrave, duhet të ngarkojnë numrat IMEI të telefonave celularë te Baza e të Dhënave të të gjithë telefonave celularë gjendje. Kjo praktikë duhet të ndiqet më pas për çdo telefon të ri që hedhin në treg.</w:t>
      </w:r>
    </w:p>
    <w:p w:rsidR="00BC0E14" w:rsidRPr="005964B9" w:rsidRDefault="00BC0E14" w:rsidP="00BC0E14">
      <w:pPr>
        <w:pStyle w:val="NoSpacing"/>
        <w:jc w:val="both"/>
        <w:rPr>
          <w:rFonts w:ascii="Times New Roman" w:hAnsi="Times New Roman"/>
        </w:rPr>
      </w:pPr>
      <w:r w:rsidRPr="002722D5">
        <w:rPr>
          <w:rFonts w:ascii="Times New Roman" w:hAnsi="Times New Roman"/>
        </w:rPr>
        <w:t>Këshilli i Ministrave përcakton procedurat e krijimit e të funksi</w:t>
      </w:r>
      <w:r>
        <w:rPr>
          <w:rFonts w:ascii="Times New Roman" w:hAnsi="Times New Roman"/>
        </w:rPr>
        <w:t>onimit të Bazës së të Dhënave.</w:t>
      </w:r>
    </w:p>
    <w:p w:rsidR="00BC0E14" w:rsidRPr="005964B9" w:rsidRDefault="00BC0E14" w:rsidP="00BC0E14">
      <w:pPr>
        <w:pStyle w:val="NoSpacing"/>
        <w:jc w:val="both"/>
        <w:rPr>
          <w:rFonts w:ascii="Times New Roman" w:hAnsi="Times New Roman"/>
        </w:rPr>
      </w:pPr>
    </w:p>
    <w:p w:rsidR="00BC0E14" w:rsidRPr="00973B76" w:rsidRDefault="00BC0E14" w:rsidP="00BC0E14">
      <w:pPr>
        <w:pStyle w:val="NoSpacing"/>
        <w:jc w:val="center"/>
        <w:rPr>
          <w:rFonts w:ascii="Times New Roman" w:hAnsi="Times New Roman"/>
          <w:lang w:val="pl-PL"/>
        </w:rPr>
      </w:pPr>
      <w:r w:rsidRPr="00973B76">
        <w:rPr>
          <w:rFonts w:ascii="Times New Roman" w:hAnsi="Times New Roman"/>
          <w:lang w:val="pl-PL"/>
        </w:rPr>
        <w:t>SEKSIONI II</w:t>
      </w:r>
    </w:p>
    <w:p w:rsidR="00BC0E14" w:rsidRPr="00973B76" w:rsidRDefault="00BC0E14" w:rsidP="00BC0E14">
      <w:pPr>
        <w:pStyle w:val="NoSpacing"/>
        <w:jc w:val="center"/>
        <w:rPr>
          <w:rFonts w:ascii="Times New Roman" w:hAnsi="Times New Roman"/>
          <w:lang w:val="pl-PL"/>
        </w:rPr>
      </w:pPr>
      <w:r w:rsidRPr="00973B76">
        <w:rPr>
          <w:rFonts w:ascii="Times New Roman" w:hAnsi="Times New Roman"/>
          <w:lang w:val="pl-PL"/>
        </w:rPr>
        <w:t>PAJISJET FISKALE</w:t>
      </w:r>
    </w:p>
    <w:p w:rsidR="00BC0E14" w:rsidRPr="00973B76" w:rsidRDefault="00BC0E14" w:rsidP="00BC0E14">
      <w:pPr>
        <w:pStyle w:val="NoSpacing"/>
        <w:jc w:val="center"/>
        <w:rPr>
          <w:rFonts w:ascii="Times New Roman" w:hAnsi="Times New Roman"/>
          <w:b/>
          <w:lang w:val="pl-PL"/>
        </w:rPr>
      </w:pPr>
    </w:p>
    <w:p w:rsidR="00BC0E14" w:rsidRPr="00973B76" w:rsidRDefault="00BC0E14" w:rsidP="00BC0E14">
      <w:pPr>
        <w:pStyle w:val="NoSpacing"/>
        <w:jc w:val="center"/>
        <w:rPr>
          <w:rFonts w:ascii="Times New Roman" w:hAnsi="Times New Roman"/>
          <w:b/>
          <w:lang w:val="pl-PL"/>
        </w:rPr>
      </w:pPr>
      <w:r w:rsidRPr="00973B76">
        <w:rPr>
          <w:rFonts w:ascii="Times New Roman" w:hAnsi="Times New Roman"/>
          <w:b/>
          <w:lang w:val="pl-PL"/>
        </w:rPr>
        <w:t>Neni 55</w:t>
      </w:r>
    </w:p>
    <w:p w:rsidR="00BC0E14" w:rsidRPr="00973B76" w:rsidRDefault="00BC0E14" w:rsidP="00BC0E14">
      <w:pPr>
        <w:pStyle w:val="NoSpacing"/>
        <w:jc w:val="center"/>
        <w:rPr>
          <w:rFonts w:ascii="Times New Roman" w:hAnsi="Times New Roman"/>
          <w:b/>
          <w:lang w:val="pl-PL"/>
        </w:rPr>
      </w:pPr>
      <w:r w:rsidRPr="00973B76">
        <w:rPr>
          <w:rFonts w:ascii="Times New Roman" w:hAnsi="Times New Roman"/>
          <w:b/>
          <w:lang w:val="pl-PL"/>
        </w:rPr>
        <w:t>Detyrimi për përdorimin e pajisjeve fiskale dhe për vendosjen e sistemeve të monitorimit të qarkullimit</w:t>
      </w:r>
    </w:p>
    <w:p w:rsidR="00BC0E14" w:rsidRPr="004778B0" w:rsidRDefault="00BC0E14" w:rsidP="00BC0E14">
      <w:pPr>
        <w:pStyle w:val="NoSpacing"/>
        <w:jc w:val="both"/>
        <w:rPr>
          <w:lang w:val="pl-PL"/>
        </w:rPr>
      </w:pPr>
    </w:p>
    <w:p w:rsidR="00BC0E14" w:rsidRPr="005964B9" w:rsidRDefault="00BC0E14" w:rsidP="00BC0E14">
      <w:pPr>
        <w:pStyle w:val="NoSpacing"/>
        <w:jc w:val="both"/>
        <w:rPr>
          <w:rFonts w:ascii="Times New Roman" w:hAnsi="Times New Roman"/>
        </w:rPr>
      </w:pPr>
      <w:r w:rsidRPr="005964B9">
        <w:rPr>
          <w:rFonts w:ascii="Times New Roman" w:hAnsi="Times New Roman"/>
          <w:b/>
        </w:rPr>
        <w:t>1</w:t>
      </w:r>
      <w:r w:rsidRPr="005964B9">
        <w:rPr>
          <w:rFonts w:ascii="Times New Roman" w:hAnsi="Times New Roman"/>
        </w:rPr>
        <w:t>.Tatimpaguesit, që kryejnë qarkullimin e mallrave dhe të shërbimeve, për të cilat pagesat nuk kryhen nëpërmjet bankës, janë të detyruar të instalojnë dhe të përdorin sistemin fiskal, nëpërmjet përdorimit të pajisjeve fiskale, për regjistrimin e pagesave me para në dorë dhe për lëshimin, në mënyrë të detyrueshme, të kuponit tatimor.</w:t>
      </w:r>
      <w:r w:rsidRPr="002722D5">
        <w:t xml:space="preserve"> </w:t>
      </w:r>
      <w:r w:rsidRPr="002722D5">
        <w:rPr>
          <w:rFonts w:ascii="Times New Roman" w:hAnsi="Times New Roman"/>
        </w:rPr>
        <w:t>Ndalohet mbajtja apo përdorimi i pajisjeve fiskale dhe sistemeve të monitorimit të qarkullimit, të ndryshme nga ato të përcaktuara në këtë ligj apo aktet nënlig</w:t>
      </w:r>
      <w:r>
        <w:rPr>
          <w:rFonts w:ascii="Times New Roman" w:hAnsi="Times New Roman"/>
        </w:rPr>
        <w:t>jore në zbatim të këtij ligji.</w:t>
      </w:r>
    </w:p>
    <w:p w:rsidR="00BC0E14" w:rsidRPr="005964B9" w:rsidRDefault="00BC0E14" w:rsidP="00BC0E14">
      <w:pPr>
        <w:pStyle w:val="NoSpacing"/>
        <w:jc w:val="both"/>
        <w:rPr>
          <w:rFonts w:ascii="Times New Roman" w:hAnsi="Times New Roman"/>
        </w:rPr>
      </w:pPr>
      <w:r w:rsidRPr="005964B9">
        <w:rPr>
          <w:rFonts w:ascii="Times New Roman" w:hAnsi="Times New Roman"/>
          <w:b/>
        </w:rPr>
        <w:t>2</w:t>
      </w:r>
      <w:r w:rsidRPr="005964B9">
        <w:rPr>
          <w:rFonts w:ascii="Times New Roman" w:hAnsi="Times New Roman"/>
        </w:rPr>
        <w:t>.Tatimpaguesit në sektorë të veçantë të ekonomisë, sipas përcaktimeve me vendim të Këshillit të Ministrave, janë të detyruar të instalojnë dhe të përdorin sisteme të monitorimit të qarkullimit.</w:t>
      </w:r>
    </w:p>
    <w:p w:rsidR="00BC0E14" w:rsidRPr="005964B9" w:rsidRDefault="00BC0E14" w:rsidP="00BC0E14">
      <w:pPr>
        <w:pStyle w:val="NoSpacing"/>
        <w:jc w:val="both"/>
        <w:rPr>
          <w:rFonts w:ascii="Times New Roman" w:hAnsi="Times New Roman"/>
        </w:rPr>
      </w:pPr>
      <w:r w:rsidRPr="005964B9">
        <w:rPr>
          <w:rFonts w:ascii="Times New Roman" w:hAnsi="Times New Roman"/>
          <w:b/>
        </w:rPr>
        <w:t>3</w:t>
      </w:r>
      <w:r w:rsidRPr="005964B9">
        <w:rPr>
          <w:rFonts w:ascii="Times New Roman" w:hAnsi="Times New Roman"/>
        </w:rPr>
        <w:t>. Këshilli i Ministrave miraton:</w:t>
      </w:r>
    </w:p>
    <w:p w:rsidR="00BC0E14" w:rsidRPr="005964B9" w:rsidRDefault="00BC0E14" w:rsidP="00BC0E14">
      <w:pPr>
        <w:pStyle w:val="NoSpacing"/>
        <w:jc w:val="both"/>
        <w:rPr>
          <w:rFonts w:ascii="Times New Roman" w:hAnsi="Times New Roman"/>
        </w:rPr>
      </w:pPr>
      <w:r w:rsidRPr="005964B9">
        <w:rPr>
          <w:rFonts w:ascii="Times New Roman" w:hAnsi="Times New Roman"/>
          <w:b/>
        </w:rPr>
        <w:t>a)</w:t>
      </w:r>
      <w:r w:rsidRPr="005964B9">
        <w:rPr>
          <w:rFonts w:ascii="Times New Roman" w:hAnsi="Times New Roman"/>
        </w:rPr>
        <w:t xml:space="preserve"> karakteristikat teknike e funksionale të pajisjeve fiskale dhe sistemeve të monitorimit të qarkullimit;</w:t>
      </w:r>
    </w:p>
    <w:p w:rsidR="00BC0E14" w:rsidRPr="005964B9" w:rsidRDefault="00BC0E14" w:rsidP="00BC0E14">
      <w:pPr>
        <w:pStyle w:val="NoSpacing"/>
        <w:jc w:val="both"/>
        <w:rPr>
          <w:rFonts w:ascii="Times New Roman" w:hAnsi="Times New Roman"/>
        </w:rPr>
      </w:pPr>
      <w:r w:rsidRPr="005964B9">
        <w:rPr>
          <w:rFonts w:ascii="Times New Roman" w:hAnsi="Times New Roman"/>
          <w:b/>
        </w:rPr>
        <w:t>b)</w:t>
      </w:r>
      <w:r w:rsidRPr="005964B9">
        <w:rPr>
          <w:rFonts w:ascii="Times New Roman" w:hAnsi="Times New Roman"/>
        </w:rPr>
        <w:t xml:space="preserve"> sistemet e integruara të kompjuterizuara për transferimet dhe deklarimet financiare;</w:t>
      </w:r>
    </w:p>
    <w:p w:rsidR="00BC0E14" w:rsidRPr="005964B9" w:rsidRDefault="00BC0E14" w:rsidP="00BC0E14">
      <w:pPr>
        <w:pStyle w:val="NoSpacing"/>
        <w:jc w:val="both"/>
        <w:rPr>
          <w:rFonts w:ascii="Times New Roman" w:hAnsi="Times New Roman"/>
        </w:rPr>
      </w:pPr>
      <w:r w:rsidRPr="005964B9">
        <w:rPr>
          <w:rFonts w:ascii="Times New Roman" w:hAnsi="Times New Roman"/>
          <w:b/>
        </w:rPr>
        <w:t>c)</w:t>
      </w:r>
      <w:r w:rsidRPr="005964B9">
        <w:rPr>
          <w:rFonts w:ascii="Times New Roman" w:hAnsi="Times New Roman"/>
        </w:rPr>
        <w:t xml:space="preserve"> sistemet e komunikimit, procedurën dhe dokumentacionin për miratimin e tyre;</w:t>
      </w:r>
    </w:p>
    <w:p w:rsidR="00BC0E14" w:rsidRPr="005964B9" w:rsidRDefault="00BC0E14" w:rsidP="00BC0E14">
      <w:pPr>
        <w:pStyle w:val="NoSpacing"/>
        <w:jc w:val="both"/>
        <w:rPr>
          <w:rFonts w:ascii="Times New Roman" w:hAnsi="Times New Roman"/>
        </w:rPr>
      </w:pPr>
      <w:r w:rsidRPr="005964B9">
        <w:rPr>
          <w:rFonts w:ascii="Times New Roman" w:hAnsi="Times New Roman"/>
          <w:b/>
        </w:rPr>
        <w:t>ç)</w:t>
      </w:r>
      <w:r w:rsidRPr="005964B9">
        <w:rPr>
          <w:rFonts w:ascii="Times New Roman" w:hAnsi="Times New Roman"/>
        </w:rPr>
        <w:t xml:space="preserve"> kriteret për pajisjen me autorizim të shoqërive, që ofrojnë pajisjet fiskale dhe sistemet e monitorimit të qarkullimit, si dhe kushtet e heqjes së autorizimit për këto shoqëri;</w:t>
      </w:r>
    </w:p>
    <w:p w:rsidR="00BC0E14" w:rsidRPr="005964B9" w:rsidRDefault="00BC0E14" w:rsidP="00BC0E14">
      <w:pPr>
        <w:pStyle w:val="NoSpacing"/>
        <w:jc w:val="both"/>
        <w:rPr>
          <w:rFonts w:ascii="Times New Roman" w:hAnsi="Times New Roman"/>
        </w:rPr>
      </w:pPr>
      <w:r w:rsidRPr="00131F9A">
        <w:rPr>
          <w:rFonts w:ascii="Times New Roman" w:hAnsi="Times New Roman"/>
          <w:b/>
        </w:rPr>
        <w:t>d)</w:t>
      </w:r>
      <w:r w:rsidRPr="005964B9">
        <w:rPr>
          <w:rFonts w:ascii="Times New Roman" w:hAnsi="Times New Roman"/>
        </w:rPr>
        <w:t xml:space="preserve"> rastet e përjashtimit.</w:t>
      </w:r>
    </w:p>
    <w:p w:rsidR="00BC0E14" w:rsidRDefault="00BC0E14" w:rsidP="00BC0E14">
      <w:pPr>
        <w:pStyle w:val="NoSpacing"/>
        <w:jc w:val="both"/>
        <w:rPr>
          <w:rFonts w:ascii="Times New Roman" w:hAnsi="Times New Roman"/>
        </w:rPr>
      </w:pPr>
      <w:r w:rsidRPr="005964B9">
        <w:rPr>
          <w:rFonts w:ascii="Times New Roman" w:hAnsi="Times New Roman"/>
          <w:b/>
        </w:rPr>
        <w:t>4</w:t>
      </w:r>
      <w:r w:rsidRPr="005964B9">
        <w:rPr>
          <w:rFonts w:ascii="Times New Roman" w:hAnsi="Times New Roman"/>
        </w:rPr>
        <w:t>. Ministri i Financave, me udhëzim, miraton procedurën dhe dokumentacionin për miratimin për përdorim të pajisjeve fiskale dhe sistemeve të monitorimit të qarkullimit, elementet e kuponit tatimor, mënyrën e kontrollit dhe kontrollin e pajisjes fiskale e të sistemeve të monitorimit të qarkullimit, distancën e ruajtjes së kuponit tatimor dhe rregullat për mirëmbajtjen e tyre teknike e të shërbimit.</w:t>
      </w:r>
    </w:p>
    <w:p w:rsidR="00BC0E14" w:rsidRDefault="00BC0E14" w:rsidP="00BC0E14">
      <w:pPr>
        <w:pStyle w:val="NoSpacing"/>
        <w:jc w:val="center"/>
        <w:rPr>
          <w:rFonts w:ascii="Times New Roman" w:hAnsi="Times New Roman"/>
          <w:b/>
          <w:lang w:val="pl-PL"/>
        </w:rPr>
      </w:pPr>
    </w:p>
    <w:p w:rsidR="00BC0E14" w:rsidRPr="00131F9A" w:rsidRDefault="00BC0E14" w:rsidP="00BC0E14">
      <w:pPr>
        <w:pStyle w:val="NoSpacing"/>
        <w:jc w:val="center"/>
        <w:rPr>
          <w:rFonts w:ascii="Times New Roman" w:hAnsi="Times New Roman"/>
        </w:rPr>
      </w:pPr>
      <w:r w:rsidRPr="00973B76">
        <w:rPr>
          <w:rFonts w:ascii="Times New Roman" w:hAnsi="Times New Roman"/>
          <w:b/>
          <w:lang w:val="pl-PL"/>
        </w:rPr>
        <w:t>Neni 56</w:t>
      </w:r>
    </w:p>
    <w:p w:rsidR="00BC0E14" w:rsidRPr="00973B76" w:rsidRDefault="00BC0E14" w:rsidP="00BC0E14">
      <w:pPr>
        <w:pStyle w:val="NoSpacing"/>
        <w:jc w:val="center"/>
        <w:rPr>
          <w:rFonts w:ascii="Times New Roman" w:hAnsi="Times New Roman"/>
          <w:b/>
          <w:lang w:val="pl-PL"/>
        </w:rPr>
      </w:pPr>
      <w:r w:rsidRPr="00973B76">
        <w:rPr>
          <w:rFonts w:ascii="Times New Roman" w:hAnsi="Times New Roman"/>
          <w:b/>
          <w:lang w:val="pl-PL"/>
        </w:rPr>
        <w:t>Kontrolli i sistemit automatik të mbledhjes së të dhënave të pajisjeve fiskale</w:t>
      </w:r>
    </w:p>
    <w:p w:rsidR="00BC0E14" w:rsidRPr="00973B76" w:rsidRDefault="00BC0E14" w:rsidP="00BC0E14">
      <w:pPr>
        <w:pStyle w:val="NoSpacing"/>
        <w:jc w:val="center"/>
        <w:rPr>
          <w:rFonts w:ascii="Times New Roman" w:hAnsi="Times New Roman"/>
          <w:b/>
          <w:lang w:val="pl-PL"/>
        </w:rPr>
      </w:pPr>
    </w:p>
    <w:p w:rsidR="00BC0E14" w:rsidRPr="005964B9" w:rsidRDefault="00BC0E14" w:rsidP="00BC0E14">
      <w:pPr>
        <w:pStyle w:val="NoSpacing"/>
        <w:jc w:val="both"/>
        <w:rPr>
          <w:rFonts w:ascii="Times New Roman" w:hAnsi="Times New Roman"/>
          <w:lang w:val="pl-PL"/>
        </w:rPr>
      </w:pPr>
      <w:r w:rsidRPr="005964B9">
        <w:rPr>
          <w:rFonts w:ascii="Times New Roman" w:hAnsi="Times New Roman"/>
          <w:b/>
          <w:lang w:val="pl-PL"/>
        </w:rPr>
        <w:t>1.</w:t>
      </w:r>
      <w:r w:rsidRPr="005964B9">
        <w:rPr>
          <w:rFonts w:ascii="Times New Roman" w:hAnsi="Times New Roman"/>
          <w:lang w:val="pl-PL"/>
        </w:rPr>
        <w:t xml:space="preserve"> Ministri i Financave mund të vendosë që mbledhja e të dhënave të pajisjeve fiskale të bëhet nëpërmjet një sistemi automatik.</w:t>
      </w:r>
    </w:p>
    <w:p w:rsidR="00BC0E14" w:rsidRPr="005964B9" w:rsidRDefault="00BC0E14" w:rsidP="00BC0E14">
      <w:pPr>
        <w:pStyle w:val="NoSpacing"/>
        <w:jc w:val="both"/>
        <w:rPr>
          <w:rFonts w:ascii="Times New Roman" w:hAnsi="Times New Roman"/>
          <w:lang w:val="pl-PL"/>
        </w:rPr>
      </w:pPr>
      <w:r w:rsidRPr="005964B9">
        <w:rPr>
          <w:rFonts w:ascii="Times New Roman" w:hAnsi="Times New Roman"/>
          <w:b/>
          <w:lang w:val="pl-PL"/>
        </w:rPr>
        <w:t>2.</w:t>
      </w:r>
      <w:r w:rsidRPr="005964B9">
        <w:rPr>
          <w:rFonts w:ascii="Times New Roman" w:hAnsi="Times New Roman"/>
          <w:lang w:val="pl-PL"/>
        </w:rPr>
        <w:t xml:space="preserve"> Shërbimi i sistemit të kontrollit automatik mund të kryhet nga subjektet e pajisura me licencë nga Drejtori i Përgjithshëm i Tatimeve, në bazë të kritereve të parashikuara me vendim të Këshillit të Ministrave.</w:t>
      </w:r>
    </w:p>
    <w:p w:rsidR="00BC0E14" w:rsidRPr="004D0F14" w:rsidRDefault="00BC0E14" w:rsidP="00BC0E14">
      <w:pPr>
        <w:jc w:val="both"/>
        <w:rPr>
          <w:lang w:val="pl-PL"/>
        </w:rPr>
      </w:pPr>
    </w:p>
    <w:p w:rsidR="00BC0E14" w:rsidRPr="00973B76" w:rsidRDefault="00BC0E14" w:rsidP="00BC0E14">
      <w:pPr>
        <w:pStyle w:val="NoSpacing"/>
        <w:jc w:val="center"/>
        <w:rPr>
          <w:rFonts w:ascii="Times New Roman" w:hAnsi="Times New Roman"/>
          <w:lang w:val="it-IT"/>
        </w:rPr>
      </w:pPr>
      <w:r w:rsidRPr="00973B76">
        <w:rPr>
          <w:rFonts w:ascii="Times New Roman" w:hAnsi="Times New Roman"/>
          <w:lang w:val="it-IT"/>
        </w:rPr>
        <w:t>SEKSIONI III</w:t>
      </w:r>
    </w:p>
    <w:p w:rsidR="00BC0E14" w:rsidRPr="00973B76" w:rsidRDefault="00BC0E14" w:rsidP="00BC0E14">
      <w:pPr>
        <w:pStyle w:val="NoSpacing"/>
        <w:jc w:val="center"/>
        <w:rPr>
          <w:rFonts w:ascii="Times New Roman" w:hAnsi="Times New Roman"/>
          <w:lang w:val="it-IT"/>
        </w:rPr>
      </w:pPr>
      <w:r w:rsidRPr="00973B76">
        <w:rPr>
          <w:rFonts w:ascii="Times New Roman" w:hAnsi="Times New Roman"/>
          <w:lang w:val="it-IT"/>
        </w:rPr>
        <w:t>MBAJTJA E KONTABILITETIT PËR QËLLIME TATIMORE</w:t>
      </w:r>
    </w:p>
    <w:p w:rsidR="00BC0E14" w:rsidRPr="00973B76" w:rsidRDefault="00BC0E14" w:rsidP="00BC0E14">
      <w:pPr>
        <w:pStyle w:val="NoSpacing"/>
        <w:jc w:val="center"/>
        <w:rPr>
          <w:rFonts w:ascii="Times New Roman" w:hAnsi="Times New Roman"/>
          <w:b/>
          <w:lang w:val="it-IT"/>
        </w:rPr>
      </w:pPr>
    </w:p>
    <w:p w:rsidR="00BC0E14" w:rsidRPr="00973B76" w:rsidRDefault="00BC0E14" w:rsidP="00BC0E14">
      <w:pPr>
        <w:pStyle w:val="NoSpacing"/>
        <w:jc w:val="center"/>
        <w:rPr>
          <w:rFonts w:ascii="Times New Roman" w:hAnsi="Times New Roman"/>
          <w:b/>
          <w:lang w:val="it-IT"/>
        </w:rPr>
      </w:pPr>
      <w:r w:rsidRPr="00973B76">
        <w:rPr>
          <w:rFonts w:ascii="Times New Roman" w:hAnsi="Times New Roman"/>
          <w:b/>
          <w:lang w:val="it-IT"/>
        </w:rPr>
        <w:t>Neni 57</w:t>
      </w:r>
    </w:p>
    <w:p w:rsidR="00BC0E14" w:rsidRPr="00973B76" w:rsidRDefault="00BC0E14" w:rsidP="00BC0E14">
      <w:pPr>
        <w:pStyle w:val="NoSpacing"/>
        <w:jc w:val="center"/>
        <w:rPr>
          <w:rFonts w:ascii="Times New Roman" w:hAnsi="Times New Roman"/>
          <w:b/>
          <w:lang w:val="it-IT"/>
        </w:rPr>
      </w:pPr>
      <w:r w:rsidRPr="00973B76">
        <w:rPr>
          <w:rFonts w:ascii="Times New Roman" w:hAnsi="Times New Roman"/>
          <w:b/>
          <w:lang w:val="it-IT"/>
        </w:rPr>
        <w:t>Dokumentimi dhe mbajtja e llogarive për qëllime tatimore</w:t>
      </w:r>
    </w:p>
    <w:p w:rsidR="00BC0E14" w:rsidRPr="004D0F14" w:rsidRDefault="00BC0E14" w:rsidP="00BC0E14">
      <w:pPr>
        <w:jc w:val="both"/>
        <w:rPr>
          <w:b/>
          <w:lang w:val="it-IT"/>
        </w:rPr>
      </w:pPr>
    </w:p>
    <w:p w:rsidR="00BC0E14" w:rsidRPr="005964B9" w:rsidRDefault="00BC0E14" w:rsidP="00BC0E14">
      <w:pPr>
        <w:pStyle w:val="NoSpacing"/>
        <w:jc w:val="both"/>
        <w:rPr>
          <w:rFonts w:ascii="Times New Roman" w:hAnsi="Times New Roman"/>
          <w:lang w:val="it-IT"/>
        </w:rPr>
      </w:pPr>
      <w:r w:rsidRPr="005964B9">
        <w:rPr>
          <w:rFonts w:ascii="Times New Roman" w:hAnsi="Times New Roman"/>
          <w:b/>
          <w:lang w:val="it-IT"/>
        </w:rPr>
        <w:t>1.</w:t>
      </w:r>
      <w:r w:rsidRPr="005964B9">
        <w:rPr>
          <w:rFonts w:ascii="Times New Roman" w:hAnsi="Times New Roman"/>
          <w:lang w:val="it-IT"/>
        </w:rPr>
        <w:t xml:space="preserve"> Tatimpaguesi mban kontabilitetin, në përputhje me dispozitat e ligjit nr.9228, datë 29.4.2004 "Për kontabilitetin dhe pasqyrat financiare" dhe me aktet e nxjerra në zbatim të tij.</w:t>
      </w:r>
    </w:p>
    <w:p w:rsidR="00BC0E14" w:rsidRPr="005964B9" w:rsidRDefault="00BC0E14" w:rsidP="00BC0E14">
      <w:pPr>
        <w:pStyle w:val="NoSpacing"/>
        <w:jc w:val="both"/>
        <w:rPr>
          <w:rFonts w:ascii="Times New Roman" w:hAnsi="Times New Roman"/>
          <w:lang w:val="it-IT"/>
        </w:rPr>
      </w:pPr>
      <w:r w:rsidRPr="005964B9">
        <w:rPr>
          <w:rFonts w:ascii="Times New Roman" w:hAnsi="Times New Roman"/>
          <w:b/>
          <w:lang w:val="it-IT"/>
        </w:rPr>
        <w:t>2.</w:t>
      </w:r>
      <w:r w:rsidRPr="005964B9">
        <w:rPr>
          <w:rFonts w:ascii="Times New Roman" w:hAnsi="Times New Roman"/>
          <w:lang w:val="it-IT"/>
        </w:rPr>
        <w:t xml:space="preserve"> Për regjistrimin e veprimeve ekonomike, që lidhen me tatimet dhe taksat, përdoren edhe librat, regjistrat apo dokumentacioni i përcaktuar në ligjet tatimore specifike dhe në dispozitat përkatëse nënligjore.</w:t>
      </w:r>
    </w:p>
    <w:p w:rsidR="00BC0E14" w:rsidRPr="005964B9" w:rsidRDefault="00BC0E14" w:rsidP="00BC0E14">
      <w:pPr>
        <w:pStyle w:val="NoSpacing"/>
        <w:jc w:val="both"/>
        <w:rPr>
          <w:rFonts w:ascii="Times New Roman" w:hAnsi="Times New Roman"/>
          <w:lang w:val="it-IT"/>
        </w:rPr>
      </w:pPr>
      <w:r w:rsidRPr="005964B9">
        <w:rPr>
          <w:rFonts w:ascii="Times New Roman" w:hAnsi="Times New Roman"/>
          <w:b/>
          <w:lang w:val="it-IT"/>
        </w:rPr>
        <w:t>3.</w:t>
      </w:r>
      <w:r w:rsidRPr="005964B9">
        <w:rPr>
          <w:rFonts w:ascii="Times New Roman" w:hAnsi="Times New Roman"/>
          <w:lang w:val="it-IT"/>
        </w:rPr>
        <w:t xml:space="preserve"> Tatimpaguesit janë të detyruar të përdorin dokumentacionin bazë, përfshirë faturën tatimore, në përputhje me legjislacionin tatimor dhe dispozitat nënligjore përkatëse.</w:t>
      </w:r>
    </w:p>
    <w:p w:rsidR="00BC0E14" w:rsidRPr="005964B9" w:rsidRDefault="00BC0E14" w:rsidP="00BC0E14">
      <w:pPr>
        <w:pStyle w:val="NoSpacing"/>
        <w:jc w:val="both"/>
        <w:rPr>
          <w:rFonts w:ascii="Times New Roman" w:hAnsi="Times New Roman"/>
        </w:rPr>
      </w:pPr>
      <w:r w:rsidRPr="005964B9">
        <w:rPr>
          <w:rFonts w:ascii="Times New Roman" w:hAnsi="Times New Roman"/>
          <w:b/>
        </w:rPr>
        <w:t>4.</w:t>
      </w:r>
      <w:r w:rsidRPr="005964B9">
        <w:rPr>
          <w:rFonts w:ascii="Times New Roman" w:hAnsi="Times New Roman"/>
        </w:rPr>
        <w:t xml:space="preserve"> Tatimpaguesit, subjekte të ligjit nr. 9632, datë 30.10.2006 "Për sistemin e taksave vendore", për përllogaritjen e detyrimit tatimor, mbajnë regjistra, libra dhe dokumente të tjera, si dhe lëshojnë fatura të thjeshta tatimore, dëftesa tatimore dhe kupona tatimorë, në përputhje me ligjin e fushës dhe me aktet nënligjore, të nxjerra në zbatim të tij. Gjithashtu, këta tatimpagues mbajnë dokumentacion tatimor, sipas kërkesave të këtij ligji, të ligjeve specifike tatimore dhe të dispozitave nënligjore, të dala në zbati m të tyre.</w:t>
      </w:r>
    </w:p>
    <w:p w:rsidR="00BC0E14" w:rsidRPr="002722D5" w:rsidRDefault="00BC0E14" w:rsidP="00BC0E14">
      <w:pPr>
        <w:pStyle w:val="NoSpacing"/>
        <w:jc w:val="both"/>
        <w:rPr>
          <w:rFonts w:ascii="Times New Roman" w:hAnsi="Times New Roman"/>
        </w:rPr>
      </w:pPr>
      <w:r w:rsidRPr="002722D5">
        <w:rPr>
          <w:rFonts w:ascii="Times New Roman" w:hAnsi="Times New Roman"/>
          <w:b/>
        </w:rPr>
        <w:t>5.</w:t>
      </w:r>
      <w:r w:rsidRPr="002722D5">
        <w:rPr>
          <w:rFonts w:ascii="Times New Roman" w:hAnsi="Times New Roman"/>
        </w:rPr>
        <w:t xml:space="preserve"> Të dhënat dhe regjistrat e nevojshëm për tatimet mund të mbahen në formë elektronike, kur legjislacioni tatimor apo dispozitat përkatëse nënligjore nuk e pengojnë një gjë të tillë, me kusht që të garantojnë, në çdo kohë, një pasqyrim të plotë të veprimeve ekonomike dhe të të dhënave për tatimet.</w:t>
      </w:r>
    </w:p>
    <w:p w:rsidR="00BC0E14" w:rsidRPr="002722D5" w:rsidRDefault="00BC0E14" w:rsidP="00BC0E14">
      <w:pPr>
        <w:pStyle w:val="NoSpacing"/>
        <w:jc w:val="both"/>
        <w:rPr>
          <w:rFonts w:ascii="Times New Roman" w:hAnsi="Times New Roman"/>
        </w:rPr>
      </w:pPr>
    </w:p>
    <w:p w:rsidR="00BC0E14" w:rsidRPr="002722D5" w:rsidRDefault="00BC0E14" w:rsidP="00BC0E14">
      <w:pPr>
        <w:pStyle w:val="NoSpacing"/>
        <w:jc w:val="center"/>
        <w:rPr>
          <w:rFonts w:ascii="Times New Roman" w:hAnsi="Times New Roman"/>
        </w:rPr>
      </w:pPr>
      <w:r w:rsidRPr="002722D5">
        <w:rPr>
          <w:rFonts w:ascii="Times New Roman" w:hAnsi="Times New Roman"/>
        </w:rPr>
        <w:t>SEKSIONI IV</w:t>
      </w:r>
    </w:p>
    <w:p w:rsidR="00BC0E14" w:rsidRPr="002722D5" w:rsidRDefault="00BC0E14" w:rsidP="00BC0E14">
      <w:pPr>
        <w:pStyle w:val="NoSpacing"/>
        <w:jc w:val="center"/>
        <w:rPr>
          <w:rFonts w:ascii="Times New Roman" w:hAnsi="Times New Roman"/>
        </w:rPr>
      </w:pPr>
      <w:r w:rsidRPr="002722D5">
        <w:rPr>
          <w:rFonts w:ascii="Times New Roman" w:hAnsi="Times New Roman"/>
        </w:rPr>
        <w:t>DETYRIME TË TJERA TË TATIMPAGUESIT DHE TË TË TRETËVE</w:t>
      </w:r>
    </w:p>
    <w:p w:rsidR="00BC0E14" w:rsidRDefault="00BC0E14" w:rsidP="00BC0E14">
      <w:pPr>
        <w:pStyle w:val="NoSpacing"/>
        <w:rPr>
          <w:rFonts w:ascii="Times New Roman" w:hAnsi="Times New Roman"/>
          <w:b/>
        </w:rPr>
      </w:pPr>
    </w:p>
    <w:p w:rsidR="00BC0E14" w:rsidRPr="00C90810" w:rsidRDefault="00BC0E14" w:rsidP="00BC0E14">
      <w:pPr>
        <w:pStyle w:val="NoSpacing"/>
        <w:jc w:val="center"/>
        <w:rPr>
          <w:rFonts w:ascii="Times New Roman" w:hAnsi="Times New Roman"/>
          <w:b/>
        </w:rPr>
      </w:pPr>
      <w:r w:rsidRPr="00C90810">
        <w:rPr>
          <w:rFonts w:ascii="Times New Roman" w:hAnsi="Times New Roman"/>
          <w:b/>
        </w:rPr>
        <w:t>Neni 58</w:t>
      </w:r>
    </w:p>
    <w:p w:rsidR="00BC0E14" w:rsidRPr="00C90810" w:rsidRDefault="00BC0E14" w:rsidP="00BC0E14">
      <w:pPr>
        <w:pStyle w:val="NoSpacing"/>
        <w:jc w:val="center"/>
        <w:rPr>
          <w:rFonts w:ascii="Times New Roman" w:hAnsi="Times New Roman"/>
          <w:b/>
        </w:rPr>
      </w:pPr>
      <w:r w:rsidRPr="00C90810">
        <w:rPr>
          <w:rFonts w:ascii="Times New Roman" w:hAnsi="Times New Roman"/>
          <w:b/>
        </w:rPr>
        <w:t>Dokumentimi i mallrave</w:t>
      </w:r>
    </w:p>
    <w:p w:rsidR="00BC0E14" w:rsidRPr="005964B9" w:rsidRDefault="00BC0E14" w:rsidP="00BC0E14">
      <w:pPr>
        <w:pStyle w:val="NoSpacing"/>
        <w:jc w:val="both"/>
        <w:rPr>
          <w:rFonts w:ascii="Times New Roman" w:hAnsi="Times New Roman"/>
        </w:rPr>
      </w:pPr>
    </w:p>
    <w:p w:rsidR="00BC0E14" w:rsidRPr="005964B9" w:rsidRDefault="00BC0E14" w:rsidP="00BC0E14">
      <w:pPr>
        <w:pStyle w:val="NoSpacing"/>
        <w:jc w:val="both"/>
        <w:rPr>
          <w:rFonts w:ascii="Times New Roman" w:hAnsi="Times New Roman"/>
        </w:rPr>
      </w:pPr>
      <w:r w:rsidRPr="005964B9">
        <w:rPr>
          <w:rFonts w:ascii="Times New Roman" w:hAnsi="Times New Roman"/>
        </w:rPr>
        <w:t>Tatimpaguesit që mbajnë, tregtojnë, përdorin ose transportojnë mallra, duhet të kenë dokumentet e nevojshme tatimore, që provojnë pronësinë ose kontrollin mbi këto mallra dhe, me kërkesën e zyrtarëve të administratës tatimore, i vënë këto dokumente në dispozicion të tyre.</w:t>
      </w:r>
    </w:p>
    <w:p w:rsidR="00BC0E14" w:rsidRDefault="00BC0E14" w:rsidP="00BC0E14">
      <w:pPr>
        <w:pStyle w:val="NoSpacing"/>
      </w:pPr>
    </w:p>
    <w:p w:rsidR="00BC0E14" w:rsidRPr="00C90810" w:rsidRDefault="00BC0E14" w:rsidP="00BC0E14">
      <w:pPr>
        <w:pStyle w:val="NoSpacing"/>
        <w:jc w:val="center"/>
        <w:rPr>
          <w:rFonts w:ascii="Times New Roman" w:hAnsi="Times New Roman"/>
          <w:b/>
        </w:rPr>
      </w:pPr>
      <w:r w:rsidRPr="00C90810">
        <w:rPr>
          <w:rFonts w:ascii="Times New Roman" w:hAnsi="Times New Roman"/>
          <w:b/>
        </w:rPr>
        <w:t>Neni 59</w:t>
      </w:r>
    </w:p>
    <w:p w:rsidR="00BC0E14" w:rsidRPr="00C90810" w:rsidRDefault="00BC0E14" w:rsidP="00BC0E14">
      <w:pPr>
        <w:pStyle w:val="NoSpacing"/>
        <w:jc w:val="center"/>
        <w:rPr>
          <w:rFonts w:ascii="Times New Roman" w:hAnsi="Times New Roman"/>
          <w:b/>
        </w:rPr>
      </w:pPr>
      <w:r w:rsidRPr="00C90810">
        <w:rPr>
          <w:rFonts w:ascii="Times New Roman" w:hAnsi="Times New Roman"/>
          <w:b/>
        </w:rPr>
        <w:t>Pagesat me para në dorë</w:t>
      </w:r>
    </w:p>
    <w:p w:rsidR="00BC0E14" w:rsidRPr="0030050E" w:rsidRDefault="00BC0E14" w:rsidP="00BC0E14">
      <w:pPr>
        <w:jc w:val="center"/>
      </w:pPr>
    </w:p>
    <w:p w:rsidR="00BC0E14" w:rsidRPr="005964B9" w:rsidRDefault="00BC0E14" w:rsidP="00BC0E14">
      <w:pPr>
        <w:pStyle w:val="NoSpacing"/>
        <w:jc w:val="both"/>
        <w:rPr>
          <w:rFonts w:ascii="Times New Roman" w:hAnsi="Times New Roman"/>
        </w:rPr>
      </w:pPr>
      <w:r w:rsidRPr="005964B9">
        <w:rPr>
          <w:rFonts w:ascii="Times New Roman" w:hAnsi="Times New Roman"/>
          <w:b/>
        </w:rPr>
        <w:lastRenderedPageBreak/>
        <w:t>1</w:t>
      </w:r>
      <w:r w:rsidRPr="005964B9">
        <w:rPr>
          <w:rFonts w:ascii="Times New Roman" w:hAnsi="Times New Roman"/>
        </w:rPr>
        <w:t>. Tatimpaguesit, persona fizikë apo juridikë, tregtarë, nuk mund të kryejnë ndërmjet tyre transaksione shitjeje ose blerjeje me para në dorë, kur vlera e transaksionit është më e madhe se 150 000 lekë.</w:t>
      </w:r>
    </w:p>
    <w:p w:rsidR="00BC0E14" w:rsidRPr="005964B9" w:rsidRDefault="00BC0E14" w:rsidP="00BC0E14">
      <w:pPr>
        <w:pStyle w:val="NoSpacing"/>
        <w:jc w:val="both"/>
        <w:rPr>
          <w:rFonts w:ascii="Times New Roman" w:hAnsi="Times New Roman"/>
        </w:rPr>
      </w:pPr>
      <w:r w:rsidRPr="005964B9">
        <w:rPr>
          <w:rFonts w:ascii="Times New Roman" w:hAnsi="Times New Roman"/>
          <w:b/>
        </w:rPr>
        <w:t>2.</w:t>
      </w:r>
      <w:r w:rsidRPr="005964B9">
        <w:rPr>
          <w:rFonts w:ascii="Times New Roman" w:hAnsi="Times New Roman"/>
        </w:rPr>
        <w:t xml:space="preserve"> Përveç detyrimeve të tjera, të parashikuara në këtë ligj, tatimpaguesi, në përputhje me legjislacionin tatimor, duhet të reklamojë në vende të dukshme, çmimet e mallrave dhe të shërbimeve që ofron. Në rastet kur ushtron njëkohësisht tregti me shumicë dhe me pakicë, është i detyruar që t'i organizojë këto veprimtari në vende të veçanta, të ndara nga njëri- tjetri.</w:t>
      </w:r>
    </w:p>
    <w:p w:rsidR="00BC0E14" w:rsidRPr="0030050E" w:rsidRDefault="00BC0E14" w:rsidP="00BC0E14">
      <w:pPr>
        <w:jc w:val="both"/>
      </w:pPr>
    </w:p>
    <w:p w:rsidR="00BC0E14" w:rsidRPr="00C90810" w:rsidRDefault="00BC0E14" w:rsidP="00BC0E14">
      <w:pPr>
        <w:pStyle w:val="NoSpacing"/>
        <w:jc w:val="center"/>
        <w:rPr>
          <w:rFonts w:ascii="Times New Roman" w:hAnsi="Times New Roman"/>
          <w:b/>
        </w:rPr>
      </w:pPr>
      <w:r w:rsidRPr="00C90810">
        <w:rPr>
          <w:rFonts w:ascii="Times New Roman" w:hAnsi="Times New Roman"/>
          <w:b/>
        </w:rPr>
        <w:t>Neni 60</w:t>
      </w:r>
    </w:p>
    <w:p w:rsidR="00BC0E14" w:rsidRPr="00C90810" w:rsidRDefault="00BC0E14" w:rsidP="00BC0E14">
      <w:pPr>
        <w:pStyle w:val="NoSpacing"/>
        <w:jc w:val="center"/>
        <w:rPr>
          <w:rFonts w:ascii="Times New Roman" w:hAnsi="Times New Roman"/>
          <w:b/>
        </w:rPr>
      </w:pPr>
      <w:r w:rsidRPr="00C90810">
        <w:rPr>
          <w:rFonts w:ascii="Times New Roman" w:hAnsi="Times New Roman"/>
          <w:b/>
        </w:rPr>
        <w:t>Detyrimi i tatimpaguesit për të dhënë informacion dhe për të lejuar hyrjen në mjediset e veprimtarisë ekonomike</w:t>
      </w:r>
    </w:p>
    <w:p w:rsidR="00BC0E14" w:rsidRPr="0030050E" w:rsidRDefault="00BC0E14" w:rsidP="00BC0E14">
      <w:pPr>
        <w:jc w:val="both"/>
      </w:pPr>
    </w:p>
    <w:p w:rsidR="00BC0E14" w:rsidRPr="005964B9" w:rsidRDefault="00BC0E14" w:rsidP="00BC0E14">
      <w:pPr>
        <w:pStyle w:val="NoSpacing"/>
        <w:jc w:val="both"/>
        <w:rPr>
          <w:rFonts w:ascii="Times New Roman" w:hAnsi="Times New Roman"/>
        </w:rPr>
      </w:pPr>
      <w:r w:rsidRPr="005964B9">
        <w:rPr>
          <w:rFonts w:ascii="Times New Roman" w:hAnsi="Times New Roman"/>
          <w:b/>
        </w:rPr>
        <w:t>1.</w:t>
      </w:r>
      <w:r w:rsidRPr="005964B9">
        <w:rPr>
          <w:rFonts w:ascii="Times New Roman" w:hAnsi="Times New Roman"/>
        </w:rPr>
        <w:t xml:space="preserve"> Tatimpaguesi vë në dispozicion të administratës tatimore librat, regjistrimet, informacionin, dokumentet e nevojshme për të kryer llogaritjen e saktë të detyrimeve të tyre tatimore.</w:t>
      </w:r>
    </w:p>
    <w:p w:rsidR="00BC0E14" w:rsidRPr="005964B9" w:rsidRDefault="00BC0E14" w:rsidP="00BC0E14">
      <w:pPr>
        <w:pStyle w:val="NoSpacing"/>
        <w:jc w:val="both"/>
        <w:rPr>
          <w:rFonts w:ascii="Times New Roman" w:hAnsi="Times New Roman"/>
        </w:rPr>
      </w:pPr>
      <w:r w:rsidRPr="005964B9">
        <w:rPr>
          <w:rFonts w:ascii="Times New Roman" w:hAnsi="Times New Roman"/>
          <w:b/>
        </w:rPr>
        <w:t>2.</w:t>
      </w:r>
      <w:r w:rsidRPr="005964B9">
        <w:rPr>
          <w:rFonts w:ascii="Times New Roman" w:hAnsi="Times New Roman"/>
        </w:rPr>
        <w:t xml:space="preserve"> Tatimpaguesi lejon hyrjen e nëpunësve të administratës tatimore në mjediset, ku ushtron veprimtarinë ekonomike, gjatë orarit zyrtar të punës.</w:t>
      </w:r>
    </w:p>
    <w:p w:rsidR="00BC0E14" w:rsidRPr="005964B9" w:rsidRDefault="00BC0E14" w:rsidP="00BC0E14">
      <w:pPr>
        <w:pStyle w:val="NoSpacing"/>
        <w:jc w:val="both"/>
        <w:rPr>
          <w:rFonts w:ascii="Times New Roman" w:hAnsi="Times New Roman"/>
        </w:rPr>
      </w:pPr>
      <w:r w:rsidRPr="005964B9">
        <w:rPr>
          <w:rFonts w:ascii="Times New Roman" w:hAnsi="Times New Roman"/>
          <w:b/>
        </w:rPr>
        <w:t>3.</w:t>
      </w:r>
      <w:r w:rsidRPr="005964B9">
        <w:rPr>
          <w:rFonts w:ascii="Times New Roman" w:hAnsi="Times New Roman"/>
        </w:rPr>
        <w:t xml:space="preserve"> Me kërkesën e administratës tatimore, tatimpaguesi jep shpjegime shtesë, me gojë ose me shkrim. Ky detyrim përfshin, por nuk kufizohet në:</w:t>
      </w:r>
    </w:p>
    <w:p w:rsidR="00BC0E14" w:rsidRPr="005964B9" w:rsidRDefault="00BC0E14" w:rsidP="00BC0E14">
      <w:pPr>
        <w:pStyle w:val="NoSpacing"/>
        <w:jc w:val="both"/>
        <w:rPr>
          <w:rFonts w:ascii="Times New Roman" w:hAnsi="Times New Roman"/>
        </w:rPr>
      </w:pPr>
      <w:r w:rsidRPr="00C90810">
        <w:rPr>
          <w:rFonts w:ascii="Times New Roman" w:hAnsi="Times New Roman"/>
          <w:b/>
        </w:rPr>
        <w:t>a)</w:t>
      </w:r>
      <w:r w:rsidRPr="005964B9">
        <w:rPr>
          <w:rFonts w:ascii="Times New Roman" w:hAnsi="Times New Roman"/>
        </w:rPr>
        <w:t xml:space="preserve"> plotësimin, nënshkrimin dhe kthimin e pyetësorëve ose të kërkesave të tjera me shkrim për informacione apo dokumente nga administrata tatimore, brenda 20 ditëve nga data e postimit të kërkesës ose e dërgimit elektronik të tatimpaguesit;</w:t>
      </w:r>
    </w:p>
    <w:p w:rsidR="00BC0E14" w:rsidRPr="005964B9" w:rsidRDefault="00BC0E14" w:rsidP="00BC0E14">
      <w:pPr>
        <w:pStyle w:val="NoSpacing"/>
        <w:jc w:val="both"/>
        <w:rPr>
          <w:rFonts w:ascii="Times New Roman" w:hAnsi="Times New Roman"/>
        </w:rPr>
      </w:pPr>
      <w:r w:rsidRPr="00C90810">
        <w:rPr>
          <w:rFonts w:ascii="Times New Roman" w:hAnsi="Times New Roman"/>
          <w:b/>
        </w:rPr>
        <w:t>b)</w:t>
      </w:r>
      <w:r w:rsidRPr="005964B9">
        <w:rPr>
          <w:rFonts w:ascii="Times New Roman" w:hAnsi="Times New Roman"/>
        </w:rPr>
        <w:t xml:space="preserve"> takimin me punonjës të administratës tatimore gjatë orarit të punës, për t'iu përgjigjur pyetjeve dhe për të dhënë informacion, sipas nenit 94 të këtij ligji.</w:t>
      </w:r>
    </w:p>
    <w:p w:rsidR="00BC0E14" w:rsidRPr="005964B9" w:rsidRDefault="00BC0E14" w:rsidP="00BC0E14">
      <w:pPr>
        <w:pStyle w:val="NoSpacing"/>
        <w:jc w:val="both"/>
        <w:rPr>
          <w:rFonts w:ascii="Times New Roman" w:hAnsi="Times New Roman"/>
        </w:rPr>
      </w:pPr>
      <w:r w:rsidRPr="005964B9">
        <w:rPr>
          <w:rFonts w:ascii="Times New Roman" w:hAnsi="Times New Roman"/>
          <w:b/>
        </w:rPr>
        <w:t>4.</w:t>
      </w:r>
      <w:r w:rsidRPr="005964B9">
        <w:rPr>
          <w:rFonts w:ascii="Times New Roman" w:hAnsi="Times New Roman"/>
        </w:rPr>
        <w:t xml:space="preserve"> Kërkesa e administratës tatimore për shpjegime shtesë bëhet vetëm për informacione, të lidhura me transaksionet tregtare të tatimpaguesit, proceset ose procedurat teknike dhe me operacionet financiare ndërmjet tatimpaguesit dhe palëve të treta.</w:t>
      </w:r>
    </w:p>
    <w:p w:rsidR="00BC0E14" w:rsidRPr="0030050E" w:rsidRDefault="00BC0E14" w:rsidP="00BC0E14">
      <w:pPr>
        <w:jc w:val="both"/>
      </w:pPr>
    </w:p>
    <w:p w:rsidR="00BC0E14" w:rsidRPr="00C90810" w:rsidRDefault="00BC0E14" w:rsidP="00BC0E14">
      <w:pPr>
        <w:pStyle w:val="NoSpacing"/>
        <w:jc w:val="center"/>
        <w:rPr>
          <w:rFonts w:ascii="Times New Roman" w:hAnsi="Times New Roman"/>
          <w:b/>
        </w:rPr>
      </w:pPr>
      <w:r w:rsidRPr="00C90810">
        <w:rPr>
          <w:rFonts w:ascii="Times New Roman" w:hAnsi="Times New Roman"/>
          <w:b/>
        </w:rPr>
        <w:t>Neni 61</w:t>
      </w:r>
    </w:p>
    <w:p w:rsidR="00BC0E14" w:rsidRPr="00C90810" w:rsidRDefault="00BC0E14" w:rsidP="00BC0E14">
      <w:pPr>
        <w:pStyle w:val="NoSpacing"/>
        <w:jc w:val="center"/>
        <w:rPr>
          <w:rFonts w:ascii="Times New Roman" w:hAnsi="Times New Roman"/>
          <w:b/>
        </w:rPr>
      </w:pPr>
      <w:r w:rsidRPr="00C90810">
        <w:rPr>
          <w:rFonts w:ascii="Times New Roman" w:hAnsi="Times New Roman"/>
          <w:b/>
        </w:rPr>
        <w:t>Detyrimi i të tretëve për të dhënë informacion</w:t>
      </w:r>
    </w:p>
    <w:p w:rsidR="00BC0E14" w:rsidRPr="006B2FB4" w:rsidRDefault="00BC0E14" w:rsidP="00BC0E14">
      <w:pPr>
        <w:jc w:val="center"/>
        <w:rPr>
          <w:b/>
        </w:rPr>
      </w:pPr>
    </w:p>
    <w:p w:rsidR="00BC0E14" w:rsidRPr="005964B9" w:rsidRDefault="00BC0E14" w:rsidP="00BC0E14">
      <w:pPr>
        <w:pStyle w:val="NoSpacing"/>
        <w:jc w:val="both"/>
        <w:rPr>
          <w:rFonts w:ascii="Times New Roman" w:hAnsi="Times New Roman"/>
        </w:rPr>
      </w:pPr>
      <w:r w:rsidRPr="005964B9">
        <w:rPr>
          <w:rFonts w:ascii="Times New Roman" w:hAnsi="Times New Roman"/>
          <w:b/>
        </w:rPr>
        <w:t>1.</w:t>
      </w:r>
      <w:r w:rsidRPr="005964B9">
        <w:rPr>
          <w:rFonts w:ascii="Times New Roman" w:hAnsi="Times New Roman"/>
        </w:rPr>
        <w:t xml:space="preserve"> Me kërkesën e administratës tatimore, palët e treta japin informacion, me shkrim ose me gojë, vënë në dispozicion librat dhe regjistrimet, si dhe informacion tjetër për detyrimin</w:t>
      </w:r>
      <w:r>
        <w:rPr>
          <w:rFonts w:ascii="Times New Roman" w:hAnsi="Times New Roman"/>
        </w:rPr>
        <w:t xml:space="preserve"> </w:t>
      </w:r>
      <w:r w:rsidRPr="005964B9">
        <w:rPr>
          <w:rFonts w:ascii="Times New Roman" w:hAnsi="Times New Roman"/>
        </w:rPr>
        <w:t>tatimor të një tatimpaguesi, me të cilin ata kanë hyrë në transaksione tregtare ose financiare. Ky detyrim përfshin, por nuk kufizohet në:</w:t>
      </w:r>
    </w:p>
    <w:p w:rsidR="00BC0E14" w:rsidRPr="005964B9" w:rsidRDefault="00BC0E14" w:rsidP="00BC0E14">
      <w:pPr>
        <w:pStyle w:val="NoSpacing"/>
        <w:jc w:val="both"/>
        <w:rPr>
          <w:rFonts w:ascii="Times New Roman" w:hAnsi="Times New Roman"/>
        </w:rPr>
      </w:pPr>
      <w:r w:rsidRPr="005964B9">
        <w:rPr>
          <w:rFonts w:ascii="Times New Roman" w:hAnsi="Times New Roman"/>
          <w:b/>
        </w:rPr>
        <w:t>a)</w:t>
      </w:r>
      <w:r w:rsidRPr="005964B9">
        <w:rPr>
          <w:rFonts w:ascii="Times New Roman" w:hAnsi="Times New Roman"/>
        </w:rPr>
        <w:t xml:space="preserve"> plotësimin, nënshkrimin dhe kthimin e pyetësorëve me shkrim, ose të kërkesave të tjera, me shkrim, për informacion ose dokumente, nga administrata tatimore, brenda 30 ditëve kalendarike nga data kur kërkesa, dërguar me postë ose në mënyrë elektronike, është marrë ose vlerësohet të jetë marrë prej palës së tretë;</w:t>
      </w:r>
    </w:p>
    <w:p w:rsidR="00BC0E14" w:rsidRPr="005964B9" w:rsidRDefault="00BC0E14" w:rsidP="00BC0E14">
      <w:pPr>
        <w:pStyle w:val="NoSpacing"/>
        <w:jc w:val="both"/>
        <w:rPr>
          <w:rFonts w:ascii="Times New Roman" w:hAnsi="Times New Roman"/>
        </w:rPr>
      </w:pPr>
      <w:r w:rsidRPr="005964B9">
        <w:rPr>
          <w:rFonts w:ascii="Times New Roman" w:hAnsi="Times New Roman"/>
          <w:b/>
        </w:rPr>
        <w:t>b)</w:t>
      </w:r>
      <w:r w:rsidRPr="005964B9">
        <w:rPr>
          <w:rFonts w:ascii="Times New Roman" w:hAnsi="Times New Roman"/>
        </w:rPr>
        <w:t xml:space="preserve"> takimin me punonjësit e administratës tatimore gjatë orarit zyrtar të punës në mjediset e veprimtarisë ekonomike të palës së tretë ose në zyrat e administratës tatimore, për t'iu përgjigjur pyetjeve dhe për të dhënë informacion, në bazë të fletëthirrjes me shkrim, sipas nenit 94 të këtij ligji.</w:t>
      </w:r>
    </w:p>
    <w:p w:rsidR="00BC0E14" w:rsidRPr="005964B9" w:rsidRDefault="00BC0E14" w:rsidP="00BC0E14">
      <w:pPr>
        <w:pStyle w:val="NoSpacing"/>
        <w:jc w:val="both"/>
        <w:rPr>
          <w:rFonts w:ascii="Times New Roman" w:hAnsi="Times New Roman"/>
        </w:rPr>
      </w:pPr>
      <w:r w:rsidRPr="005964B9">
        <w:rPr>
          <w:rFonts w:ascii="Times New Roman" w:hAnsi="Times New Roman"/>
          <w:b/>
        </w:rPr>
        <w:t>2.</w:t>
      </w:r>
      <w:r w:rsidRPr="005964B9">
        <w:rPr>
          <w:rFonts w:ascii="Times New Roman" w:hAnsi="Times New Roman"/>
        </w:rPr>
        <w:t xml:space="preserve"> Kur tatimpaguesi ose një palë e tretë nuk përmbush detyrimet e parashikuara sipas këtij kreu, administrata tatimore mund të ushtrojë autoritetin e vet, në përputhje me dispozitat e këtij ligji.</w:t>
      </w:r>
    </w:p>
    <w:p w:rsidR="00BC0E14" w:rsidRPr="005964B9" w:rsidRDefault="00BC0E14" w:rsidP="00BC0E14">
      <w:pPr>
        <w:pStyle w:val="NoSpacing"/>
        <w:jc w:val="both"/>
        <w:rPr>
          <w:rFonts w:ascii="Times New Roman" w:hAnsi="Times New Roman"/>
        </w:rPr>
      </w:pPr>
      <w:r w:rsidRPr="005964B9">
        <w:rPr>
          <w:rFonts w:ascii="Times New Roman" w:hAnsi="Times New Roman"/>
          <w:b/>
        </w:rPr>
        <w:lastRenderedPageBreak/>
        <w:t>3.</w:t>
      </w:r>
      <w:r w:rsidRPr="005964B9">
        <w:rPr>
          <w:rFonts w:ascii="Times New Roman" w:hAnsi="Times New Roman"/>
        </w:rPr>
        <w:t xml:space="preserve"> Ministri i Financave cakton me udhëzim rastet kur palët e treta janë të detyruara të dërgojnë informacion për administratën tatimore, në mënyrë periodike, sipas formës dhe përmbajtjes së kërkuar.</w:t>
      </w:r>
    </w:p>
    <w:p w:rsidR="00BC0E14" w:rsidRDefault="00BC0E14" w:rsidP="00BC0E14">
      <w:pPr>
        <w:jc w:val="both"/>
      </w:pPr>
    </w:p>
    <w:p w:rsidR="00BC0E14" w:rsidRPr="00C90810" w:rsidRDefault="00BC0E14" w:rsidP="00BC0E14">
      <w:pPr>
        <w:pStyle w:val="NoSpacing"/>
        <w:jc w:val="center"/>
        <w:rPr>
          <w:rFonts w:ascii="Times New Roman" w:hAnsi="Times New Roman"/>
          <w:b/>
        </w:rPr>
      </w:pPr>
      <w:r w:rsidRPr="00C90810">
        <w:rPr>
          <w:rFonts w:ascii="Times New Roman" w:hAnsi="Times New Roman"/>
          <w:b/>
        </w:rPr>
        <w:t>Neni 61/1</w:t>
      </w:r>
    </w:p>
    <w:p w:rsidR="00BC0E14" w:rsidRPr="00C90810" w:rsidRDefault="00BC0E14" w:rsidP="00BC0E14">
      <w:pPr>
        <w:pStyle w:val="NoSpacing"/>
        <w:jc w:val="center"/>
        <w:rPr>
          <w:rFonts w:ascii="Times New Roman" w:hAnsi="Times New Roman"/>
          <w:b/>
        </w:rPr>
      </w:pPr>
      <w:r w:rsidRPr="00C90810">
        <w:rPr>
          <w:rFonts w:ascii="Times New Roman" w:hAnsi="Times New Roman"/>
          <w:b/>
        </w:rPr>
        <w:t>Dhënie informacioni për zbatimin e marrëveshjeve ndërkombëtare</w:t>
      </w:r>
    </w:p>
    <w:p w:rsidR="00BC0E14" w:rsidRDefault="00BC0E14" w:rsidP="00BC0E14">
      <w:pPr>
        <w:pStyle w:val="NoSpacing"/>
        <w:jc w:val="both"/>
      </w:pPr>
    </w:p>
    <w:p w:rsidR="00BC0E14" w:rsidRPr="005964B9" w:rsidRDefault="00BC0E14" w:rsidP="00BC0E14">
      <w:pPr>
        <w:pStyle w:val="NoSpacing"/>
        <w:jc w:val="both"/>
        <w:rPr>
          <w:rFonts w:ascii="Times New Roman" w:hAnsi="Times New Roman"/>
        </w:rPr>
      </w:pPr>
      <w:r w:rsidRPr="005964B9">
        <w:rPr>
          <w:rFonts w:ascii="Times New Roman" w:hAnsi="Times New Roman"/>
          <w:b/>
        </w:rPr>
        <w:t>1.</w:t>
      </w:r>
      <w:r w:rsidRPr="005964B9">
        <w:rPr>
          <w:rFonts w:ascii="Times New Roman" w:hAnsi="Times New Roman"/>
        </w:rPr>
        <w:t xml:space="preserve"> Me kërkesë të administratës tatimore, për qëllim të zbatimit të marrëveshjeve ndërkombëtare për çështjet tatimore ose për qëllim të marrëveshjeve ndërkombëtare, të cilat parashikojnë asistencë administrative në çështjet tatimore, të cilat janë në fuqi në Republikën e Shqipërisë, çdo person duhet të japë informacion në përputhje me dispozitat e marrëveshjeve ndërkombëtare në fushën tatimore, përfshirë, por pa u kufizuar, në informacionin e mbajtur nga banka dhe institucione të tjera financiare.</w:t>
      </w:r>
    </w:p>
    <w:p w:rsidR="00BC0E14" w:rsidRPr="005964B9" w:rsidRDefault="00BC0E14" w:rsidP="00BC0E14">
      <w:pPr>
        <w:pStyle w:val="NoSpacing"/>
        <w:jc w:val="both"/>
        <w:rPr>
          <w:rFonts w:ascii="Times New Roman" w:hAnsi="Times New Roman"/>
        </w:rPr>
      </w:pPr>
      <w:r w:rsidRPr="005964B9">
        <w:rPr>
          <w:rFonts w:ascii="Times New Roman" w:hAnsi="Times New Roman"/>
          <w:b/>
        </w:rPr>
        <w:t>2.</w:t>
      </w:r>
      <w:r w:rsidRPr="005964B9">
        <w:rPr>
          <w:rFonts w:ascii="Times New Roman" w:hAnsi="Times New Roman"/>
        </w:rPr>
        <w:t xml:space="preserve"> Pa kufizuar detyrimet e parashikuara në pikën 1, zbatohen të njëjtat rregulla si për informacionin e dhënë për qëllime të zbatimit të legjislacionit tatimor vendas, përveç kur parashikohet ndryshe në marrëveshjet ndërkombëtare, në bazë të të cilave kërkohet ky informacion.</w:t>
      </w:r>
    </w:p>
    <w:p w:rsidR="00BC0E14" w:rsidRPr="005964B9" w:rsidRDefault="00BC0E14" w:rsidP="00BC0E14">
      <w:pPr>
        <w:pStyle w:val="NoSpacing"/>
        <w:jc w:val="both"/>
        <w:rPr>
          <w:rFonts w:ascii="Times New Roman" w:hAnsi="Times New Roman"/>
        </w:rPr>
      </w:pPr>
      <w:r w:rsidRPr="005964B9">
        <w:rPr>
          <w:rFonts w:ascii="Times New Roman" w:hAnsi="Times New Roman"/>
          <w:b/>
        </w:rPr>
        <w:t>3.</w:t>
      </w:r>
      <w:r w:rsidRPr="005964B9">
        <w:rPr>
          <w:rFonts w:ascii="Times New Roman" w:hAnsi="Times New Roman"/>
        </w:rPr>
        <w:t xml:space="preserve"> Ministri i Financave miraton udhëzimin për procedura t për zbatimin e këtij neni.</w:t>
      </w:r>
    </w:p>
    <w:p w:rsidR="00BC0E14" w:rsidRPr="005964B9" w:rsidRDefault="00BC0E14" w:rsidP="00BC0E14">
      <w:pPr>
        <w:pStyle w:val="NoSpacing"/>
        <w:jc w:val="both"/>
        <w:rPr>
          <w:rFonts w:ascii="Times New Roman" w:hAnsi="Times New Roman"/>
        </w:rPr>
      </w:pPr>
      <w:r w:rsidRPr="005964B9">
        <w:rPr>
          <w:rFonts w:ascii="Times New Roman" w:hAnsi="Times New Roman"/>
          <w:b/>
        </w:rPr>
        <w:t>4.</w:t>
      </w:r>
      <w:r w:rsidRPr="005964B9">
        <w:rPr>
          <w:rFonts w:ascii="Times New Roman" w:hAnsi="Times New Roman"/>
        </w:rPr>
        <w:t xml:space="preserve"> Në rast mosdhënieje të informacionit, në përputhje me këtë nen, aplikohen penalitete, sipas nenit 126 "Mosdhënie e informacionit.</w:t>
      </w:r>
    </w:p>
    <w:p w:rsidR="00BC0E14" w:rsidRPr="005964B9" w:rsidRDefault="00BC0E14" w:rsidP="00BC0E14">
      <w:pPr>
        <w:pStyle w:val="NoSpacing"/>
        <w:jc w:val="both"/>
        <w:rPr>
          <w:rFonts w:ascii="Times New Roman" w:hAnsi="Times New Roman"/>
        </w:rPr>
      </w:pPr>
    </w:p>
    <w:p w:rsidR="00BC0E14" w:rsidRPr="00C90810" w:rsidRDefault="00BC0E14" w:rsidP="00BC0E14">
      <w:pPr>
        <w:pStyle w:val="NoSpacing"/>
        <w:jc w:val="center"/>
        <w:rPr>
          <w:rFonts w:ascii="Times New Roman" w:hAnsi="Times New Roman"/>
          <w:b/>
        </w:rPr>
      </w:pPr>
      <w:r w:rsidRPr="00C90810">
        <w:rPr>
          <w:rFonts w:ascii="Times New Roman" w:hAnsi="Times New Roman"/>
          <w:b/>
        </w:rPr>
        <w:t>Neni 62</w:t>
      </w:r>
    </w:p>
    <w:p w:rsidR="00BC0E14" w:rsidRPr="00C90810" w:rsidRDefault="00BC0E14" w:rsidP="00BC0E14">
      <w:pPr>
        <w:pStyle w:val="NoSpacing"/>
        <w:jc w:val="center"/>
        <w:rPr>
          <w:rFonts w:ascii="Times New Roman" w:hAnsi="Times New Roman"/>
          <w:b/>
        </w:rPr>
      </w:pPr>
      <w:r w:rsidRPr="00C90810">
        <w:rPr>
          <w:rFonts w:ascii="Times New Roman" w:hAnsi="Times New Roman"/>
          <w:b/>
        </w:rPr>
        <w:t>Personat, të cilëve u adresohet kërkesa për të dhënë informacion</w:t>
      </w:r>
    </w:p>
    <w:p w:rsidR="00BC0E14" w:rsidRPr="0030050E" w:rsidRDefault="00BC0E14" w:rsidP="00BC0E14">
      <w:pPr>
        <w:jc w:val="both"/>
      </w:pPr>
    </w:p>
    <w:p w:rsidR="00BC0E14" w:rsidRPr="005964B9" w:rsidRDefault="00BC0E14" w:rsidP="00BC0E14">
      <w:pPr>
        <w:pStyle w:val="NoSpacing"/>
        <w:jc w:val="both"/>
        <w:rPr>
          <w:rFonts w:ascii="Times New Roman" w:hAnsi="Times New Roman"/>
        </w:rPr>
      </w:pPr>
      <w:r w:rsidRPr="005964B9">
        <w:rPr>
          <w:rFonts w:ascii="Times New Roman" w:hAnsi="Times New Roman"/>
          <w:b/>
        </w:rPr>
        <w:t>1.</w:t>
      </w:r>
      <w:r w:rsidRPr="005964B9">
        <w:rPr>
          <w:rFonts w:ascii="Times New Roman" w:hAnsi="Times New Roman"/>
        </w:rPr>
        <w:t xml:space="preserve"> Kërkesa me shkrim bëhet për të dhënat e nevojshme, për të përllogaritur detyrimin tatimor dhe u drejtohet:</w:t>
      </w:r>
    </w:p>
    <w:p w:rsidR="00BC0E14" w:rsidRPr="005964B9" w:rsidRDefault="00BC0E14" w:rsidP="00BC0E14">
      <w:pPr>
        <w:pStyle w:val="NoSpacing"/>
        <w:jc w:val="both"/>
        <w:rPr>
          <w:rFonts w:ascii="Times New Roman" w:hAnsi="Times New Roman"/>
        </w:rPr>
      </w:pPr>
      <w:r w:rsidRPr="005964B9">
        <w:rPr>
          <w:rFonts w:ascii="Times New Roman" w:hAnsi="Times New Roman"/>
          <w:b/>
        </w:rPr>
        <w:t>a)</w:t>
      </w:r>
      <w:r w:rsidRPr="005964B9">
        <w:rPr>
          <w:rFonts w:ascii="Times New Roman" w:hAnsi="Times New Roman"/>
        </w:rPr>
        <w:t xml:space="preserve"> personave juridikë, për:</w:t>
      </w:r>
    </w:p>
    <w:p w:rsidR="00BC0E14" w:rsidRPr="005964B9" w:rsidRDefault="00BC0E14" w:rsidP="00BC0E14">
      <w:pPr>
        <w:pStyle w:val="NoSpacing"/>
        <w:jc w:val="both"/>
        <w:rPr>
          <w:rFonts w:ascii="Times New Roman" w:hAnsi="Times New Roman"/>
        </w:rPr>
      </w:pPr>
      <w:r w:rsidRPr="005964B9">
        <w:rPr>
          <w:rFonts w:ascii="Times New Roman" w:hAnsi="Times New Roman"/>
          <w:b/>
        </w:rPr>
        <w:t>i)</w:t>
      </w:r>
      <w:r w:rsidRPr="005964B9">
        <w:rPr>
          <w:rFonts w:ascii="Times New Roman" w:hAnsi="Times New Roman"/>
        </w:rPr>
        <w:t xml:space="preserve"> dividendët, që u paguhen aksionarëve ose ortakëve;</w:t>
      </w:r>
    </w:p>
    <w:p w:rsidR="00BC0E14" w:rsidRPr="005964B9" w:rsidRDefault="00BC0E14" w:rsidP="00BC0E14">
      <w:pPr>
        <w:pStyle w:val="NoSpacing"/>
        <w:jc w:val="both"/>
        <w:rPr>
          <w:rFonts w:ascii="Times New Roman" w:hAnsi="Times New Roman"/>
        </w:rPr>
      </w:pPr>
      <w:r w:rsidRPr="005964B9">
        <w:rPr>
          <w:rFonts w:ascii="Times New Roman" w:hAnsi="Times New Roman"/>
          <w:b/>
        </w:rPr>
        <w:t>ii)</w:t>
      </w:r>
      <w:r w:rsidRPr="005964B9">
        <w:rPr>
          <w:rFonts w:ascii="Times New Roman" w:hAnsi="Times New Roman"/>
        </w:rPr>
        <w:t xml:space="preserve"> personat, me të cilët janë duke kryer ose kanë kryer transaksione financiare apo tregtare;</w:t>
      </w:r>
    </w:p>
    <w:p w:rsidR="00BC0E14" w:rsidRPr="005964B9" w:rsidRDefault="00BC0E14" w:rsidP="00BC0E14">
      <w:pPr>
        <w:pStyle w:val="NoSpacing"/>
        <w:jc w:val="both"/>
        <w:rPr>
          <w:rFonts w:ascii="Times New Roman" w:hAnsi="Times New Roman"/>
        </w:rPr>
      </w:pPr>
      <w:r w:rsidRPr="005964B9">
        <w:rPr>
          <w:rFonts w:ascii="Times New Roman" w:hAnsi="Times New Roman"/>
          <w:b/>
        </w:rPr>
        <w:t>iii)</w:t>
      </w:r>
      <w:r w:rsidRPr="005964B9">
        <w:rPr>
          <w:rFonts w:ascii="Times New Roman" w:hAnsi="Times New Roman"/>
        </w:rPr>
        <w:t xml:space="preserve"> pagesat e bëra për nënkontraktorët apo në pozicionin e nënkontraktorit;</w:t>
      </w:r>
    </w:p>
    <w:p w:rsidR="00BC0E14" w:rsidRPr="005964B9" w:rsidRDefault="00BC0E14" w:rsidP="00BC0E14">
      <w:pPr>
        <w:pStyle w:val="NoSpacing"/>
        <w:jc w:val="both"/>
        <w:rPr>
          <w:rFonts w:ascii="Times New Roman" w:hAnsi="Times New Roman"/>
        </w:rPr>
      </w:pPr>
      <w:r w:rsidRPr="005964B9">
        <w:rPr>
          <w:rFonts w:ascii="Times New Roman" w:hAnsi="Times New Roman"/>
          <w:b/>
        </w:rPr>
        <w:t>iv)</w:t>
      </w:r>
      <w:r w:rsidRPr="005964B9">
        <w:rPr>
          <w:rFonts w:ascii="Times New Roman" w:hAnsi="Times New Roman"/>
        </w:rPr>
        <w:t xml:space="preserve"> debitorët dhe kreditorët;</w:t>
      </w:r>
    </w:p>
    <w:p w:rsidR="00BC0E14" w:rsidRPr="005964B9" w:rsidRDefault="00BC0E14" w:rsidP="00BC0E14">
      <w:pPr>
        <w:pStyle w:val="NoSpacing"/>
        <w:jc w:val="both"/>
        <w:rPr>
          <w:rFonts w:ascii="Times New Roman" w:hAnsi="Times New Roman"/>
        </w:rPr>
      </w:pPr>
      <w:r w:rsidRPr="005964B9">
        <w:rPr>
          <w:rFonts w:ascii="Times New Roman" w:hAnsi="Times New Roman"/>
          <w:b/>
        </w:rPr>
        <w:t>b)</w:t>
      </w:r>
      <w:r w:rsidRPr="005964B9">
        <w:rPr>
          <w:rFonts w:ascii="Times New Roman" w:hAnsi="Times New Roman"/>
        </w:rPr>
        <w:t xml:space="preserve"> bankave dhe institucioneve financiare, për:</w:t>
      </w:r>
    </w:p>
    <w:p w:rsidR="00BC0E14" w:rsidRPr="005964B9" w:rsidRDefault="00BC0E14" w:rsidP="00BC0E14">
      <w:pPr>
        <w:pStyle w:val="NoSpacing"/>
        <w:jc w:val="both"/>
        <w:rPr>
          <w:rFonts w:ascii="Times New Roman" w:hAnsi="Times New Roman"/>
        </w:rPr>
      </w:pPr>
      <w:r w:rsidRPr="005964B9">
        <w:rPr>
          <w:rFonts w:ascii="Times New Roman" w:hAnsi="Times New Roman"/>
          <w:b/>
        </w:rPr>
        <w:t>i)</w:t>
      </w:r>
      <w:r w:rsidRPr="005964B9">
        <w:rPr>
          <w:rFonts w:ascii="Times New Roman" w:hAnsi="Times New Roman"/>
        </w:rPr>
        <w:t xml:space="preserve"> pagesat e interesit;</w:t>
      </w:r>
    </w:p>
    <w:p w:rsidR="00BC0E14" w:rsidRPr="005964B9" w:rsidRDefault="00BC0E14" w:rsidP="00BC0E14">
      <w:pPr>
        <w:pStyle w:val="NoSpacing"/>
        <w:jc w:val="both"/>
        <w:rPr>
          <w:rFonts w:ascii="Times New Roman" w:hAnsi="Times New Roman"/>
        </w:rPr>
      </w:pPr>
      <w:r w:rsidRPr="005964B9">
        <w:rPr>
          <w:rFonts w:ascii="Times New Roman" w:hAnsi="Times New Roman"/>
          <w:b/>
        </w:rPr>
        <w:t xml:space="preserve">ii) </w:t>
      </w:r>
      <w:r w:rsidRPr="005964B9">
        <w:rPr>
          <w:rFonts w:ascii="Times New Roman" w:hAnsi="Times New Roman"/>
        </w:rPr>
        <w:t>depozitat dhe detyrimet në fund të vitit;</w:t>
      </w:r>
    </w:p>
    <w:p w:rsidR="00BC0E14" w:rsidRPr="005964B9" w:rsidRDefault="00BC0E14" w:rsidP="00BC0E14">
      <w:pPr>
        <w:pStyle w:val="NoSpacing"/>
        <w:jc w:val="both"/>
        <w:rPr>
          <w:rFonts w:ascii="Times New Roman" w:hAnsi="Times New Roman"/>
        </w:rPr>
      </w:pPr>
      <w:r w:rsidRPr="005964B9">
        <w:rPr>
          <w:rFonts w:ascii="Times New Roman" w:hAnsi="Times New Roman"/>
          <w:b/>
        </w:rPr>
        <w:t>iii)</w:t>
      </w:r>
      <w:r w:rsidRPr="005964B9">
        <w:rPr>
          <w:rFonts w:ascii="Times New Roman" w:hAnsi="Times New Roman"/>
        </w:rPr>
        <w:t xml:space="preserve"> veprime të tjera bankare;</w:t>
      </w:r>
    </w:p>
    <w:p w:rsidR="00BC0E14" w:rsidRPr="005964B9" w:rsidRDefault="00BC0E14" w:rsidP="00BC0E14">
      <w:pPr>
        <w:pStyle w:val="NoSpacing"/>
        <w:jc w:val="both"/>
        <w:rPr>
          <w:rFonts w:ascii="Times New Roman" w:hAnsi="Times New Roman"/>
        </w:rPr>
      </w:pPr>
      <w:r w:rsidRPr="005964B9">
        <w:rPr>
          <w:rFonts w:ascii="Times New Roman" w:hAnsi="Times New Roman"/>
          <w:b/>
        </w:rPr>
        <w:t>iv)</w:t>
      </w:r>
      <w:r w:rsidRPr="005964B9">
        <w:rPr>
          <w:rFonts w:ascii="Times New Roman" w:hAnsi="Times New Roman"/>
        </w:rPr>
        <w:t xml:space="preserve"> regjistrin elektronik të llogarisë bankare, në emër të tatimpaguesve, përfshirë emrin tregtar dhe numrin personal të identifikimit;</w:t>
      </w:r>
    </w:p>
    <w:p w:rsidR="00BC0E14" w:rsidRPr="00C90810" w:rsidRDefault="00BC0E14" w:rsidP="00BC0E14">
      <w:pPr>
        <w:pStyle w:val="NoSpacing"/>
        <w:jc w:val="both"/>
        <w:rPr>
          <w:rFonts w:ascii="Times New Roman" w:hAnsi="Times New Roman"/>
        </w:rPr>
      </w:pPr>
      <w:r w:rsidRPr="00C90810">
        <w:rPr>
          <w:rFonts w:ascii="Times New Roman" w:hAnsi="Times New Roman"/>
          <w:b/>
        </w:rPr>
        <w:t>c)</w:t>
      </w:r>
      <w:r w:rsidRPr="00C90810">
        <w:rPr>
          <w:rFonts w:ascii="Times New Roman" w:hAnsi="Times New Roman"/>
        </w:rPr>
        <w:t xml:space="preserve"> shoqërive komisionere ose fondeve të investimeve kolektive, për transaksionet e titujve;</w:t>
      </w:r>
    </w:p>
    <w:p w:rsidR="00BC0E14" w:rsidRPr="00C90810" w:rsidRDefault="00BC0E14" w:rsidP="00BC0E14">
      <w:pPr>
        <w:pStyle w:val="NoSpacing"/>
        <w:jc w:val="both"/>
        <w:rPr>
          <w:rFonts w:ascii="Times New Roman" w:hAnsi="Times New Roman"/>
        </w:rPr>
      </w:pPr>
      <w:r w:rsidRPr="00C90810">
        <w:rPr>
          <w:rFonts w:ascii="Times New Roman" w:hAnsi="Times New Roman"/>
          <w:b/>
        </w:rPr>
        <w:t>ç)</w:t>
      </w:r>
      <w:r w:rsidRPr="00C90810">
        <w:rPr>
          <w:rFonts w:ascii="Times New Roman" w:hAnsi="Times New Roman"/>
        </w:rPr>
        <w:t xml:space="preserve"> agjentëve të pasurisë së paluajtshme, për veprimet ndaj klientëve;</w:t>
      </w:r>
    </w:p>
    <w:p w:rsidR="00BC0E14" w:rsidRPr="00C90810" w:rsidRDefault="00BC0E14" w:rsidP="00BC0E14">
      <w:pPr>
        <w:pStyle w:val="NoSpacing"/>
        <w:jc w:val="both"/>
        <w:rPr>
          <w:rFonts w:ascii="Times New Roman" w:hAnsi="Times New Roman"/>
        </w:rPr>
      </w:pPr>
      <w:r w:rsidRPr="00C90810">
        <w:rPr>
          <w:rFonts w:ascii="Times New Roman" w:hAnsi="Times New Roman"/>
          <w:b/>
        </w:rPr>
        <w:t>d)</w:t>
      </w:r>
      <w:r w:rsidRPr="00C90810">
        <w:rPr>
          <w:rFonts w:ascii="Times New Roman" w:hAnsi="Times New Roman"/>
        </w:rPr>
        <w:t xml:space="preserve"> blerësve ose shitësve të pasurisë së paluajtshme, për përshkrimin dhe çmimin e pasurisë</w:t>
      </w:r>
    </w:p>
    <w:p w:rsidR="00BC0E14" w:rsidRPr="00C90810" w:rsidRDefault="00BC0E14" w:rsidP="00BC0E14">
      <w:pPr>
        <w:pStyle w:val="NoSpacing"/>
        <w:jc w:val="both"/>
        <w:rPr>
          <w:rFonts w:ascii="Times New Roman" w:hAnsi="Times New Roman"/>
        </w:rPr>
      </w:pPr>
      <w:r w:rsidRPr="00C90810">
        <w:rPr>
          <w:rFonts w:ascii="Times New Roman" w:hAnsi="Times New Roman"/>
        </w:rPr>
        <w:t>së paluajtshme;</w:t>
      </w:r>
    </w:p>
    <w:p w:rsidR="00BC0E14" w:rsidRPr="00C90810" w:rsidRDefault="00BC0E14" w:rsidP="00BC0E14">
      <w:pPr>
        <w:pStyle w:val="NoSpacing"/>
        <w:jc w:val="both"/>
        <w:rPr>
          <w:rFonts w:ascii="Times New Roman" w:hAnsi="Times New Roman"/>
        </w:rPr>
      </w:pPr>
      <w:r w:rsidRPr="00C90810">
        <w:rPr>
          <w:rFonts w:ascii="Times New Roman" w:hAnsi="Times New Roman"/>
          <w:b/>
        </w:rPr>
        <w:t>dh)</w:t>
      </w:r>
      <w:r>
        <w:rPr>
          <w:rFonts w:ascii="Times New Roman" w:hAnsi="Times New Roman"/>
        </w:rPr>
        <w:t xml:space="preserve"> noterëve, </w:t>
      </w:r>
      <w:r w:rsidRPr="00C90810">
        <w:rPr>
          <w:rFonts w:ascii="Times New Roman" w:hAnsi="Times New Roman"/>
        </w:rPr>
        <w:t>për veprime noteriale, për shitblerje të pasurive, të luajtshme apo të paluajtshme, apo kontrata sipërmarrjeje;</w:t>
      </w:r>
    </w:p>
    <w:p w:rsidR="00BC0E14" w:rsidRPr="00C90810" w:rsidRDefault="00BC0E14" w:rsidP="00BC0E14">
      <w:pPr>
        <w:pStyle w:val="NoSpacing"/>
        <w:jc w:val="both"/>
        <w:rPr>
          <w:rFonts w:ascii="Times New Roman" w:hAnsi="Times New Roman"/>
        </w:rPr>
      </w:pPr>
      <w:r w:rsidRPr="00C90810">
        <w:rPr>
          <w:rFonts w:ascii="Times New Roman" w:hAnsi="Times New Roman"/>
          <w:b/>
        </w:rPr>
        <w:t>e)</w:t>
      </w:r>
      <w:r w:rsidRPr="00C90810">
        <w:rPr>
          <w:rFonts w:ascii="Times New Roman" w:hAnsi="Times New Roman"/>
        </w:rPr>
        <w:t xml:space="preserve"> personave juridikë, rezidentë dhe jorezidentë, për pagesat e bëra perso nave jorezidentë;</w:t>
      </w:r>
    </w:p>
    <w:p w:rsidR="00BC0E14" w:rsidRPr="00C90810" w:rsidRDefault="00BC0E14" w:rsidP="00BC0E14">
      <w:pPr>
        <w:pStyle w:val="NoSpacing"/>
        <w:jc w:val="both"/>
        <w:rPr>
          <w:rFonts w:ascii="Times New Roman" w:hAnsi="Times New Roman"/>
        </w:rPr>
      </w:pPr>
      <w:r w:rsidRPr="00C90810">
        <w:rPr>
          <w:rFonts w:ascii="Times New Roman" w:hAnsi="Times New Roman"/>
          <w:b/>
        </w:rPr>
        <w:t>ë)</w:t>
      </w:r>
      <w:r w:rsidRPr="00C90810">
        <w:rPr>
          <w:rFonts w:ascii="Times New Roman" w:hAnsi="Times New Roman"/>
        </w:rPr>
        <w:t xml:space="preserve"> institucioneve shtetërore dhe nëpunësve të administratës shtetërore;</w:t>
      </w:r>
    </w:p>
    <w:p w:rsidR="00BC0E14" w:rsidRPr="00C90810" w:rsidRDefault="00BC0E14" w:rsidP="00BC0E14">
      <w:pPr>
        <w:pStyle w:val="NoSpacing"/>
        <w:jc w:val="both"/>
        <w:rPr>
          <w:rFonts w:ascii="Times New Roman" w:hAnsi="Times New Roman"/>
        </w:rPr>
      </w:pPr>
      <w:r w:rsidRPr="00C90810">
        <w:rPr>
          <w:rFonts w:ascii="Times New Roman" w:hAnsi="Times New Roman"/>
          <w:b/>
        </w:rPr>
        <w:t>f)</w:t>
      </w:r>
      <w:r w:rsidRPr="00C90810">
        <w:rPr>
          <w:rFonts w:ascii="Times New Roman" w:hAnsi="Times New Roman"/>
        </w:rPr>
        <w:t xml:space="preserve"> kontraktorëve të tjerë të tatimpaguesit;</w:t>
      </w:r>
    </w:p>
    <w:p w:rsidR="00BC0E14" w:rsidRPr="00C90810" w:rsidRDefault="00BC0E14" w:rsidP="00BC0E14">
      <w:pPr>
        <w:pStyle w:val="NoSpacing"/>
        <w:jc w:val="both"/>
        <w:rPr>
          <w:rFonts w:ascii="Times New Roman" w:hAnsi="Times New Roman"/>
        </w:rPr>
      </w:pPr>
      <w:r w:rsidRPr="00C90810">
        <w:rPr>
          <w:rFonts w:ascii="Times New Roman" w:hAnsi="Times New Roman"/>
          <w:b/>
        </w:rPr>
        <w:lastRenderedPageBreak/>
        <w:t>g)</w:t>
      </w:r>
      <w:r w:rsidRPr="00C90810">
        <w:rPr>
          <w:rFonts w:ascii="Times New Roman" w:hAnsi="Times New Roman"/>
        </w:rPr>
        <w:t xml:space="preserve"> donatorëve, organizatave ndërkombëtare, organizatave jofitimprurëse, vendase dhe të huaja, për pagesën bërë tatimpaguesve për furnizimin e mallrave dhe të shërbimeve.</w:t>
      </w:r>
    </w:p>
    <w:p w:rsidR="00BC0E14" w:rsidRPr="0030050E" w:rsidRDefault="00BC0E14" w:rsidP="00BC0E14">
      <w:pPr>
        <w:jc w:val="both"/>
      </w:pPr>
    </w:p>
    <w:p w:rsidR="00BC0E14" w:rsidRPr="00C90810" w:rsidRDefault="00BC0E14" w:rsidP="00BC0E14">
      <w:pPr>
        <w:pStyle w:val="NoSpacing"/>
        <w:jc w:val="center"/>
        <w:rPr>
          <w:rFonts w:ascii="Times New Roman" w:hAnsi="Times New Roman"/>
          <w:b/>
        </w:rPr>
      </w:pPr>
      <w:r w:rsidRPr="00C90810">
        <w:rPr>
          <w:rFonts w:ascii="Times New Roman" w:hAnsi="Times New Roman"/>
          <w:b/>
        </w:rPr>
        <w:t>Neni 63</w:t>
      </w:r>
    </w:p>
    <w:p w:rsidR="00BC0E14" w:rsidRPr="00C90810" w:rsidRDefault="00BC0E14" w:rsidP="00BC0E14">
      <w:pPr>
        <w:pStyle w:val="NoSpacing"/>
        <w:jc w:val="center"/>
        <w:rPr>
          <w:rFonts w:ascii="Times New Roman" w:hAnsi="Times New Roman"/>
          <w:b/>
        </w:rPr>
      </w:pPr>
      <w:r w:rsidRPr="00C90810">
        <w:rPr>
          <w:rFonts w:ascii="Times New Roman" w:hAnsi="Times New Roman"/>
          <w:b/>
        </w:rPr>
        <w:t>Përjashtimi nga detyrimi për të dhënë informacion</w:t>
      </w:r>
    </w:p>
    <w:p w:rsidR="00BC0E14" w:rsidRPr="006B2FB4" w:rsidRDefault="00BC0E14" w:rsidP="00BC0E14">
      <w:pPr>
        <w:jc w:val="both"/>
        <w:rPr>
          <w:b/>
        </w:rPr>
      </w:pPr>
    </w:p>
    <w:p w:rsidR="00BC0E14" w:rsidRPr="005964B9" w:rsidRDefault="00BC0E14" w:rsidP="00BC0E14">
      <w:pPr>
        <w:pStyle w:val="NoSpacing"/>
        <w:jc w:val="both"/>
        <w:rPr>
          <w:rFonts w:ascii="Times New Roman" w:hAnsi="Times New Roman"/>
        </w:rPr>
      </w:pPr>
      <w:r w:rsidRPr="005964B9">
        <w:rPr>
          <w:rFonts w:ascii="Times New Roman" w:hAnsi="Times New Roman"/>
          <w:b/>
        </w:rPr>
        <w:t>1.</w:t>
      </w:r>
      <w:r w:rsidRPr="005964B9">
        <w:rPr>
          <w:rFonts w:ascii="Times New Roman" w:hAnsi="Times New Roman"/>
        </w:rPr>
        <w:t xml:space="preserve"> Në rast të hetimit tatimor nga organet e administratës tatimore, kanë të drejtë të refuzojnë dhënien e informacionit, sipas këtij neni, personat e mëposhtëm:</w:t>
      </w:r>
    </w:p>
    <w:p w:rsidR="00BC0E14" w:rsidRPr="005964B9" w:rsidRDefault="00BC0E14" w:rsidP="00BC0E14">
      <w:pPr>
        <w:pStyle w:val="NoSpacing"/>
        <w:jc w:val="both"/>
        <w:rPr>
          <w:rFonts w:ascii="Times New Roman" w:hAnsi="Times New Roman"/>
          <w:lang w:val="it-IT"/>
        </w:rPr>
      </w:pPr>
      <w:r w:rsidRPr="005964B9">
        <w:rPr>
          <w:rFonts w:ascii="Times New Roman" w:hAnsi="Times New Roman"/>
          <w:b/>
          <w:lang w:val="it-IT"/>
        </w:rPr>
        <w:t>a)</w:t>
      </w:r>
      <w:r w:rsidRPr="005964B9">
        <w:rPr>
          <w:rFonts w:ascii="Times New Roman" w:hAnsi="Times New Roman"/>
          <w:lang w:val="it-IT"/>
        </w:rPr>
        <w:t xml:space="preserve"> anëtarët e familjes së tatimpaguesit;</w:t>
      </w:r>
    </w:p>
    <w:p w:rsidR="00BC0E14" w:rsidRPr="005964B9" w:rsidRDefault="00BC0E14" w:rsidP="00BC0E14">
      <w:pPr>
        <w:pStyle w:val="NoSpacing"/>
        <w:jc w:val="both"/>
        <w:rPr>
          <w:rFonts w:ascii="Times New Roman" w:hAnsi="Times New Roman"/>
          <w:lang w:val="it-IT"/>
        </w:rPr>
      </w:pPr>
      <w:r w:rsidRPr="004D6436">
        <w:rPr>
          <w:rFonts w:ascii="Times New Roman" w:hAnsi="Times New Roman"/>
          <w:b/>
          <w:lang w:val="it-IT"/>
        </w:rPr>
        <w:t>b)</w:t>
      </w:r>
      <w:r w:rsidRPr="005964B9">
        <w:rPr>
          <w:rFonts w:ascii="Times New Roman" w:hAnsi="Times New Roman"/>
          <w:lang w:val="it-IT"/>
        </w:rPr>
        <w:t xml:space="preserve"> avokatët, noterët, këshilltarët tatimorë, doktorët, personeli mjekësor, për informacionin, që kanë njohur gjatë veprimtarisë normale profesionale.</w:t>
      </w:r>
    </w:p>
    <w:p w:rsidR="00BC0E14" w:rsidRPr="005964B9" w:rsidRDefault="00BC0E14" w:rsidP="00BC0E14">
      <w:pPr>
        <w:pStyle w:val="NoSpacing"/>
        <w:jc w:val="both"/>
        <w:rPr>
          <w:rFonts w:ascii="Times New Roman" w:hAnsi="Times New Roman"/>
          <w:lang w:val="it-IT"/>
        </w:rPr>
      </w:pPr>
      <w:r w:rsidRPr="005964B9">
        <w:rPr>
          <w:rFonts w:ascii="Times New Roman" w:hAnsi="Times New Roman"/>
          <w:b/>
          <w:lang w:val="it-IT"/>
        </w:rPr>
        <w:t>2.</w:t>
      </w:r>
      <w:r w:rsidRPr="005964B9">
        <w:rPr>
          <w:rFonts w:ascii="Times New Roman" w:hAnsi="Times New Roman"/>
          <w:lang w:val="it-IT"/>
        </w:rPr>
        <w:t xml:space="preserve"> Personat e përmendur në pikën 1 të këtij neni, me përjashtim të tatimpaguesit, nuk janë të detyruar të japin informacion tek organet e administratës tatimore kur ky informacion mund t'i ekspozojë ata, si dhe anëtarët e shkallës së parë të familjes së tyre për ndjekje penale. Në këtë rast, administrata tatimore duhet ta njohë tatimpaguesin me të drejtën e këtyre personave për të refuzuar dhënien e informacionit, informacion, i cili duhet të regjistrohet dhe nënshkruhet nga personi i interesuar.</w:t>
      </w:r>
    </w:p>
    <w:p w:rsidR="00BC0E14" w:rsidRPr="00C90810" w:rsidRDefault="00BC0E14" w:rsidP="00BC0E14">
      <w:pPr>
        <w:pStyle w:val="NoSpacing"/>
        <w:jc w:val="center"/>
        <w:rPr>
          <w:rFonts w:ascii="Times New Roman" w:hAnsi="Times New Roman"/>
          <w:lang w:val="it-IT"/>
        </w:rPr>
      </w:pPr>
    </w:p>
    <w:p w:rsidR="00BC0E14" w:rsidRPr="00C90810" w:rsidRDefault="00BC0E14" w:rsidP="00BC0E14">
      <w:pPr>
        <w:pStyle w:val="NoSpacing"/>
        <w:jc w:val="center"/>
        <w:rPr>
          <w:rFonts w:ascii="Times New Roman" w:hAnsi="Times New Roman"/>
          <w:lang w:val="it-IT"/>
        </w:rPr>
      </w:pPr>
      <w:r w:rsidRPr="00C90810">
        <w:rPr>
          <w:rFonts w:ascii="Times New Roman" w:hAnsi="Times New Roman"/>
          <w:lang w:val="it-IT"/>
        </w:rPr>
        <w:t>KREU VII</w:t>
      </w:r>
    </w:p>
    <w:p w:rsidR="00BC0E14" w:rsidRPr="00C90810" w:rsidRDefault="00BC0E14" w:rsidP="00BC0E14">
      <w:pPr>
        <w:pStyle w:val="NoSpacing"/>
        <w:jc w:val="center"/>
        <w:rPr>
          <w:rFonts w:ascii="Times New Roman" w:hAnsi="Times New Roman"/>
          <w:lang w:val="it-IT"/>
        </w:rPr>
      </w:pPr>
      <w:r w:rsidRPr="00C90810">
        <w:rPr>
          <w:rFonts w:ascii="Times New Roman" w:hAnsi="Times New Roman"/>
          <w:lang w:val="it-IT"/>
        </w:rPr>
        <w:t>DEKLARATA TATIMORE</w:t>
      </w:r>
    </w:p>
    <w:p w:rsidR="00BC0E14" w:rsidRPr="00C90810" w:rsidRDefault="00BC0E14" w:rsidP="00BC0E14">
      <w:pPr>
        <w:pStyle w:val="NoSpacing"/>
        <w:jc w:val="center"/>
        <w:rPr>
          <w:rFonts w:ascii="Times New Roman" w:hAnsi="Times New Roman"/>
          <w:lang w:val="it-IT"/>
        </w:rPr>
      </w:pPr>
    </w:p>
    <w:p w:rsidR="00BC0E14" w:rsidRPr="00C90810" w:rsidRDefault="00BC0E14" w:rsidP="00BC0E14">
      <w:pPr>
        <w:pStyle w:val="NoSpacing"/>
        <w:jc w:val="center"/>
        <w:rPr>
          <w:rFonts w:ascii="Times New Roman" w:hAnsi="Times New Roman"/>
          <w:b/>
          <w:lang w:val="it-IT"/>
        </w:rPr>
      </w:pPr>
      <w:r w:rsidRPr="00C90810">
        <w:rPr>
          <w:rFonts w:ascii="Times New Roman" w:hAnsi="Times New Roman"/>
          <w:b/>
          <w:lang w:val="it-IT"/>
        </w:rPr>
        <w:t>Neni 64</w:t>
      </w:r>
    </w:p>
    <w:p w:rsidR="00BC0E14" w:rsidRPr="00C90810" w:rsidRDefault="00BC0E14" w:rsidP="00BC0E14">
      <w:pPr>
        <w:pStyle w:val="NoSpacing"/>
        <w:jc w:val="center"/>
        <w:rPr>
          <w:rFonts w:ascii="Times New Roman" w:hAnsi="Times New Roman"/>
          <w:b/>
          <w:lang w:val="it-IT"/>
        </w:rPr>
      </w:pPr>
      <w:r w:rsidRPr="00C90810">
        <w:rPr>
          <w:rFonts w:ascii="Times New Roman" w:hAnsi="Times New Roman"/>
          <w:b/>
          <w:lang w:val="it-IT"/>
        </w:rPr>
        <w:t>Deklarata tatimore</w:t>
      </w:r>
    </w:p>
    <w:p w:rsidR="00BC0E14" w:rsidRPr="004D0F14" w:rsidRDefault="00BC0E14" w:rsidP="00BC0E14">
      <w:pPr>
        <w:jc w:val="both"/>
        <w:rPr>
          <w:lang w:val="it-IT"/>
        </w:rPr>
      </w:pPr>
    </w:p>
    <w:p w:rsidR="00BC0E14" w:rsidRPr="004D6436" w:rsidRDefault="00BC0E14" w:rsidP="00BC0E14">
      <w:pPr>
        <w:pStyle w:val="NoSpacing"/>
        <w:jc w:val="both"/>
        <w:rPr>
          <w:rFonts w:ascii="Times New Roman" w:hAnsi="Times New Roman"/>
        </w:rPr>
      </w:pPr>
      <w:r w:rsidRPr="004D6436">
        <w:rPr>
          <w:rFonts w:ascii="Times New Roman" w:hAnsi="Times New Roman"/>
          <w:b/>
        </w:rPr>
        <w:t>1</w:t>
      </w:r>
      <w:r w:rsidRPr="004D6436">
        <w:rPr>
          <w:rFonts w:ascii="Times New Roman" w:hAnsi="Times New Roman"/>
        </w:rPr>
        <w:t>. Tatimpaguesi dorëzon deklaratë të plotë dhe të saktë tatimore brenda afateve të përcaktuara në legjislacionin tatimor përkatës.</w:t>
      </w:r>
    </w:p>
    <w:p w:rsidR="00BC0E14" w:rsidRPr="004D6436" w:rsidRDefault="00BC0E14" w:rsidP="00BC0E14">
      <w:pPr>
        <w:pStyle w:val="NoSpacing"/>
        <w:jc w:val="both"/>
        <w:rPr>
          <w:rFonts w:ascii="Times New Roman" w:hAnsi="Times New Roman"/>
        </w:rPr>
      </w:pPr>
      <w:r w:rsidRPr="004D6436">
        <w:rPr>
          <w:rFonts w:ascii="Times New Roman" w:hAnsi="Times New Roman"/>
          <w:b/>
        </w:rPr>
        <w:t>2.</w:t>
      </w:r>
      <w:r w:rsidRPr="004D6436">
        <w:rPr>
          <w:rFonts w:ascii="Times New Roman" w:hAnsi="Times New Roman"/>
        </w:rPr>
        <w:t xml:space="preserve"> Kur ligji tatimor kërkon dorëzimin e deklaratës tatimore, tatimpaguesi bën vetëdeklarim të shumës së detyrimit tatimor apo të kontributit, pa pritur vlerësimin, njoftimin ose kërkesën nga administrata tatimore dhe e paguan këtë tatim në afatin dhe vendin e përcaktuar në ligjin tatimor përkatës, pavarësisht nga shtyrja e afatit për dorëzimin e deklaratës tatimore.</w:t>
      </w:r>
    </w:p>
    <w:p w:rsidR="00BC0E14" w:rsidRPr="004D6436" w:rsidRDefault="00BC0E14" w:rsidP="00BC0E14">
      <w:pPr>
        <w:pStyle w:val="NoSpacing"/>
        <w:jc w:val="both"/>
        <w:rPr>
          <w:rFonts w:ascii="Times New Roman" w:hAnsi="Times New Roman"/>
        </w:rPr>
      </w:pPr>
      <w:r w:rsidRPr="004D6436">
        <w:rPr>
          <w:rFonts w:ascii="Times New Roman" w:hAnsi="Times New Roman"/>
          <w:b/>
        </w:rPr>
        <w:t>3</w:t>
      </w:r>
      <w:r w:rsidRPr="004D6436">
        <w:rPr>
          <w:rFonts w:ascii="Times New Roman" w:hAnsi="Times New Roman"/>
        </w:rPr>
        <w:t>. Deklaratat dhe formularët e tjerë, që duhen dorëzuar nga tatimpaguesi, vihen në dispozicion të publikut, pa pagesë, nëpërmjet:</w:t>
      </w:r>
    </w:p>
    <w:p w:rsidR="00BC0E14" w:rsidRPr="004D6436" w:rsidRDefault="00BC0E14" w:rsidP="00BC0E14">
      <w:pPr>
        <w:pStyle w:val="NoSpacing"/>
        <w:jc w:val="both"/>
        <w:rPr>
          <w:rFonts w:ascii="Times New Roman" w:hAnsi="Times New Roman"/>
        </w:rPr>
      </w:pPr>
      <w:r w:rsidRPr="004D6436">
        <w:rPr>
          <w:rFonts w:ascii="Times New Roman" w:hAnsi="Times New Roman"/>
          <w:b/>
        </w:rPr>
        <w:t>a)</w:t>
      </w:r>
      <w:r w:rsidRPr="004D6436">
        <w:rPr>
          <w:rFonts w:ascii="Times New Roman" w:hAnsi="Times New Roman"/>
        </w:rPr>
        <w:t xml:space="preserve"> publikimit në faqen zyrtare të internetit të administratës tatimore;</w:t>
      </w:r>
    </w:p>
    <w:p w:rsidR="00BC0E14" w:rsidRPr="004D6436" w:rsidRDefault="00BC0E14" w:rsidP="00BC0E14">
      <w:pPr>
        <w:pStyle w:val="NoSpacing"/>
        <w:jc w:val="both"/>
        <w:rPr>
          <w:rFonts w:ascii="Times New Roman" w:hAnsi="Times New Roman"/>
        </w:rPr>
      </w:pPr>
      <w:r w:rsidRPr="004D6436">
        <w:rPr>
          <w:rFonts w:ascii="Times New Roman" w:hAnsi="Times New Roman"/>
          <w:b/>
        </w:rPr>
        <w:t>b)</w:t>
      </w:r>
      <w:r w:rsidRPr="004D6436">
        <w:rPr>
          <w:rFonts w:ascii="Times New Roman" w:hAnsi="Times New Roman"/>
        </w:rPr>
        <w:t xml:space="preserve"> sporteleve të njësive të shërbimit për tatimpaguesin;</w:t>
      </w:r>
    </w:p>
    <w:p w:rsidR="00BC0E14" w:rsidRPr="004D6436" w:rsidRDefault="00BC0E14" w:rsidP="00BC0E14">
      <w:pPr>
        <w:pStyle w:val="NoSpacing"/>
        <w:jc w:val="both"/>
        <w:rPr>
          <w:rFonts w:ascii="Times New Roman" w:hAnsi="Times New Roman"/>
        </w:rPr>
      </w:pPr>
      <w:r w:rsidRPr="004D6436">
        <w:rPr>
          <w:rFonts w:ascii="Times New Roman" w:hAnsi="Times New Roman"/>
          <w:b/>
        </w:rPr>
        <w:t>c)</w:t>
      </w:r>
      <w:r w:rsidRPr="004D6436">
        <w:rPr>
          <w:rFonts w:ascii="Times New Roman" w:hAnsi="Times New Roman"/>
        </w:rPr>
        <w:t xml:space="preserve"> dërgimit me postë, duke përdorur shërbimin postar rekomande, për ata tatimpagues, që paraqesin kërkesë me shkrim për ofrimin e këtij shërbimi.</w:t>
      </w:r>
    </w:p>
    <w:p w:rsidR="00BC0E14" w:rsidRPr="005964B9" w:rsidRDefault="00BC0E14" w:rsidP="00BC0E14">
      <w:pPr>
        <w:pStyle w:val="NoSpacing"/>
        <w:jc w:val="both"/>
      </w:pPr>
      <w:r w:rsidRPr="004D6436">
        <w:rPr>
          <w:rFonts w:ascii="Times New Roman" w:hAnsi="Times New Roman"/>
          <w:b/>
        </w:rPr>
        <w:t>4</w:t>
      </w:r>
      <w:r w:rsidRPr="004D6436">
        <w:rPr>
          <w:rFonts w:ascii="Times New Roman" w:hAnsi="Times New Roman"/>
        </w:rPr>
        <w:t>. Formatet e deklaratave dhe dokumentacioni, që i bashkëlidhet deklaratës tatimore, miratohen me udhëzim të Ministrit të Financave</w:t>
      </w:r>
      <w:r w:rsidRPr="005964B9">
        <w:t>.</w:t>
      </w:r>
    </w:p>
    <w:p w:rsidR="00BC0E14" w:rsidRPr="0030050E" w:rsidRDefault="00BC0E14" w:rsidP="00BC0E14">
      <w:pPr>
        <w:jc w:val="both"/>
      </w:pPr>
    </w:p>
    <w:p w:rsidR="00BC0E14" w:rsidRPr="006B2FB4" w:rsidRDefault="00BC0E14" w:rsidP="00BC0E14">
      <w:pPr>
        <w:jc w:val="center"/>
        <w:rPr>
          <w:b/>
        </w:rPr>
      </w:pPr>
      <w:r w:rsidRPr="006B2FB4">
        <w:rPr>
          <w:b/>
        </w:rPr>
        <w:t>Neni 65</w:t>
      </w:r>
    </w:p>
    <w:p w:rsidR="00BC0E14" w:rsidRPr="006B2FB4" w:rsidRDefault="00BC0E14" w:rsidP="00BC0E14">
      <w:pPr>
        <w:jc w:val="center"/>
        <w:rPr>
          <w:b/>
        </w:rPr>
      </w:pPr>
      <w:r w:rsidRPr="006B2FB4">
        <w:rPr>
          <w:b/>
        </w:rPr>
        <w:t>Dorëzimi i deklaratës tatimore</w:t>
      </w:r>
    </w:p>
    <w:p w:rsidR="00BC0E14" w:rsidRPr="002E5067" w:rsidRDefault="00BC0E14" w:rsidP="00BC0E14">
      <w:pPr>
        <w:jc w:val="both"/>
        <w:rPr>
          <w:rFonts w:ascii="Times New Roman" w:hAnsi="Times New Roman"/>
        </w:rPr>
      </w:pPr>
    </w:p>
    <w:p w:rsidR="00BC0E14" w:rsidRPr="004D6436" w:rsidRDefault="00BC0E14" w:rsidP="00BC0E14">
      <w:pPr>
        <w:pStyle w:val="NoSpacing"/>
        <w:jc w:val="both"/>
        <w:rPr>
          <w:rFonts w:ascii="Times New Roman" w:hAnsi="Times New Roman"/>
        </w:rPr>
      </w:pPr>
      <w:r w:rsidRPr="004D6436">
        <w:rPr>
          <w:rFonts w:ascii="Times New Roman" w:hAnsi="Times New Roman"/>
          <w:b/>
        </w:rPr>
        <w:t>1</w:t>
      </w:r>
      <w:r w:rsidRPr="004D6436">
        <w:rPr>
          <w:rFonts w:ascii="Times New Roman" w:hAnsi="Times New Roman"/>
        </w:rPr>
        <w:t>. Tatimpaguesi dorëzon deklaratën tatimore nëpërmjet:</w:t>
      </w:r>
    </w:p>
    <w:p w:rsidR="00BC0E14" w:rsidRPr="004D6436" w:rsidRDefault="00BC0E14" w:rsidP="00BC0E14">
      <w:pPr>
        <w:pStyle w:val="NoSpacing"/>
        <w:jc w:val="both"/>
        <w:rPr>
          <w:rFonts w:ascii="Times New Roman" w:hAnsi="Times New Roman"/>
        </w:rPr>
      </w:pPr>
      <w:r w:rsidRPr="004D6436">
        <w:rPr>
          <w:rFonts w:ascii="Times New Roman" w:hAnsi="Times New Roman"/>
          <w:b/>
        </w:rPr>
        <w:t>a)</w:t>
      </w:r>
      <w:r w:rsidRPr="004D6436">
        <w:rPr>
          <w:rFonts w:ascii="Times New Roman" w:hAnsi="Times New Roman"/>
        </w:rPr>
        <w:t xml:space="preserve"> postës, sipas dispozitave të këtij ligji;</w:t>
      </w:r>
    </w:p>
    <w:p w:rsidR="00BC0E14" w:rsidRPr="004D6436" w:rsidRDefault="00BC0E14" w:rsidP="00BC0E14">
      <w:pPr>
        <w:pStyle w:val="NoSpacing"/>
        <w:jc w:val="both"/>
        <w:rPr>
          <w:rFonts w:ascii="Times New Roman" w:hAnsi="Times New Roman"/>
        </w:rPr>
      </w:pPr>
      <w:r w:rsidRPr="004D6436">
        <w:rPr>
          <w:rFonts w:ascii="Times New Roman" w:hAnsi="Times New Roman"/>
          <w:b/>
        </w:rPr>
        <w:t>b)</w:t>
      </w:r>
      <w:r w:rsidRPr="004D6436">
        <w:rPr>
          <w:rFonts w:ascii="Times New Roman" w:hAnsi="Times New Roman"/>
        </w:rPr>
        <w:t xml:space="preserve"> mënyrës elektronike;</w:t>
      </w:r>
    </w:p>
    <w:p w:rsidR="00BC0E14" w:rsidRPr="004D6436" w:rsidRDefault="00BC0E14" w:rsidP="00BC0E14">
      <w:pPr>
        <w:pStyle w:val="NoSpacing"/>
        <w:jc w:val="both"/>
        <w:rPr>
          <w:rFonts w:ascii="Times New Roman" w:hAnsi="Times New Roman"/>
        </w:rPr>
      </w:pPr>
      <w:r w:rsidRPr="004D6436">
        <w:rPr>
          <w:rFonts w:ascii="Times New Roman" w:hAnsi="Times New Roman"/>
          <w:b/>
        </w:rPr>
        <w:t>c)</w:t>
      </w:r>
      <w:r w:rsidRPr="004D6436">
        <w:rPr>
          <w:rFonts w:ascii="Times New Roman" w:hAnsi="Times New Roman"/>
        </w:rPr>
        <w:t xml:space="preserve"> bankës apo një institucioni tjetër financiar.</w:t>
      </w:r>
    </w:p>
    <w:p w:rsidR="00BC0E14" w:rsidRPr="004D6436" w:rsidRDefault="00BC0E14" w:rsidP="00BC0E14">
      <w:pPr>
        <w:pStyle w:val="NoSpacing"/>
        <w:jc w:val="both"/>
        <w:rPr>
          <w:rFonts w:ascii="Times New Roman" w:hAnsi="Times New Roman"/>
        </w:rPr>
      </w:pPr>
      <w:r w:rsidRPr="004D6436">
        <w:rPr>
          <w:rFonts w:ascii="Times New Roman" w:hAnsi="Times New Roman"/>
          <w:b/>
        </w:rPr>
        <w:lastRenderedPageBreak/>
        <w:t>2</w:t>
      </w:r>
      <w:r w:rsidRPr="004D6436">
        <w:rPr>
          <w:rFonts w:ascii="Times New Roman" w:hAnsi="Times New Roman"/>
        </w:rPr>
        <w:t>. Ministri i Financave, me udhëzim, miraton procedurën e dorëzimit të deklaratës tatimore.</w:t>
      </w:r>
    </w:p>
    <w:p w:rsidR="00BC0E14" w:rsidRPr="004D6436" w:rsidRDefault="00BC0E14" w:rsidP="00BC0E14">
      <w:pPr>
        <w:pStyle w:val="NoSpacing"/>
        <w:jc w:val="both"/>
        <w:rPr>
          <w:rFonts w:ascii="Times New Roman" w:hAnsi="Times New Roman"/>
        </w:rPr>
      </w:pPr>
      <w:r w:rsidRPr="004D6436">
        <w:rPr>
          <w:rFonts w:ascii="Times New Roman" w:hAnsi="Times New Roman"/>
          <w:b/>
        </w:rPr>
        <w:t>3</w:t>
      </w:r>
      <w:r w:rsidRPr="004D6436">
        <w:rPr>
          <w:rFonts w:ascii="Times New Roman" w:hAnsi="Times New Roman"/>
        </w:rPr>
        <w:t>. Në rastet kur afati i fundit për dorëzimin e deklaratës bie në ditë pushimi, atëherë si ditë e fundit e afatit llogaritet dita e parë e punës, pas ditës së pushimit.</w:t>
      </w:r>
    </w:p>
    <w:p w:rsidR="00BC0E14" w:rsidRPr="004D6436" w:rsidRDefault="00BC0E14" w:rsidP="00BC0E14">
      <w:pPr>
        <w:pStyle w:val="NoSpacing"/>
        <w:jc w:val="both"/>
        <w:rPr>
          <w:rFonts w:ascii="Times New Roman" w:hAnsi="Times New Roman"/>
        </w:rPr>
      </w:pPr>
      <w:r w:rsidRPr="004D6436">
        <w:rPr>
          <w:rFonts w:ascii="Times New Roman" w:hAnsi="Times New Roman"/>
          <w:b/>
        </w:rPr>
        <w:t>4.</w:t>
      </w:r>
      <w:r w:rsidRPr="004D6436">
        <w:rPr>
          <w:rFonts w:ascii="Times New Roman" w:hAnsi="Times New Roman"/>
        </w:rPr>
        <w:t xml:space="preserve"> Tatimpaguesi dhe, nëse ka, përfaqësuesi i tij nënshkruajnë deklaratën tatimore, shënojnë numrat e tyre të identifikimit tatimor dhe konfirmojnë, në përgjegjësinë e tyre, se deklarata është e plotë dhe e saktë.</w:t>
      </w:r>
    </w:p>
    <w:p w:rsidR="00BC0E14" w:rsidRPr="004D6436" w:rsidRDefault="00BC0E14" w:rsidP="00BC0E14">
      <w:pPr>
        <w:pStyle w:val="NoSpacing"/>
        <w:jc w:val="both"/>
        <w:rPr>
          <w:rFonts w:ascii="Times New Roman" w:hAnsi="Times New Roman"/>
        </w:rPr>
      </w:pPr>
      <w:r w:rsidRPr="004D6436">
        <w:rPr>
          <w:rFonts w:ascii="Times New Roman" w:hAnsi="Times New Roman"/>
          <w:b/>
        </w:rPr>
        <w:t>5.</w:t>
      </w:r>
      <w:r w:rsidRPr="004D6436">
        <w:rPr>
          <w:rFonts w:ascii="Times New Roman" w:hAnsi="Times New Roman"/>
        </w:rPr>
        <w:t xml:space="preserve"> Deklarata tatimore vlerësohet e dorëzuar, nëse plotësohen kërkesat e këtij ligji, të legjislacionit tatimor dhe të akteve nënligjore, të dala në zbatim të tyre.</w:t>
      </w:r>
    </w:p>
    <w:p w:rsidR="00BC0E14" w:rsidRPr="004D6436" w:rsidRDefault="00BC0E14" w:rsidP="00BC0E14">
      <w:pPr>
        <w:pStyle w:val="NoSpacing"/>
        <w:jc w:val="both"/>
        <w:rPr>
          <w:rFonts w:ascii="Times New Roman" w:hAnsi="Times New Roman"/>
        </w:rPr>
      </w:pPr>
      <w:r w:rsidRPr="004D6436">
        <w:rPr>
          <w:rFonts w:ascii="Times New Roman" w:hAnsi="Times New Roman"/>
          <w:b/>
        </w:rPr>
        <w:t>6</w:t>
      </w:r>
      <w:r w:rsidRPr="004D6436">
        <w:rPr>
          <w:rFonts w:ascii="Times New Roman" w:hAnsi="Times New Roman"/>
        </w:rPr>
        <w:t>. Këshilli i Ministrave përcakton afatet kohore për dorëzimin e deklaratave tatimore e të dokumenteve të tjera tatimore, vetëm nëpërmjet formës elektronike.</w:t>
      </w:r>
    </w:p>
    <w:p w:rsidR="00BC0E14" w:rsidRPr="002E5067" w:rsidRDefault="00BC0E14" w:rsidP="00BC0E14">
      <w:pPr>
        <w:pStyle w:val="NoSpacing"/>
        <w:jc w:val="both"/>
        <w:rPr>
          <w:lang w:val="it-IT"/>
        </w:rPr>
      </w:pPr>
      <w:r w:rsidRPr="004D6436">
        <w:rPr>
          <w:rFonts w:ascii="Times New Roman" w:hAnsi="Times New Roman"/>
          <w:b/>
        </w:rPr>
        <w:t>7</w:t>
      </w:r>
      <w:r w:rsidRPr="004D6436">
        <w:rPr>
          <w:rFonts w:ascii="Times New Roman" w:hAnsi="Times New Roman"/>
        </w:rPr>
        <w:t>. Detyrimi për të deklaruar, për tatimpaguesit persona fizikë që kërkojnë të çregjistrohen, ndërpritet në çastin e aplikimit të tyre për çregjistrim në Qendrën Kombëtare të Regjistrimit, ndërsa për tatimpaguesit persona juridikë, në momentin e çregjistrimit të tyre në Qendrën Kombëtare të Regjistrimit ose në gjykatë</w:t>
      </w:r>
      <w:r w:rsidRPr="002E5067">
        <w:rPr>
          <w:lang w:val="it-IT"/>
        </w:rPr>
        <w:t>.</w:t>
      </w:r>
    </w:p>
    <w:p w:rsidR="00BC0E14" w:rsidRDefault="00BC0E14" w:rsidP="00BC0E14">
      <w:pPr>
        <w:rPr>
          <w:lang w:val="it-IT"/>
        </w:rPr>
      </w:pPr>
    </w:p>
    <w:p w:rsidR="00BC0E14" w:rsidRPr="004D0F14" w:rsidRDefault="00BC0E14" w:rsidP="00BC0E14">
      <w:pPr>
        <w:jc w:val="center"/>
        <w:rPr>
          <w:b/>
          <w:lang w:val="it-IT"/>
        </w:rPr>
      </w:pPr>
      <w:r w:rsidRPr="004D0F14">
        <w:rPr>
          <w:b/>
          <w:lang w:val="it-IT"/>
        </w:rPr>
        <w:t>Neni 66</w:t>
      </w:r>
    </w:p>
    <w:p w:rsidR="00BC0E14" w:rsidRPr="004D0F14" w:rsidRDefault="00BC0E14" w:rsidP="00BC0E14">
      <w:pPr>
        <w:jc w:val="center"/>
        <w:rPr>
          <w:b/>
          <w:lang w:val="it-IT"/>
        </w:rPr>
      </w:pPr>
      <w:r w:rsidRPr="004D0F14">
        <w:rPr>
          <w:b/>
          <w:lang w:val="it-IT"/>
        </w:rPr>
        <w:t>Zgjatja e afatit për dorëzimin e deklaratës tatimore</w:t>
      </w:r>
    </w:p>
    <w:p w:rsidR="00BC0E14" w:rsidRPr="0039791E" w:rsidRDefault="00BC0E14" w:rsidP="00BC0E14">
      <w:pPr>
        <w:jc w:val="center"/>
        <w:rPr>
          <w:b/>
          <w:color w:val="FF0000"/>
          <w:lang w:val="it-IT"/>
        </w:rPr>
      </w:pPr>
      <w:r w:rsidRPr="0039791E">
        <w:rPr>
          <w:b/>
          <w:color w:val="FF0000"/>
          <w:lang w:val="it-IT"/>
        </w:rPr>
        <w:t>( I shfuqizuar)</w:t>
      </w:r>
    </w:p>
    <w:p w:rsidR="00BC0E14" w:rsidRPr="0030050E" w:rsidRDefault="00BC0E14" w:rsidP="00BC0E14">
      <w:pPr>
        <w:jc w:val="center"/>
      </w:pPr>
    </w:p>
    <w:p w:rsidR="00BC0E14" w:rsidRPr="006B2FB4" w:rsidRDefault="00BC0E14" w:rsidP="00BC0E14">
      <w:pPr>
        <w:jc w:val="center"/>
        <w:rPr>
          <w:b/>
        </w:rPr>
      </w:pPr>
      <w:r w:rsidRPr="006B2FB4">
        <w:rPr>
          <w:b/>
        </w:rPr>
        <w:t>Neni 67</w:t>
      </w:r>
    </w:p>
    <w:p w:rsidR="00BC0E14" w:rsidRPr="006B2FB4" w:rsidRDefault="00BC0E14" w:rsidP="00BC0E14">
      <w:pPr>
        <w:jc w:val="center"/>
        <w:rPr>
          <w:b/>
        </w:rPr>
      </w:pPr>
      <w:r w:rsidRPr="006B2FB4">
        <w:rPr>
          <w:b/>
        </w:rPr>
        <w:t>Deklarata tatimore e ndryshuar</w:t>
      </w:r>
    </w:p>
    <w:p w:rsidR="00BC0E14" w:rsidRPr="006B2FB4" w:rsidRDefault="00BC0E14" w:rsidP="00BC0E14">
      <w:pPr>
        <w:jc w:val="both"/>
        <w:rPr>
          <w:b/>
        </w:rPr>
      </w:pPr>
    </w:p>
    <w:p w:rsidR="00BC0E14" w:rsidRPr="004D6436" w:rsidRDefault="00BC0E14" w:rsidP="00BC0E14">
      <w:pPr>
        <w:pStyle w:val="NoSpacing"/>
        <w:jc w:val="both"/>
        <w:rPr>
          <w:rFonts w:ascii="Times New Roman" w:hAnsi="Times New Roman"/>
        </w:rPr>
      </w:pPr>
      <w:r w:rsidRPr="004D6436">
        <w:rPr>
          <w:rFonts w:ascii="Times New Roman" w:hAnsi="Times New Roman"/>
          <w:b/>
        </w:rPr>
        <w:t>1.</w:t>
      </w:r>
      <w:r w:rsidRPr="004D6436">
        <w:rPr>
          <w:rFonts w:ascii="Times New Roman" w:hAnsi="Times New Roman"/>
        </w:rPr>
        <w:t xml:space="preserve"> Tatimpaguesi mund të dorëzojë deklaratë të re tatimore, me ndryshime, në rastet kur deklarata tatimore fillestare është e pasaktë dhe me mangësi.</w:t>
      </w:r>
    </w:p>
    <w:p w:rsidR="00BC0E14" w:rsidRPr="004D6436" w:rsidRDefault="00BC0E14" w:rsidP="00BC0E14">
      <w:pPr>
        <w:pStyle w:val="NoSpacing"/>
        <w:jc w:val="both"/>
        <w:rPr>
          <w:rFonts w:ascii="Times New Roman" w:hAnsi="Times New Roman"/>
        </w:rPr>
      </w:pPr>
      <w:r w:rsidRPr="004D6436">
        <w:rPr>
          <w:rFonts w:ascii="Times New Roman" w:hAnsi="Times New Roman"/>
          <w:b/>
        </w:rPr>
        <w:t>2.</w:t>
      </w:r>
      <w:r w:rsidRPr="004D6436">
        <w:rPr>
          <w:rFonts w:ascii="Times New Roman" w:hAnsi="Times New Roman"/>
        </w:rPr>
        <w:t xml:space="preserve"> Deklarata e ndryshuar mund dorëzohet brenda dymbëdhjetë muajve nga afati i dorëzimit të deklaratës fillestare.</w:t>
      </w:r>
    </w:p>
    <w:p w:rsidR="00BC0E14" w:rsidRPr="004D6436" w:rsidRDefault="00BC0E14" w:rsidP="00BC0E14">
      <w:pPr>
        <w:pStyle w:val="NoSpacing"/>
        <w:jc w:val="both"/>
        <w:rPr>
          <w:rFonts w:ascii="Times New Roman" w:hAnsi="Times New Roman"/>
        </w:rPr>
      </w:pPr>
      <w:r w:rsidRPr="004D6436">
        <w:rPr>
          <w:rFonts w:ascii="Times New Roman" w:hAnsi="Times New Roman"/>
          <w:b/>
        </w:rPr>
        <w:t>3.</w:t>
      </w:r>
      <w:r w:rsidRPr="004D6436">
        <w:rPr>
          <w:rFonts w:ascii="Times New Roman" w:hAnsi="Times New Roman"/>
        </w:rPr>
        <w:t xml:space="preserve"> Dorëzimi i një deklarate tatimore të ndryshuar përfshin:</w:t>
      </w:r>
    </w:p>
    <w:p w:rsidR="00BC0E14" w:rsidRPr="004D6436" w:rsidRDefault="00BC0E14" w:rsidP="00BC0E14">
      <w:pPr>
        <w:pStyle w:val="NoSpacing"/>
        <w:jc w:val="both"/>
        <w:rPr>
          <w:rFonts w:ascii="Times New Roman" w:hAnsi="Times New Roman"/>
          <w:lang w:val="it-IT"/>
        </w:rPr>
      </w:pPr>
      <w:r w:rsidRPr="004D6436">
        <w:rPr>
          <w:rFonts w:ascii="Times New Roman" w:hAnsi="Times New Roman"/>
          <w:b/>
          <w:lang w:val="it-IT"/>
        </w:rPr>
        <w:t>a)</w:t>
      </w:r>
      <w:r w:rsidRPr="004D6436">
        <w:rPr>
          <w:rFonts w:ascii="Times New Roman" w:hAnsi="Times New Roman"/>
          <w:lang w:val="it-IT"/>
        </w:rPr>
        <w:t xml:space="preserve"> pagesën e çdo detyrimi tatimor shtesë;</w:t>
      </w:r>
    </w:p>
    <w:p w:rsidR="00BC0E14" w:rsidRPr="004D6436" w:rsidRDefault="00BC0E14" w:rsidP="00BC0E14">
      <w:pPr>
        <w:pStyle w:val="NoSpacing"/>
        <w:jc w:val="both"/>
        <w:rPr>
          <w:rFonts w:ascii="Times New Roman" w:hAnsi="Times New Roman"/>
          <w:lang w:val="it-IT"/>
        </w:rPr>
      </w:pPr>
      <w:r w:rsidRPr="004D6436">
        <w:rPr>
          <w:rFonts w:ascii="Times New Roman" w:hAnsi="Times New Roman"/>
          <w:b/>
          <w:lang w:val="it-IT"/>
        </w:rPr>
        <w:t>b)</w:t>
      </w:r>
      <w:r w:rsidRPr="004D6436">
        <w:rPr>
          <w:rFonts w:ascii="Times New Roman" w:hAnsi="Times New Roman"/>
          <w:lang w:val="it-IT"/>
        </w:rPr>
        <w:t xml:space="preserve"> kamatëvonesën për periudhën ndërmjet afatit të dorëzimit të deklaratës fillestare dhe datës së dorëzimit të deklaratës tatimore të ndryshuar;</w:t>
      </w:r>
    </w:p>
    <w:p w:rsidR="00BC0E14" w:rsidRPr="004D6436" w:rsidRDefault="00BC0E14" w:rsidP="00BC0E14">
      <w:pPr>
        <w:pStyle w:val="NoSpacing"/>
        <w:jc w:val="both"/>
        <w:rPr>
          <w:rFonts w:ascii="Times New Roman" w:hAnsi="Times New Roman"/>
          <w:lang w:val="it-IT"/>
        </w:rPr>
      </w:pPr>
      <w:r w:rsidRPr="004D6436">
        <w:rPr>
          <w:rFonts w:ascii="Times New Roman" w:hAnsi="Times New Roman"/>
          <w:b/>
          <w:lang w:val="it-IT"/>
        </w:rPr>
        <w:t>c)</w:t>
      </w:r>
      <w:r w:rsidRPr="004D6436">
        <w:rPr>
          <w:rFonts w:ascii="Times New Roman" w:hAnsi="Times New Roman"/>
          <w:lang w:val="it-IT"/>
        </w:rPr>
        <w:t xml:space="preserve"> kërkesën e tatimpaguesit për kreditimin e tatimit të paguar më tepër plus interesat e llogaritura për këtë periudhë, duke e llogaritur këtë shumë për llogari të detyrimeve tatimore të tjera, ekzistuese apo të ardhshme;</w:t>
      </w:r>
    </w:p>
    <w:p w:rsidR="00BC0E14" w:rsidRPr="004D6436" w:rsidRDefault="00BC0E14" w:rsidP="00BC0E14">
      <w:pPr>
        <w:pStyle w:val="NoSpacing"/>
        <w:jc w:val="both"/>
        <w:rPr>
          <w:rFonts w:ascii="Times New Roman" w:hAnsi="Times New Roman"/>
          <w:lang w:val="it-IT"/>
        </w:rPr>
      </w:pPr>
      <w:r w:rsidRPr="00C90810">
        <w:rPr>
          <w:rFonts w:ascii="Times New Roman" w:hAnsi="Times New Roman"/>
          <w:b/>
          <w:lang w:val="it-IT"/>
        </w:rPr>
        <w:t>ç)</w:t>
      </w:r>
      <w:r w:rsidRPr="004D6436">
        <w:rPr>
          <w:rFonts w:ascii="Times New Roman" w:hAnsi="Times New Roman"/>
          <w:lang w:val="it-IT"/>
        </w:rPr>
        <w:t xml:space="preserve"> kërkesën për rimbursimin e tatimit të paguar më tepër, plus interesat.</w:t>
      </w:r>
    </w:p>
    <w:p w:rsidR="00BC0E14" w:rsidRPr="004D6436" w:rsidRDefault="00BC0E14" w:rsidP="00BC0E14">
      <w:pPr>
        <w:pStyle w:val="NoSpacing"/>
        <w:jc w:val="both"/>
        <w:rPr>
          <w:rFonts w:ascii="Times New Roman" w:hAnsi="Times New Roman"/>
          <w:lang w:val="it-IT"/>
        </w:rPr>
      </w:pPr>
      <w:r w:rsidRPr="004D6436">
        <w:rPr>
          <w:rFonts w:ascii="Times New Roman" w:hAnsi="Times New Roman"/>
          <w:b/>
          <w:lang w:val="it-IT"/>
        </w:rPr>
        <w:t>4</w:t>
      </w:r>
      <w:r w:rsidRPr="004D6436">
        <w:rPr>
          <w:rFonts w:ascii="Times New Roman" w:hAnsi="Times New Roman"/>
          <w:lang w:val="it-IT"/>
        </w:rPr>
        <w:t>. Për llogaritjen e interesit të përmendur në pikën 3 të këtij neni, zbatohen dispozitat e këtij ligji për kamatëvonesat.</w:t>
      </w:r>
    </w:p>
    <w:p w:rsidR="00BC0E14" w:rsidRPr="004D0F14" w:rsidRDefault="00BC0E14" w:rsidP="00BC0E14">
      <w:pPr>
        <w:jc w:val="both"/>
        <w:rPr>
          <w:lang w:val="it-IT"/>
        </w:rPr>
      </w:pPr>
    </w:p>
    <w:p w:rsidR="00BC0E14" w:rsidRPr="00C90810" w:rsidRDefault="00BC0E14" w:rsidP="00BC0E14">
      <w:pPr>
        <w:pStyle w:val="NoSpacing"/>
        <w:jc w:val="center"/>
        <w:rPr>
          <w:rFonts w:ascii="Times New Roman" w:hAnsi="Times New Roman"/>
          <w:lang w:val="it-IT"/>
        </w:rPr>
      </w:pPr>
      <w:r w:rsidRPr="00C90810">
        <w:rPr>
          <w:rFonts w:ascii="Times New Roman" w:hAnsi="Times New Roman"/>
          <w:lang w:val="it-IT"/>
        </w:rPr>
        <w:t>KREU VIII</w:t>
      </w:r>
    </w:p>
    <w:p w:rsidR="00BC0E14" w:rsidRPr="00C90810" w:rsidRDefault="00BC0E14" w:rsidP="00BC0E14">
      <w:pPr>
        <w:pStyle w:val="NoSpacing"/>
        <w:jc w:val="center"/>
        <w:rPr>
          <w:rFonts w:ascii="Times New Roman" w:hAnsi="Times New Roman"/>
          <w:lang w:val="it-IT"/>
        </w:rPr>
      </w:pPr>
      <w:r w:rsidRPr="00C90810">
        <w:rPr>
          <w:rFonts w:ascii="Times New Roman" w:hAnsi="Times New Roman"/>
          <w:lang w:val="it-IT"/>
        </w:rPr>
        <w:t>VLERËSIMI TATIMOR</w:t>
      </w:r>
    </w:p>
    <w:p w:rsidR="00BC0E14" w:rsidRPr="00C90810" w:rsidRDefault="00BC0E14" w:rsidP="00BC0E14">
      <w:pPr>
        <w:pStyle w:val="NoSpacing"/>
        <w:jc w:val="center"/>
        <w:rPr>
          <w:rFonts w:ascii="Times New Roman" w:hAnsi="Times New Roman"/>
          <w:b/>
          <w:lang w:val="it-IT"/>
        </w:rPr>
      </w:pPr>
    </w:p>
    <w:p w:rsidR="00BC0E14" w:rsidRPr="00C90810" w:rsidRDefault="00BC0E14" w:rsidP="00BC0E14">
      <w:pPr>
        <w:pStyle w:val="NoSpacing"/>
        <w:jc w:val="center"/>
        <w:rPr>
          <w:rFonts w:ascii="Times New Roman" w:hAnsi="Times New Roman"/>
          <w:b/>
          <w:lang w:val="it-IT"/>
        </w:rPr>
      </w:pPr>
      <w:r w:rsidRPr="00C90810">
        <w:rPr>
          <w:rFonts w:ascii="Times New Roman" w:hAnsi="Times New Roman"/>
          <w:b/>
          <w:lang w:val="it-IT"/>
        </w:rPr>
        <w:t>Neni 68</w:t>
      </w:r>
    </w:p>
    <w:p w:rsidR="00BC0E14" w:rsidRPr="00C90810" w:rsidRDefault="00BC0E14" w:rsidP="00BC0E14">
      <w:pPr>
        <w:pStyle w:val="NoSpacing"/>
        <w:jc w:val="center"/>
        <w:rPr>
          <w:rFonts w:ascii="Times New Roman" w:hAnsi="Times New Roman"/>
          <w:b/>
        </w:rPr>
      </w:pPr>
      <w:r w:rsidRPr="00C90810">
        <w:rPr>
          <w:rFonts w:ascii="Times New Roman" w:hAnsi="Times New Roman"/>
          <w:b/>
        </w:rPr>
        <w:t>Vlerësimi tatimor</w:t>
      </w:r>
    </w:p>
    <w:p w:rsidR="00BC0E14" w:rsidRPr="0030050E" w:rsidRDefault="00BC0E14" w:rsidP="00BC0E14">
      <w:pPr>
        <w:jc w:val="both"/>
      </w:pPr>
    </w:p>
    <w:p w:rsidR="00BC0E14" w:rsidRPr="004D6436" w:rsidRDefault="00BC0E14" w:rsidP="00BC0E14">
      <w:pPr>
        <w:pStyle w:val="NoSpacing"/>
        <w:jc w:val="both"/>
        <w:rPr>
          <w:rFonts w:ascii="Times New Roman" w:hAnsi="Times New Roman"/>
        </w:rPr>
      </w:pPr>
      <w:r w:rsidRPr="004D6436">
        <w:rPr>
          <w:rFonts w:ascii="Times New Roman" w:hAnsi="Times New Roman"/>
          <w:b/>
        </w:rPr>
        <w:t>1.</w:t>
      </w:r>
      <w:r w:rsidRPr="004D6436">
        <w:rPr>
          <w:rFonts w:ascii="Times New Roman" w:hAnsi="Times New Roman"/>
        </w:rPr>
        <w:t xml:space="preserve"> Vlerësimi tatimor:</w:t>
      </w:r>
    </w:p>
    <w:p w:rsidR="00BC0E14" w:rsidRPr="004D6436" w:rsidRDefault="00BC0E14" w:rsidP="00BC0E14">
      <w:pPr>
        <w:pStyle w:val="NoSpacing"/>
        <w:jc w:val="both"/>
        <w:rPr>
          <w:rFonts w:ascii="Times New Roman" w:hAnsi="Times New Roman"/>
        </w:rPr>
      </w:pPr>
      <w:r w:rsidRPr="00C90810">
        <w:rPr>
          <w:rFonts w:ascii="Times New Roman" w:hAnsi="Times New Roman"/>
          <w:b/>
        </w:rPr>
        <w:t>a)</w:t>
      </w:r>
      <w:r w:rsidRPr="004D6436">
        <w:rPr>
          <w:rFonts w:ascii="Times New Roman" w:hAnsi="Times New Roman"/>
        </w:rPr>
        <w:t xml:space="preserve"> është llog aritja e detyrimit tatimor të tatimpaguesit nga administrata tatimore;</w:t>
      </w:r>
    </w:p>
    <w:p w:rsidR="00BC0E14" w:rsidRPr="004D6436" w:rsidRDefault="00BC0E14" w:rsidP="00BC0E14">
      <w:pPr>
        <w:pStyle w:val="NoSpacing"/>
        <w:jc w:val="both"/>
        <w:rPr>
          <w:rFonts w:ascii="Times New Roman" w:hAnsi="Times New Roman"/>
        </w:rPr>
      </w:pPr>
      <w:r w:rsidRPr="00C90810">
        <w:rPr>
          <w:rFonts w:ascii="Times New Roman" w:hAnsi="Times New Roman"/>
          <w:b/>
        </w:rPr>
        <w:lastRenderedPageBreak/>
        <w:t>b)</w:t>
      </w:r>
      <w:r w:rsidRPr="004D6436">
        <w:rPr>
          <w:rFonts w:ascii="Times New Roman" w:hAnsi="Times New Roman"/>
        </w:rPr>
        <w:t xml:space="preserve"> në rastet kur shuma e detyrimit tatimor të vetëdeklaruar nuk paguhet, është njoftimi, që kërkon pagesën e detyrimit tatimor në datën e përcaktuar në ligjin përkatës.</w:t>
      </w:r>
    </w:p>
    <w:p w:rsidR="00BC0E14" w:rsidRPr="004D6436" w:rsidRDefault="00BC0E14" w:rsidP="00BC0E14">
      <w:pPr>
        <w:pStyle w:val="NoSpacing"/>
        <w:jc w:val="both"/>
        <w:rPr>
          <w:rFonts w:ascii="Times New Roman" w:hAnsi="Times New Roman"/>
        </w:rPr>
      </w:pPr>
      <w:r w:rsidRPr="004D6436">
        <w:rPr>
          <w:rFonts w:ascii="Times New Roman" w:hAnsi="Times New Roman"/>
          <w:b/>
        </w:rPr>
        <w:t>2.</w:t>
      </w:r>
      <w:r w:rsidRPr="004D6436">
        <w:rPr>
          <w:rFonts w:ascii="Times New Roman" w:hAnsi="Times New Roman"/>
        </w:rPr>
        <w:t xml:space="preserve"> Nëse tatimpaguesit i kërkohet të dorëzojë deklaratë tatimore dhe të paguajë detyrimin tatimor, deklarata merret si vetëvlerësim tatimor. Pagesa e tatimit bëhet në mënyrën dhe afatin e parashikuar në ligjin tatimor përkatës.</w:t>
      </w:r>
    </w:p>
    <w:p w:rsidR="00BC0E14" w:rsidRPr="004D6436" w:rsidRDefault="00BC0E14" w:rsidP="00BC0E14">
      <w:pPr>
        <w:pStyle w:val="NoSpacing"/>
        <w:jc w:val="both"/>
        <w:rPr>
          <w:rFonts w:ascii="Times New Roman" w:hAnsi="Times New Roman"/>
        </w:rPr>
      </w:pPr>
      <w:r w:rsidRPr="004D6436">
        <w:rPr>
          <w:rFonts w:ascii="Times New Roman" w:hAnsi="Times New Roman"/>
          <w:b/>
        </w:rPr>
        <w:t>3.</w:t>
      </w:r>
      <w:r w:rsidRPr="004D6436">
        <w:rPr>
          <w:rFonts w:ascii="Times New Roman" w:hAnsi="Times New Roman"/>
        </w:rPr>
        <w:t xml:space="preserve"> Nëse detyrimi tatimor mbahet në burim nga një agjent i mbajtjes së tatimit në burim dhe tatimpaguesi nuk është subjekt i kërkesës së dorëzimit të deklaratës tatimore për tatimin e mbajtur në burim, mbajtja e tatimit në burim është vlerësim tatimor.</w:t>
      </w:r>
    </w:p>
    <w:p w:rsidR="00BC0E14" w:rsidRPr="004D6436" w:rsidRDefault="00BC0E14" w:rsidP="00BC0E14">
      <w:pPr>
        <w:pStyle w:val="NoSpacing"/>
        <w:jc w:val="both"/>
        <w:rPr>
          <w:rFonts w:ascii="Times New Roman" w:hAnsi="Times New Roman"/>
        </w:rPr>
      </w:pPr>
      <w:r w:rsidRPr="004D6436">
        <w:rPr>
          <w:rFonts w:ascii="Times New Roman" w:hAnsi="Times New Roman"/>
          <w:b/>
        </w:rPr>
        <w:t>4.</w:t>
      </w:r>
      <w:r w:rsidRPr="004D6436">
        <w:rPr>
          <w:rFonts w:ascii="Times New Roman" w:hAnsi="Times New Roman"/>
        </w:rPr>
        <w:t xml:space="preserve"> Nëse administrata tatimore vëren se detyrimi tatimor, i dhënë në deklaratën tatimore, është i pasaktë ose tatimpaguesi nuk ka dorëzuar deklaratë tatimore apo nuk ka paguar detyrimin tatimor, administrata tatimore bën vlerësimin tatimor.</w:t>
      </w:r>
    </w:p>
    <w:p w:rsidR="00BC0E14" w:rsidRPr="004D6436" w:rsidRDefault="00BC0E14" w:rsidP="00BC0E14">
      <w:pPr>
        <w:pStyle w:val="NoSpacing"/>
        <w:jc w:val="both"/>
        <w:rPr>
          <w:rFonts w:ascii="Times New Roman" w:hAnsi="Times New Roman"/>
        </w:rPr>
      </w:pPr>
      <w:r w:rsidRPr="004D6436">
        <w:rPr>
          <w:rFonts w:ascii="Times New Roman" w:hAnsi="Times New Roman"/>
          <w:b/>
        </w:rPr>
        <w:t>5.</w:t>
      </w:r>
      <w:r w:rsidRPr="004D6436">
        <w:rPr>
          <w:rFonts w:ascii="Times New Roman" w:hAnsi="Times New Roman"/>
        </w:rPr>
        <w:t xml:space="preserve"> Administrata tatimore vlerëson detyrimin tatimor të tatimpaguesit, në përputhje me dispozitat e legjislacionit përkatës. Vlerësimi bazohet në:</w:t>
      </w:r>
    </w:p>
    <w:p w:rsidR="00BC0E14" w:rsidRPr="004D6436" w:rsidRDefault="00BC0E14" w:rsidP="00BC0E14">
      <w:pPr>
        <w:pStyle w:val="NoSpacing"/>
        <w:jc w:val="both"/>
        <w:rPr>
          <w:rFonts w:ascii="Times New Roman" w:hAnsi="Times New Roman"/>
        </w:rPr>
      </w:pPr>
      <w:r w:rsidRPr="00C90810">
        <w:rPr>
          <w:rFonts w:ascii="Times New Roman" w:hAnsi="Times New Roman"/>
          <w:b/>
        </w:rPr>
        <w:t>a)</w:t>
      </w:r>
      <w:r w:rsidRPr="004D6436">
        <w:rPr>
          <w:rFonts w:ascii="Times New Roman" w:hAnsi="Times New Roman"/>
        </w:rPr>
        <w:t xml:space="preserve"> informacionin, që përmban deklarata tatimore e tatimpaguesit;</w:t>
      </w:r>
    </w:p>
    <w:p w:rsidR="00BC0E14" w:rsidRPr="004D6436" w:rsidRDefault="00BC0E14" w:rsidP="00BC0E14">
      <w:pPr>
        <w:pStyle w:val="NoSpacing"/>
        <w:jc w:val="both"/>
        <w:rPr>
          <w:rFonts w:ascii="Times New Roman" w:hAnsi="Times New Roman"/>
        </w:rPr>
      </w:pPr>
      <w:r w:rsidRPr="00C90810">
        <w:rPr>
          <w:rFonts w:ascii="Times New Roman" w:hAnsi="Times New Roman"/>
          <w:b/>
        </w:rPr>
        <w:t>b)</w:t>
      </w:r>
      <w:r w:rsidRPr="004D6436">
        <w:rPr>
          <w:rFonts w:ascii="Times New Roman" w:hAnsi="Times New Roman"/>
        </w:rPr>
        <w:t xml:space="preserve"> rezultatet e një kontrolli, në përputhje me kreun X të këtij ligji;</w:t>
      </w:r>
    </w:p>
    <w:p w:rsidR="00BC0E14" w:rsidRPr="004D6436" w:rsidRDefault="00BC0E14" w:rsidP="00BC0E14">
      <w:pPr>
        <w:pStyle w:val="NoSpacing"/>
        <w:jc w:val="both"/>
        <w:rPr>
          <w:rFonts w:ascii="Times New Roman" w:hAnsi="Times New Roman"/>
        </w:rPr>
      </w:pPr>
      <w:r w:rsidRPr="00C90810">
        <w:rPr>
          <w:rFonts w:ascii="Times New Roman" w:hAnsi="Times New Roman"/>
          <w:b/>
        </w:rPr>
        <w:t>c)</w:t>
      </w:r>
      <w:r w:rsidRPr="004D6436">
        <w:rPr>
          <w:rFonts w:ascii="Times New Roman" w:hAnsi="Times New Roman"/>
        </w:rPr>
        <w:t xml:space="preserve"> mënyrat alternative të vlerësimit, të parashikuara në nenin 72 të këtij ligji.</w:t>
      </w:r>
    </w:p>
    <w:p w:rsidR="00BC0E14" w:rsidRPr="004D6436" w:rsidRDefault="00BC0E14" w:rsidP="00BC0E14">
      <w:pPr>
        <w:pStyle w:val="NoSpacing"/>
        <w:jc w:val="both"/>
        <w:rPr>
          <w:rFonts w:ascii="Times New Roman" w:hAnsi="Times New Roman"/>
        </w:rPr>
      </w:pPr>
      <w:r w:rsidRPr="004D6436">
        <w:rPr>
          <w:rFonts w:ascii="Times New Roman" w:hAnsi="Times New Roman"/>
          <w:b/>
        </w:rPr>
        <w:t>6.</w:t>
      </w:r>
      <w:r w:rsidRPr="004D6436">
        <w:rPr>
          <w:rFonts w:ascii="Times New Roman" w:hAnsi="Times New Roman"/>
        </w:rPr>
        <w:t xml:space="preserve"> Vlerësimi i bërë nga administrata tatimore hyn në fuqi 10 ditë kalendarike pas datës, kur njoftimi i vlerësimit tatimor dhe i kërkesës për të paguar vlerësohet të jetë marrë, siç parashikohet në nenin 69 të këtij ligji.</w:t>
      </w:r>
    </w:p>
    <w:p w:rsidR="00BC0E14" w:rsidRPr="004D6436" w:rsidRDefault="00BC0E14" w:rsidP="00BC0E14">
      <w:pPr>
        <w:pStyle w:val="NoSpacing"/>
        <w:jc w:val="both"/>
        <w:rPr>
          <w:rFonts w:ascii="Times New Roman" w:hAnsi="Times New Roman"/>
        </w:rPr>
      </w:pPr>
      <w:r w:rsidRPr="004D6436">
        <w:rPr>
          <w:rFonts w:ascii="Times New Roman" w:hAnsi="Times New Roman"/>
          <w:b/>
        </w:rPr>
        <w:t>7.</w:t>
      </w:r>
      <w:r w:rsidRPr="004D6436">
        <w:rPr>
          <w:rFonts w:ascii="Times New Roman" w:hAnsi="Times New Roman"/>
        </w:rPr>
        <w:t xml:space="preserve"> Kur një vlerësim bëhet në përputhje me shkronjat "b" ose "c" të pikës 5 të këtij neni, barra e provës, që shuma e këtij vlerësimi është e pasaktë, bie mbi tatimpaguesin.</w:t>
      </w:r>
    </w:p>
    <w:p w:rsidR="00BC0E14" w:rsidRDefault="00BC0E14" w:rsidP="00BC0E14">
      <w:pPr>
        <w:pStyle w:val="NoSpacing"/>
        <w:jc w:val="both"/>
        <w:rPr>
          <w:rFonts w:ascii="Times New Roman" w:hAnsi="Times New Roman"/>
        </w:rPr>
      </w:pPr>
      <w:r w:rsidRPr="004D6436">
        <w:rPr>
          <w:rFonts w:ascii="Times New Roman" w:hAnsi="Times New Roman"/>
          <w:b/>
        </w:rPr>
        <w:t>8.</w:t>
      </w:r>
      <w:r w:rsidRPr="004D6436">
        <w:rPr>
          <w:rFonts w:ascii="Times New Roman" w:hAnsi="Times New Roman"/>
        </w:rPr>
        <w:t xml:space="preserve"> Shuma e detyrimit tatimor e detyrueshme për t'u paguar ose shuma e tepricës së kredisë, me vlerë deri në 100 (njëqind) lekë, vlerësohet si detyrim ose kredi me vlerë zero dhe për shuma të tilla nuk bëhet vlerësim tatimor nga administrata tatimore.</w:t>
      </w:r>
    </w:p>
    <w:p w:rsidR="00BC0E14" w:rsidRPr="004D6436" w:rsidRDefault="00BC0E14" w:rsidP="00BC0E14">
      <w:pPr>
        <w:pStyle w:val="NoSpacing"/>
        <w:jc w:val="both"/>
        <w:rPr>
          <w:rFonts w:ascii="Times New Roman" w:hAnsi="Times New Roman"/>
        </w:rPr>
      </w:pPr>
    </w:p>
    <w:p w:rsidR="00BC0E14" w:rsidRPr="00C90810" w:rsidRDefault="00BC0E14" w:rsidP="00BC0E14">
      <w:pPr>
        <w:pStyle w:val="NoSpacing"/>
        <w:jc w:val="center"/>
        <w:rPr>
          <w:rFonts w:ascii="Times New Roman" w:hAnsi="Times New Roman"/>
          <w:b/>
        </w:rPr>
      </w:pPr>
      <w:r w:rsidRPr="00C90810">
        <w:rPr>
          <w:rFonts w:ascii="Times New Roman" w:hAnsi="Times New Roman"/>
          <w:b/>
        </w:rPr>
        <w:t>Neni 69</w:t>
      </w:r>
    </w:p>
    <w:p w:rsidR="00BC0E14" w:rsidRPr="00C90810" w:rsidRDefault="00BC0E14" w:rsidP="00BC0E14">
      <w:pPr>
        <w:pStyle w:val="NoSpacing"/>
        <w:jc w:val="center"/>
        <w:rPr>
          <w:rFonts w:ascii="Times New Roman" w:hAnsi="Times New Roman"/>
          <w:b/>
        </w:rPr>
      </w:pPr>
      <w:r w:rsidRPr="00C90810">
        <w:rPr>
          <w:rFonts w:ascii="Times New Roman" w:hAnsi="Times New Roman"/>
          <w:b/>
        </w:rPr>
        <w:t>Njoftimi i vlerësimit tatimor dhe kërkesa për pagesën e detyrimit tatimor</w:t>
      </w:r>
    </w:p>
    <w:p w:rsidR="00BC0E14" w:rsidRPr="002E5067" w:rsidRDefault="00BC0E14" w:rsidP="00BC0E14">
      <w:pPr>
        <w:pStyle w:val="NoSpacing"/>
        <w:rPr>
          <w:rFonts w:ascii="Times New Roman" w:hAnsi="Times New Roman"/>
        </w:rPr>
      </w:pPr>
    </w:p>
    <w:p w:rsidR="00BC0E14" w:rsidRPr="002E5067" w:rsidRDefault="00BC0E14" w:rsidP="00BC0E14">
      <w:pPr>
        <w:pStyle w:val="NoSpacing"/>
        <w:rPr>
          <w:rFonts w:ascii="Times New Roman" w:hAnsi="Times New Roman"/>
        </w:rPr>
      </w:pPr>
      <w:r w:rsidRPr="002E5067">
        <w:rPr>
          <w:rFonts w:ascii="Times New Roman" w:hAnsi="Times New Roman"/>
          <w:b/>
        </w:rPr>
        <w:t>1.</w:t>
      </w:r>
      <w:r w:rsidRPr="002E5067">
        <w:rPr>
          <w:rFonts w:ascii="Times New Roman" w:hAnsi="Times New Roman"/>
        </w:rPr>
        <w:t xml:space="preserve"> Administrata tatimore, brenda 10 ditëve kalendarike nga data e llogaritjes së vlerësimit prej saj, i dërgon tatimpaguesit njoftimin e vlerësimit tatimor dhe kërkesën për pagesën e detyrimit tatimor:</w:t>
      </w:r>
    </w:p>
    <w:p w:rsidR="00BC0E14" w:rsidRPr="002E5067" w:rsidRDefault="00BC0E14" w:rsidP="00BC0E14">
      <w:pPr>
        <w:pStyle w:val="NoSpacing"/>
        <w:rPr>
          <w:rFonts w:ascii="Times New Roman" w:hAnsi="Times New Roman"/>
        </w:rPr>
      </w:pPr>
      <w:r w:rsidRPr="002E5067">
        <w:rPr>
          <w:rFonts w:ascii="Times New Roman" w:hAnsi="Times New Roman"/>
          <w:b/>
        </w:rPr>
        <w:t>a)</w:t>
      </w:r>
      <w:r w:rsidRPr="002E5067">
        <w:rPr>
          <w:rFonts w:ascii="Times New Roman" w:hAnsi="Times New Roman"/>
        </w:rPr>
        <w:t xml:space="preserve"> në rrugë elektronike, në përputhje me legjislacionin e komunikimeve elektronike dhe kur tatimpaguesit kanë dhënë pëlqimin për pranimin e</w:t>
      </w:r>
      <w:r>
        <w:rPr>
          <w:rFonts w:ascii="Times New Roman" w:hAnsi="Times New Roman"/>
        </w:rPr>
        <w:t xml:space="preserve"> njoftimit në rrugë elektronike; ose</w:t>
      </w:r>
    </w:p>
    <w:p w:rsidR="00BC0E14" w:rsidRPr="002E5067" w:rsidRDefault="00BC0E14" w:rsidP="00BC0E14">
      <w:pPr>
        <w:pStyle w:val="NoSpacing"/>
        <w:rPr>
          <w:rFonts w:ascii="Times New Roman" w:hAnsi="Times New Roman"/>
        </w:rPr>
      </w:pPr>
      <w:r w:rsidRPr="002E5067">
        <w:rPr>
          <w:rFonts w:ascii="Times New Roman" w:hAnsi="Times New Roman"/>
          <w:b/>
        </w:rPr>
        <w:t>b)</w:t>
      </w:r>
      <w:r w:rsidRPr="002E5067">
        <w:rPr>
          <w:rFonts w:ascii="Times New Roman" w:hAnsi="Times New Roman"/>
        </w:rPr>
        <w:t xml:space="preserve"> nëpërmjet shërbimit postar rekomande.</w:t>
      </w:r>
    </w:p>
    <w:p w:rsidR="00BC0E14" w:rsidRPr="002E5067" w:rsidRDefault="00BC0E14" w:rsidP="00BC0E14">
      <w:pPr>
        <w:pStyle w:val="NoSpacing"/>
        <w:rPr>
          <w:rFonts w:ascii="Times New Roman" w:hAnsi="Times New Roman"/>
        </w:rPr>
      </w:pPr>
      <w:r w:rsidRPr="002E5067">
        <w:rPr>
          <w:rFonts w:ascii="Times New Roman" w:hAnsi="Times New Roman"/>
        </w:rPr>
        <w:t>Marrja dijeni nga tatimpaguesi dhe llogaritja e të gjitha afateve që janë të lidhura me njoftimin e vlerësimit bëhen sipas parashikimeve të pikës 3, të nenit 23, të këtij ligji.</w:t>
      </w:r>
    </w:p>
    <w:p w:rsidR="00BC0E14" w:rsidRPr="002E5067" w:rsidRDefault="00BC0E14" w:rsidP="00BC0E14">
      <w:pPr>
        <w:pStyle w:val="NoSpacing"/>
        <w:rPr>
          <w:rFonts w:ascii="Times New Roman" w:hAnsi="Times New Roman"/>
        </w:rPr>
      </w:pPr>
      <w:r w:rsidRPr="002E5067">
        <w:rPr>
          <w:rFonts w:ascii="Times New Roman" w:hAnsi="Times New Roman"/>
          <w:b/>
        </w:rPr>
        <w:t>2.</w:t>
      </w:r>
      <w:r w:rsidRPr="002E5067">
        <w:rPr>
          <w:rFonts w:ascii="Times New Roman" w:hAnsi="Times New Roman"/>
        </w:rPr>
        <w:t xml:space="preserve"> Njoftimi i vlerësimit tatimor dhe kërkesa për pagesën e tatimit duhet të përmbajë informacionin, si më poshtë:</w:t>
      </w:r>
    </w:p>
    <w:p w:rsidR="00BC0E14" w:rsidRPr="002E5067" w:rsidRDefault="00BC0E14" w:rsidP="00BC0E14">
      <w:pPr>
        <w:pStyle w:val="NoSpacing"/>
        <w:rPr>
          <w:rFonts w:ascii="Times New Roman" w:hAnsi="Times New Roman"/>
          <w:lang w:val="it-IT"/>
        </w:rPr>
      </w:pPr>
      <w:r w:rsidRPr="002E5067">
        <w:rPr>
          <w:rFonts w:ascii="Times New Roman" w:hAnsi="Times New Roman"/>
          <w:b/>
          <w:lang w:val="it-IT"/>
        </w:rPr>
        <w:t>a)</w:t>
      </w:r>
      <w:r w:rsidRPr="002E5067">
        <w:rPr>
          <w:rFonts w:ascii="Times New Roman" w:hAnsi="Times New Roman"/>
          <w:lang w:val="it-IT"/>
        </w:rPr>
        <w:t xml:space="preserve"> emrin dhe mbiemrin e tatimpaguesit, person fizik, ose emrin e personit juridik;</w:t>
      </w:r>
    </w:p>
    <w:p w:rsidR="00BC0E14" w:rsidRPr="002E5067" w:rsidRDefault="00BC0E14" w:rsidP="00BC0E14">
      <w:pPr>
        <w:pStyle w:val="NoSpacing"/>
        <w:rPr>
          <w:rFonts w:ascii="Times New Roman" w:hAnsi="Times New Roman"/>
          <w:lang w:val="it-IT"/>
        </w:rPr>
      </w:pPr>
      <w:r w:rsidRPr="002E5067">
        <w:rPr>
          <w:rFonts w:ascii="Times New Roman" w:hAnsi="Times New Roman"/>
          <w:b/>
          <w:lang w:val="it-IT"/>
        </w:rPr>
        <w:t>b)</w:t>
      </w:r>
      <w:r w:rsidRPr="002E5067">
        <w:rPr>
          <w:rFonts w:ascii="Times New Roman" w:hAnsi="Times New Roman"/>
          <w:lang w:val="it-IT"/>
        </w:rPr>
        <w:t xml:space="preserve"> numrin e identifikimit të tatimpaguesit;</w:t>
      </w:r>
    </w:p>
    <w:p w:rsidR="00BC0E14" w:rsidRPr="002E5067" w:rsidRDefault="00BC0E14" w:rsidP="00BC0E14">
      <w:pPr>
        <w:pStyle w:val="NoSpacing"/>
        <w:rPr>
          <w:rFonts w:ascii="Times New Roman" w:hAnsi="Times New Roman"/>
          <w:lang w:val="it-IT"/>
        </w:rPr>
      </w:pPr>
      <w:r w:rsidRPr="002E5067">
        <w:rPr>
          <w:rFonts w:ascii="Times New Roman" w:hAnsi="Times New Roman"/>
          <w:b/>
          <w:lang w:val="it-IT"/>
        </w:rPr>
        <w:t>c)</w:t>
      </w:r>
      <w:r w:rsidRPr="002E5067">
        <w:rPr>
          <w:rFonts w:ascii="Times New Roman" w:hAnsi="Times New Roman"/>
          <w:lang w:val="it-IT"/>
        </w:rPr>
        <w:t xml:space="preserve"> datën e njoftimit;</w:t>
      </w:r>
    </w:p>
    <w:p w:rsidR="00BC0E14" w:rsidRPr="002E5067" w:rsidRDefault="00BC0E14" w:rsidP="00BC0E14">
      <w:pPr>
        <w:pStyle w:val="NoSpacing"/>
        <w:rPr>
          <w:rFonts w:ascii="Times New Roman" w:hAnsi="Times New Roman"/>
          <w:lang w:val="it-IT"/>
        </w:rPr>
      </w:pPr>
      <w:r w:rsidRPr="002E5067">
        <w:rPr>
          <w:rFonts w:ascii="Times New Roman" w:hAnsi="Times New Roman"/>
          <w:b/>
          <w:lang w:val="it-IT"/>
        </w:rPr>
        <w:t>ç)</w:t>
      </w:r>
      <w:r w:rsidRPr="002E5067">
        <w:rPr>
          <w:rFonts w:ascii="Times New Roman" w:hAnsi="Times New Roman"/>
          <w:lang w:val="it-IT"/>
        </w:rPr>
        <w:t xml:space="preserve"> çështjen, për të cilën bëhet njoftimi dhe periudhën ose periudhat tatimore, që u referohet njoftimi;</w:t>
      </w:r>
    </w:p>
    <w:p w:rsidR="00BC0E14" w:rsidRPr="002E5067" w:rsidRDefault="00BC0E14" w:rsidP="00BC0E14">
      <w:pPr>
        <w:pStyle w:val="NoSpacing"/>
        <w:rPr>
          <w:rFonts w:ascii="Times New Roman" w:hAnsi="Times New Roman"/>
          <w:lang w:val="it-IT"/>
        </w:rPr>
      </w:pPr>
      <w:r w:rsidRPr="002E5067">
        <w:rPr>
          <w:rFonts w:ascii="Times New Roman" w:hAnsi="Times New Roman"/>
          <w:b/>
          <w:lang w:val="it-IT"/>
        </w:rPr>
        <w:t>d)</w:t>
      </w:r>
      <w:r w:rsidRPr="002E5067">
        <w:rPr>
          <w:rFonts w:ascii="Times New Roman" w:hAnsi="Times New Roman"/>
          <w:lang w:val="it-IT"/>
        </w:rPr>
        <w:t xml:space="preserve"> shumën e tatimit të vlerësuar, kamatëvonesën dhe gjobat;</w:t>
      </w:r>
    </w:p>
    <w:p w:rsidR="00BC0E14" w:rsidRPr="002E5067" w:rsidRDefault="00BC0E14" w:rsidP="00BC0E14">
      <w:pPr>
        <w:pStyle w:val="NoSpacing"/>
        <w:rPr>
          <w:rFonts w:ascii="Times New Roman" w:hAnsi="Times New Roman"/>
          <w:lang w:val="it-IT"/>
        </w:rPr>
      </w:pPr>
      <w:r w:rsidRPr="002E5067">
        <w:rPr>
          <w:rFonts w:ascii="Times New Roman" w:hAnsi="Times New Roman"/>
          <w:b/>
          <w:lang w:val="it-IT"/>
        </w:rPr>
        <w:t>dh)</w:t>
      </w:r>
      <w:r w:rsidRPr="002E5067">
        <w:rPr>
          <w:rFonts w:ascii="Times New Roman" w:hAnsi="Times New Roman"/>
          <w:lang w:val="it-IT"/>
        </w:rPr>
        <w:t xml:space="preserve"> kërkesën për pagesën e tatimit dhe afatin e pagesës;</w:t>
      </w:r>
    </w:p>
    <w:p w:rsidR="00BC0E14" w:rsidRPr="002E5067" w:rsidRDefault="00BC0E14" w:rsidP="00BC0E14">
      <w:pPr>
        <w:pStyle w:val="NoSpacing"/>
        <w:rPr>
          <w:rFonts w:ascii="Times New Roman" w:hAnsi="Times New Roman"/>
          <w:lang w:val="it-IT"/>
        </w:rPr>
      </w:pPr>
      <w:r w:rsidRPr="002E5067">
        <w:rPr>
          <w:rFonts w:ascii="Times New Roman" w:hAnsi="Times New Roman"/>
          <w:b/>
          <w:lang w:val="it-IT"/>
        </w:rPr>
        <w:t>e)</w:t>
      </w:r>
      <w:r w:rsidRPr="002E5067">
        <w:rPr>
          <w:rFonts w:ascii="Times New Roman" w:hAnsi="Times New Roman"/>
          <w:lang w:val="it-IT"/>
        </w:rPr>
        <w:t xml:space="preserve"> vendin dhe mënyrën e pagesës së tatimit;</w:t>
      </w:r>
    </w:p>
    <w:p w:rsidR="00BC0E14" w:rsidRPr="002E5067" w:rsidRDefault="00BC0E14" w:rsidP="00BC0E14">
      <w:pPr>
        <w:pStyle w:val="NoSpacing"/>
        <w:rPr>
          <w:rFonts w:ascii="Times New Roman" w:hAnsi="Times New Roman"/>
          <w:lang w:val="it-IT"/>
        </w:rPr>
      </w:pPr>
      <w:r w:rsidRPr="002E5067">
        <w:rPr>
          <w:rFonts w:ascii="Times New Roman" w:hAnsi="Times New Roman"/>
          <w:b/>
          <w:lang w:val="it-IT"/>
        </w:rPr>
        <w:lastRenderedPageBreak/>
        <w:t>ë)</w:t>
      </w:r>
      <w:r w:rsidRPr="002E5067">
        <w:rPr>
          <w:rFonts w:ascii="Times New Roman" w:hAnsi="Times New Roman"/>
          <w:lang w:val="it-IT"/>
        </w:rPr>
        <w:t xml:space="preserve"> shpjegimin e arsyes së vlerësimit;</w:t>
      </w:r>
    </w:p>
    <w:p w:rsidR="00BC0E14" w:rsidRPr="002E5067" w:rsidRDefault="00BC0E14" w:rsidP="00BC0E14">
      <w:pPr>
        <w:pStyle w:val="NoSpacing"/>
        <w:rPr>
          <w:rFonts w:ascii="Times New Roman" w:hAnsi="Times New Roman"/>
          <w:lang w:val="it-IT"/>
        </w:rPr>
      </w:pPr>
      <w:r w:rsidRPr="002E5067">
        <w:rPr>
          <w:rFonts w:ascii="Times New Roman" w:hAnsi="Times New Roman"/>
          <w:b/>
          <w:lang w:val="it-IT"/>
        </w:rPr>
        <w:t>f)</w:t>
      </w:r>
      <w:r w:rsidRPr="002E5067">
        <w:rPr>
          <w:rFonts w:ascii="Times New Roman" w:hAnsi="Times New Roman"/>
          <w:lang w:val="it-IT"/>
        </w:rPr>
        <w:t xml:space="preserve"> shpjegimin e së drejtës së tatimpaguesit për të ankimuar vlerësimin.</w:t>
      </w:r>
    </w:p>
    <w:p w:rsidR="00BC0E14" w:rsidRPr="002E5067" w:rsidRDefault="00BC0E14" w:rsidP="00BC0E14">
      <w:pPr>
        <w:pStyle w:val="NoSpacing"/>
        <w:rPr>
          <w:rFonts w:ascii="Times New Roman" w:hAnsi="Times New Roman"/>
          <w:lang w:val="it-IT"/>
        </w:rPr>
      </w:pPr>
      <w:r w:rsidRPr="00C90810">
        <w:rPr>
          <w:rFonts w:ascii="Times New Roman" w:hAnsi="Times New Roman"/>
          <w:b/>
          <w:lang w:val="it-IT"/>
        </w:rPr>
        <w:t>3.</w:t>
      </w:r>
      <w:r w:rsidRPr="002E5067">
        <w:rPr>
          <w:rFonts w:ascii="Times New Roman" w:hAnsi="Times New Roman"/>
          <w:lang w:val="it-IT"/>
        </w:rPr>
        <w:t xml:space="preserve"> Njoftimi i vlerësimit tatimor dhe kërkesa për pagesën</w:t>
      </w:r>
      <w:r>
        <w:rPr>
          <w:rFonts w:ascii="Times New Roman" w:hAnsi="Times New Roman"/>
          <w:lang w:val="it-IT"/>
        </w:rPr>
        <w:t xml:space="preserve"> e tij regjistrohen në dosjen e </w:t>
      </w:r>
      <w:r w:rsidRPr="002E5067">
        <w:rPr>
          <w:rFonts w:ascii="Times New Roman" w:hAnsi="Times New Roman"/>
          <w:lang w:val="it-IT"/>
        </w:rPr>
        <w:t>tatimpaguesit, brenda 5 ditëve kalendarike nga data e lëshimit.</w:t>
      </w:r>
    </w:p>
    <w:p w:rsidR="00BC0E14" w:rsidRPr="002E5067" w:rsidRDefault="00BC0E14" w:rsidP="00BC0E14">
      <w:pPr>
        <w:pStyle w:val="NoSpacing"/>
        <w:rPr>
          <w:rFonts w:ascii="Times New Roman" w:hAnsi="Times New Roman"/>
          <w:lang w:val="it-IT"/>
        </w:rPr>
      </w:pPr>
      <w:r w:rsidRPr="002E5067">
        <w:rPr>
          <w:rFonts w:ascii="Times New Roman" w:hAnsi="Times New Roman"/>
          <w:b/>
          <w:lang w:val="it-IT"/>
        </w:rPr>
        <w:t>4.</w:t>
      </w:r>
      <w:r w:rsidRPr="002E5067">
        <w:rPr>
          <w:rFonts w:ascii="Times New Roman" w:hAnsi="Times New Roman"/>
          <w:lang w:val="it-IT"/>
        </w:rPr>
        <w:t xml:space="preserve"> Nëse nuk bie dakord me vlerësimin e detyrimit tatimor, të kryer nga administrata tatimore, tatimpaguesi, brenda 30 ditëve kalendarike nga data e marrjes së njoftimit të vlerësimit, ose të vlerësuar si të jetë marrë dhe të kërkesës, mund të ankimojë, në përputhje me procedurat e parashikuara në kreun XIII të këtij ligji</w:t>
      </w:r>
      <w:r w:rsidRPr="008F1207">
        <w:rPr>
          <w:rFonts w:ascii="Times New Roman" w:hAnsi="Times New Roman"/>
          <w:lang w:val="it-IT"/>
        </w:rPr>
        <w:t>. Në rastet kur nuk mund të provohet e saktë data e marrjes së vlerësimit të detyrimit tatimor, konsiderohet të jetë marrë 10 ditë nga data e nisjes me postë.</w:t>
      </w:r>
    </w:p>
    <w:p w:rsidR="00BC0E14" w:rsidRPr="00C90810" w:rsidRDefault="00BC0E14" w:rsidP="00BC0E14">
      <w:pPr>
        <w:pStyle w:val="NoSpacing"/>
        <w:jc w:val="center"/>
        <w:rPr>
          <w:rFonts w:ascii="Times New Roman" w:hAnsi="Times New Roman"/>
          <w:b/>
          <w:lang w:val="it-IT"/>
        </w:rPr>
      </w:pPr>
    </w:p>
    <w:p w:rsidR="00BC0E14" w:rsidRPr="00C90810" w:rsidRDefault="00BC0E14" w:rsidP="00BC0E14">
      <w:pPr>
        <w:pStyle w:val="NoSpacing"/>
        <w:jc w:val="center"/>
        <w:rPr>
          <w:rFonts w:ascii="Times New Roman" w:hAnsi="Times New Roman"/>
          <w:b/>
          <w:lang w:val="it-IT"/>
        </w:rPr>
      </w:pPr>
      <w:r w:rsidRPr="00C90810">
        <w:rPr>
          <w:rFonts w:ascii="Times New Roman" w:hAnsi="Times New Roman"/>
          <w:b/>
          <w:lang w:val="it-IT"/>
        </w:rPr>
        <w:t>Neni 70</w:t>
      </w:r>
    </w:p>
    <w:p w:rsidR="00BC0E14" w:rsidRPr="00C90810" w:rsidRDefault="00BC0E14" w:rsidP="00BC0E14">
      <w:pPr>
        <w:pStyle w:val="NoSpacing"/>
        <w:jc w:val="center"/>
        <w:rPr>
          <w:rFonts w:ascii="Times New Roman" w:hAnsi="Times New Roman"/>
          <w:b/>
          <w:lang w:val="it-IT"/>
        </w:rPr>
      </w:pPr>
      <w:r w:rsidRPr="00C90810">
        <w:rPr>
          <w:rFonts w:ascii="Times New Roman" w:hAnsi="Times New Roman"/>
          <w:b/>
          <w:lang w:val="it-IT"/>
        </w:rPr>
        <w:t>E drejta për të nxjerrë njoftimin e vlerësimit tatimor</w:t>
      </w:r>
    </w:p>
    <w:p w:rsidR="00BC0E14" w:rsidRPr="004D0F14" w:rsidRDefault="00BC0E14" w:rsidP="00BC0E14">
      <w:pPr>
        <w:jc w:val="both"/>
        <w:rPr>
          <w:lang w:val="it-IT"/>
        </w:rPr>
      </w:pPr>
    </w:p>
    <w:p w:rsidR="00BC0E14" w:rsidRPr="004D6436" w:rsidRDefault="00BC0E14" w:rsidP="00BC0E14">
      <w:pPr>
        <w:pStyle w:val="NoSpacing"/>
        <w:jc w:val="both"/>
        <w:rPr>
          <w:rFonts w:ascii="Times New Roman" w:hAnsi="Times New Roman"/>
          <w:lang w:val="it-IT"/>
        </w:rPr>
      </w:pPr>
      <w:r w:rsidRPr="004D6436">
        <w:rPr>
          <w:rFonts w:ascii="Times New Roman" w:hAnsi="Times New Roman"/>
          <w:b/>
          <w:lang w:val="it-IT"/>
        </w:rPr>
        <w:t>1.</w:t>
      </w:r>
      <w:r w:rsidRPr="004D6436">
        <w:rPr>
          <w:rFonts w:ascii="Times New Roman" w:hAnsi="Times New Roman"/>
          <w:lang w:val="it-IT"/>
        </w:rPr>
        <w:t xml:space="preserve"> Drejtoria rajonale tatimore nxjerr njoftimin e vlerësimit tatimor për tatimpaguesit e regjistruar në administratën tatimore qendrore.</w:t>
      </w:r>
    </w:p>
    <w:p w:rsidR="00BC0E14" w:rsidRPr="004D6436" w:rsidRDefault="00BC0E14" w:rsidP="00BC0E14">
      <w:pPr>
        <w:pStyle w:val="NoSpacing"/>
        <w:jc w:val="both"/>
        <w:rPr>
          <w:rFonts w:ascii="Times New Roman" w:hAnsi="Times New Roman"/>
          <w:lang w:val="it-IT"/>
        </w:rPr>
      </w:pPr>
      <w:r w:rsidRPr="004D6436">
        <w:rPr>
          <w:rFonts w:ascii="Times New Roman" w:hAnsi="Times New Roman"/>
          <w:b/>
          <w:lang w:val="it-IT"/>
        </w:rPr>
        <w:t>2.</w:t>
      </w:r>
      <w:r w:rsidRPr="004D6436">
        <w:rPr>
          <w:rFonts w:ascii="Times New Roman" w:hAnsi="Times New Roman"/>
          <w:lang w:val="it-IT"/>
        </w:rPr>
        <w:t xml:space="preserve"> Për detyrimet tatimore, të lidhura me kontributet e sigurimeve shoqërore dhe shëndetësore, njoftimin e vlerësimit tatimor, në të gjitha rastet, nxirret nga drejtori i drejtorisë rajonale.</w:t>
      </w:r>
    </w:p>
    <w:p w:rsidR="00BC0E14" w:rsidRPr="004D6436" w:rsidRDefault="00BC0E14" w:rsidP="00BC0E14">
      <w:pPr>
        <w:pStyle w:val="NoSpacing"/>
        <w:jc w:val="both"/>
        <w:rPr>
          <w:rFonts w:ascii="Times New Roman" w:hAnsi="Times New Roman"/>
          <w:lang w:val="it-IT"/>
        </w:rPr>
      </w:pPr>
      <w:r w:rsidRPr="004D6436">
        <w:rPr>
          <w:rFonts w:ascii="Times New Roman" w:hAnsi="Times New Roman"/>
          <w:b/>
          <w:lang w:val="it-IT"/>
        </w:rPr>
        <w:t>3.</w:t>
      </w:r>
      <w:r w:rsidRPr="004D6436">
        <w:rPr>
          <w:rFonts w:ascii="Times New Roman" w:hAnsi="Times New Roman"/>
          <w:lang w:val="it-IT"/>
        </w:rPr>
        <w:t xml:space="preserve"> Zyra tatimore e qeverisjes vendore ka të drejtë të nxjerrë njoftimin e vlerësimit tatimor për tatimpaguesit, që klasifikohen si biznes i vogël. Për detyrimet tatimore, të lidhura me tatimin e thjeshtuar mbi fitimin e biznesit të vogël, njoftimi i vlerësimit tatimor nxirret nga drejtoria rajonale tatimore.</w:t>
      </w:r>
    </w:p>
    <w:p w:rsidR="00BC0E14" w:rsidRDefault="00BC0E14" w:rsidP="00BC0E14">
      <w:pPr>
        <w:pStyle w:val="NoSpacing"/>
        <w:rPr>
          <w:rFonts w:ascii="Times New Roman" w:hAnsi="Times New Roman"/>
          <w:lang w:val="it-IT"/>
        </w:rPr>
      </w:pPr>
    </w:p>
    <w:p w:rsidR="00BC0E14" w:rsidRPr="00C90810" w:rsidRDefault="00BC0E14" w:rsidP="00BC0E14">
      <w:pPr>
        <w:pStyle w:val="NoSpacing"/>
        <w:jc w:val="center"/>
        <w:rPr>
          <w:rFonts w:ascii="Times New Roman" w:hAnsi="Times New Roman"/>
          <w:b/>
          <w:lang w:val="it-IT"/>
        </w:rPr>
      </w:pPr>
      <w:r w:rsidRPr="00C90810">
        <w:rPr>
          <w:rFonts w:ascii="Times New Roman" w:hAnsi="Times New Roman"/>
          <w:b/>
          <w:lang w:val="it-IT"/>
        </w:rPr>
        <w:t>Neni 71</w:t>
      </w:r>
    </w:p>
    <w:p w:rsidR="00BC0E14" w:rsidRPr="00C90810" w:rsidRDefault="00BC0E14" w:rsidP="00BC0E14">
      <w:pPr>
        <w:pStyle w:val="NoSpacing"/>
        <w:jc w:val="center"/>
        <w:rPr>
          <w:rFonts w:ascii="Times New Roman" w:hAnsi="Times New Roman"/>
          <w:b/>
          <w:lang w:val="it-IT"/>
        </w:rPr>
      </w:pPr>
      <w:r w:rsidRPr="00C90810">
        <w:rPr>
          <w:rFonts w:ascii="Times New Roman" w:hAnsi="Times New Roman"/>
          <w:b/>
          <w:lang w:val="it-IT"/>
        </w:rPr>
        <w:t>E drejta për të përdorur mënyra alternative vlerësimi</w:t>
      </w:r>
    </w:p>
    <w:p w:rsidR="00BC0E14" w:rsidRPr="004D0F14" w:rsidRDefault="00BC0E14" w:rsidP="00BC0E14">
      <w:pPr>
        <w:jc w:val="center"/>
        <w:rPr>
          <w:b/>
          <w:lang w:val="it-IT"/>
        </w:rPr>
      </w:pPr>
    </w:p>
    <w:p w:rsidR="00BC0E14" w:rsidRPr="004D6436" w:rsidRDefault="00BC0E14" w:rsidP="00BC0E14">
      <w:pPr>
        <w:pStyle w:val="NoSpacing"/>
        <w:jc w:val="both"/>
        <w:rPr>
          <w:rFonts w:ascii="Times New Roman" w:hAnsi="Times New Roman"/>
          <w:lang w:val="it-IT"/>
        </w:rPr>
      </w:pPr>
      <w:r w:rsidRPr="004D6436">
        <w:rPr>
          <w:rFonts w:ascii="Times New Roman" w:hAnsi="Times New Roman"/>
          <w:b/>
          <w:lang w:val="it-IT"/>
        </w:rPr>
        <w:t>1.</w:t>
      </w:r>
      <w:r w:rsidRPr="004D6436">
        <w:rPr>
          <w:rFonts w:ascii="Times New Roman" w:hAnsi="Times New Roman"/>
          <w:lang w:val="it-IT"/>
        </w:rPr>
        <w:t xml:space="preserve"> Administrata tatimore ka të drejtë të përdorë mënyra alternative vlerësimi të detyrimit tatimor të tatimpaguesit dhe të nxjerrë një vlerësim, në rastet kur:</w:t>
      </w:r>
    </w:p>
    <w:p w:rsidR="00BC0E14" w:rsidRPr="004D6436" w:rsidRDefault="00BC0E14" w:rsidP="00BC0E14">
      <w:pPr>
        <w:pStyle w:val="NoSpacing"/>
        <w:jc w:val="both"/>
        <w:rPr>
          <w:rFonts w:ascii="Times New Roman" w:hAnsi="Times New Roman"/>
        </w:rPr>
      </w:pPr>
      <w:r w:rsidRPr="004D6436">
        <w:rPr>
          <w:rFonts w:ascii="Times New Roman" w:hAnsi="Times New Roman"/>
          <w:b/>
        </w:rPr>
        <w:t>a)</w:t>
      </w:r>
      <w:r w:rsidRPr="004D6436">
        <w:rPr>
          <w:rFonts w:ascii="Times New Roman" w:hAnsi="Times New Roman"/>
        </w:rPr>
        <w:t xml:space="preserve"> tatimpaguesi nuk dorëzon deklaratën tatimore, në përputhje me afatin dhe mënyrën e kërkuar në legjislacionin tatimor përkatës;</w:t>
      </w:r>
    </w:p>
    <w:p w:rsidR="00BC0E14" w:rsidRPr="004D6436" w:rsidRDefault="00BC0E14" w:rsidP="00BC0E14">
      <w:pPr>
        <w:pStyle w:val="NoSpacing"/>
        <w:jc w:val="both"/>
        <w:rPr>
          <w:rFonts w:ascii="Times New Roman" w:hAnsi="Times New Roman"/>
        </w:rPr>
      </w:pPr>
      <w:r w:rsidRPr="004D6436">
        <w:rPr>
          <w:rFonts w:ascii="Times New Roman" w:hAnsi="Times New Roman"/>
          <w:b/>
        </w:rPr>
        <w:t>b)</w:t>
      </w:r>
      <w:r w:rsidRPr="004D6436">
        <w:rPr>
          <w:rFonts w:ascii="Times New Roman" w:hAnsi="Times New Roman"/>
        </w:rPr>
        <w:t xml:space="preserve"> deklarata tatimore përmban të dhëna të pasakta ose të falsifikuara;</w:t>
      </w:r>
    </w:p>
    <w:p w:rsidR="00BC0E14" w:rsidRPr="004D6436" w:rsidRDefault="00BC0E14" w:rsidP="00BC0E14">
      <w:pPr>
        <w:pStyle w:val="NoSpacing"/>
        <w:jc w:val="both"/>
        <w:rPr>
          <w:rFonts w:ascii="Times New Roman" w:hAnsi="Times New Roman"/>
        </w:rPr>
      </w:pPr>
      <w:r w:rsidRPr="004D6436">
        <w:rPr>
          <w:rFonts w:ascii="Times New Roman" w:hAnsi="Times New Roman"/>
          <w:b/>
        </w:rPr>
        <w:t>c)</w:t>
      </w:r>
      <w:r w:rsidRPr="004D6436">
        <w:rPr>
          <w:rFonts w:ascii="Times New Roman" w:hAnsi="Times New Roman"/>
        </w:rPr>
        <w:t xml:space="preserve"> tatimpaguesi nuk mban ose ruan llogari apo regjistrime të sakta të transaksioneve;</w:t>
      </w:r>
    </w:p>
    <w:p w:rsidR="00BC0E14" w:rsidRPr="004D6436" w:rsidRDefault="00BC0E14" w:rsidP="00BC0E14">
      <w:pPr>
        <w:pStyle w:val="NoSpacing"/>
        <w:jc w:val="both"/>
        <w:rPr>
          <w:rFonts w:ascii="Times New Roman" w:hAnsi="Times New Roman"/>
        </w:rPr>
      </w:pPr>
      <w:r w:rsidRPr="004D6436">
        <w:rPr>
          <w:rFonts w:ascii="Times New Roman" w:hAnsi="Times New Roman"/>
          <w:b/>
        </w:rPr>
        <w:t>ç)</w:t>
      </w:r>
      <w:r w:rsidRPr="004D6436">
        <w:rPr>
          <w:rFonts w:ascii="Times New Roman" w:hAnsi="Times New Roman"/>
        </w:rPr>
        <w:t xml:space="preserve"> tatimpaguesi nuk bashkëpunon me kontrollin tatimor të autorizuar;</w:t>
      </w:r>
    </w:p>
    <w:p w:rsidR="00BC0E14" w:rsidRPr="004D6436" w:rsidRDefault="00BC0E14" w:rsidP="00BC0E14">
      <w:pPr>
        <w:pStyle w:val="NoSpacing"/>
        <w:jc w:val="both"/>
        <w:rPr>
          <w:rFonts w:ascii="Times New Roman" w:hAnsi="Times New Roman"/>
        </w:rPr>
      </w:pPr>
      <w:r w:rsidRPr="004D6436">
        <w:rPr>
          <w:rFonts w:ascii="Times New Roman" w:hAnsi="Times New Roman"/>
          <w:b/>
        </w:rPr>
        <w:t>d)</w:t>
      </w:r>
      <w:r w:rsidRPr="004D6436">
        <w:rPr>
          <w:rFonts w:ascii="Times New Roman" w:hAnsi="Times New Roman"/>
        </w:rPr>
        <w:t xml:space="preserve"> tatimpaguesi nuk vë në dispozicion informacionin e kërkuar dhe dokumente të tjera, të nevojshme, për llogaritjen e detyrimit të tij tatimor;</w:t>
      </w:r>
    </w:p>
    <w:p w:rsidR="00BC0E14" w:rsidRPr="004D6436" w:rsidRDefault="00BC0E14" w:rsidP="00BC0E14">
      <w:pPr>
        <w:pStyle w:val="NoSpacing"/>
        <w:jc w:val="both"/>
        <w:rPr>
          <w:rFonts w:ascii="Times New Roman" w:hAnsi="Times New Roman"/>
        </w:rPr>
      </w:pPr>
      <w:r w:rsidRPr="004D6436">
        <w:rPr>
          <w:rFonts w:ascii="Times New Roman" w:hAnsi="Times New Roman"/>
          <w:b/>
        </w:rPr>
        <w:t>dh)</w:t>
      </w:r>
      <w:r w:rsidRPr="004D6436">
        <w:rPr>
          <w:rFonts w:ascii="Times New Roman" w:hAnsi="Times New Roman"/>
        </w:rPr>
        <w:t xml:space="preserve"> tatimpaguesi hyn në transaksione me persona të lidhur jo në bazë të parimit të vlerës së tregut, ose hyn në transaksione pa efekte ekonomike thelbësore;</w:t>
      </w:r>
    </w:p>
    <w:p w:rsidR="00BC0E14" w:rsidRPr="004D6436" w:rsidRDefault="00BC0E14" w:rsidP="00BC0E14">
      <w:pPr>
        <w:pStyle w:val="NoSpacing"/>
        <w:jc w:val="both"/>
        <w:rPr>
          <w:rFonts w:ascii="Times New Roman" w:hAnsi="Times New Roman"/>
        </w:rPr>
      </w:pPr>
      <w:r w:rsidRPr="004D6436">
        <w:rPr>
          <w:rFonts w:ascii="Times New Roman" w:hAnsi="Times New Roman"/>
          <w:b/>
        </w:rPr>
        <w:t>e)</w:t>
      </w:r>
      <w:r w:rsidRPr="004D6436">
        <w:rPr>
          <w:rFonts w:ascii="Times New Roman" w:hAnsi="Times New Roman"/>
        </w:rPr>
        <w:t xml:space="preserve"> tatimpaguesi hyn në transaksione shitblerjeje me para në dorë, që tejkalojnë shumën 150 000 lekë;</w:t>
      </w:r>
    </w:p>
    <w:p w:rsidR="00BC0E14" w:rsidRPr="004D6436" w:rsidRDefault="00BC0E14" w:rsidP="00BC0E14">
      <w:pPr>
        <w:pStyle w:val="NoSpacing"/>
        <w:jc w:val="both"/>
        <w:rPr>
          <w:rFonts w:ascii="Times New Roman" w:hAnsi="Times New Roman"/>
        </w:rPr>
      </w:pPr>
      <w:r w:rsidRPr="004D6436">
        <w:rPr>
          <w:rFonts w:ascii="Times New Roman" w:hAnsi="Times New Roman"/>
          <w:b/>
        </w:rPr>
        <w:t>ë)</w:t>
      </w:r>
      <w:r w:rsidRPr="004D6436">
        <w:rPr>
          <w:rFonts w:ascii="Times New Roman" w:hAnsi="Times New Roman"/>
        </w:rPr>
        <w:t xml:space="preserve"> tatimpaguesi nuk përdor rregullisht pajisjen fiskale.</w:t>
      </w:r>
    </w:p>
    <w:p w:rsidR="00BC0E14" w:rsidRPr="004D6436" w:rsidRDefault="00BC0E14" w:rsidP="00BC0E14">
      <w:pPr>
        <w:pStyle w:val="NoSpacing"/>
        <w:jc w:val="both"/>
        <w:rPr>
          <w:rFonts w:ascii="Times New Roman" w:hAnsi="Times New Roman"/>
        </w:rPr>
      </w:pPr>
    </w:p>
    <w:p w:rsidR="00BC0E14" w:rsidRPr="00C90810" w:rsidRDefault="00BC0E14" w:rsidP="00BC0E14">
      <w:pPr>
        <w:pStyle w:val="NoSpacing"/>
        <w:jc w:val="center"/>
        <w:rPr>
          <w:rFonts w:ascii="Times New Roman" w:hAnsi="Times New Roman"/>
          <w:b/>
        </w:rPr>
      </w:pPr>
      <w:r w:rsidRPr="00C90810">
        <w:rPr>
          <w:rFonts w:ascii="Times New Roman" w:hAnsi="Times New Roman"/>
          <w:b/>
        </w:rPr>
        <w:t>Neni 71/1</w:t>
      </w:r>
    </w:p>
    <w:p w:rsidR="00BC0E14" w:rsidRPr="00C90810" w:rsidRDefault="00BC0E14" w:rsidP="00BC0E14">
      <w:pPr>
        <w:pStyle w:val="NoSpacing"/>
        <w:jc w:val="center"/>
        <w:rPr>
          <w:rFonts w:ascii="Times New Roman" w:hAnsi="Times New Roman"/>
          <w:b/>
        </w:rPr>
      </w:pPr>
      <w:r w:rsidRPr="00C90810">
        <w:rPr>
          <w:rFonts w:ascii="Times New Roman" w:hAnsi="Times New Roman"/>
          <w:b/>
        </w:rPr>
        <w:t>Letërkujtesa</w:t>
      </w:r>
    </w:p>
    <w:p w:rsidR="00BC0E14" w:rsidRDefault="00BC0E14" w:rsidP="00BC0E14">
      <w:pPr>
        <w:jc w:val="both"/>
      </w:pPr>
    </w:p>
    <w:p w:rsidR="00BC0E14" w:rsidRPr="000836A3" w:rsidRDefault="00BC0E14" w:rsidP="00BC0E14">
      <w:pPr>
        <w:pStyle w:val="NoSpacing"/>
        <w:jc w:val="both"/>
        <w:rPr>
          <w:rFonts w:ascii="Times New Roman" w:hAnsi="Times New Roman"/>
        </w:rPr>
      </w:pPr>
      <w:r w:rsidRPr="000836A3">
        <w:rPr>
          <w:rFonts w:ascii="Times New Roman" w:hAnsi="Times New Roman"/>
          <w:b/>
        </w:rPr>
        <w:lastRenderedPageBreak/>
        <w:t>1.</w:t>
      </w:r>
      <w:r w:rsidRPr="000836A3">
        <w:rPr>
          <w:rFonts w:ascii="Times New Roman" w:hAnsi="Times New Roman"/>
        </w:rPr>
        <w:t xml:space="preserve"> Administrata tatimore, brenda 5 ditëve kalendarike nga përfundimi i afatit ligjor të deklarimit, i lëshon tatimpaguesit, i cili nuk ka dorëzuar deklaratën e tij të një periudhe tatimore, një letërkujtesë, sipas formës dhe përmbajtjes së përcaktuar në udhëzimin e Ministrit të Financave.</w:t>
      </w:r>
    </w:p>
    <w:p w:rsidR="00BC0E14" w:rsidRPr="000836A3" w:rsidRDefault="00BC0E14" w:rsidP="00BC0E14">
      <w:pPr>
        <w:pStyle w:val="NoSpacing"/>
        <w:jc w:val="both"/>
        <w:rPr>
          <w:rFonts w:ascii="Times New Roman" w:hAnsi="Times New Roman"/>
        </w:rPr>
      </w:pPr>
      <w:r w:rsidRPr="000836A3">
        <w:rPr>
          <w:rFonts w:ascii="Times New Roman" w:hAnsi="Times New Roman"/>
          <w:b/>
        </w:rPr>
        <w:t>2.</w:t>
      </w:r>
      <w:r w:rsidRPr="000836A3">
        <w:rPr>
          <w:rFonts w:ascii="Times New Roman" w:hAnsi="Times New Roman"/>
        </w:rPr>
        <w:t xml:space="preserve"> Administrata tatimore, brenda 10 ditëve kalendarike nga lëshimi i letërkujtesës, të përcaktuar në pikën 1, të këtij neni, mund të lëshojë një njoftim vlerësimi automatik nga zyra për tatimpaguesin, i cili, edhe pas lëshimit të letërkujtesës, vazhdon të mos ketë dorëzuar deklaratën e tij të një periudhe tatimore.</w:t>
      </w:r>
    </w:p>
    <w:p w:rsidR="00BC0E14" w:rsidRPr="000836A3" w:rsidRDefault="00BC0E14" w:rsidP="00BC0E14">
      <w:pPr>
        <w:pStyle w:val="NoSpacing"/>
        <w:jc w:val="both"/>
        <w:rPr>
          <w:rFonts w:ascii="Times New Roman" w:hAnsi="Times New Roman"/>
        </w:rPr>
      </w:pPr>
      <w:r w:rsidRPr="000836A3">
        <w:rPr>
          <w:rFonts w:ascii="Times New Roman" w:hAnsi="Times New Roman"/>
          <w:b/>
        </w:rPr>
        <w:t>3.</w:t>
      </w:r>
      <w:r w:rsidRPr="000836A3">
        <w:rPr>
          <w:rFonts w:ascii="Times New Roman" w:hAnsi="Times New Roman"/>
        </w:rPr>
        <w:t xml:space="preserve"> Vlerësimi tatimor nga zyra bëhet në mënyrë automatike nga sistemi informatik, në një nga mënyrat e përcaktuara në nenin 72, të këtij ligji.</w:t>
      </w:r>
    </w:p>
    <w:p w:rsidR="00BC0E14" w:rsidRPr="000836A3" w:rsidRDefault="00BC0E14" w:rsidP="00BC0E14">
      <w:pPr>
        <w:pStyle w:val="NoSpacing"/>
        <w:jc w:val="both"/>
        <w:rPr>
          <w:rFonts w:ascii="Times New Roman" w:hAnsi="Times New Roman"/>
        </w:rPr>
      </w:pPr>
      <w:r w:rsidRPr="000836A3">
        <w:rPr>
          <w:rFonts w:ascii="Times New Roman" w:hAnsi="Times New Roman"/>
          <w:b/>
        </w:rPr>
        <w:t>4.</w:t>
      </w:r>
      <w:r w:rsidRPr="000836A3">
        <w:rPr>
          <w:rFonts w:ascii="Times New Roman" w:hAnsi="Times New Roman"/>
        </w:rPr>
        <w:t xml:space="preserve"> Njoftimvlerësimi, i lëshuar sipas pikës 2, të këtij neni, nuk mund të apelohet nga tatimpaguesi. Tatimpaguesi, i cili nuk është dakord me këtë njoftim vlerësimi, mund të paraqesë deklaratën e tij tatimore, e cila anulon tërësisht vlerësimin tatimor nga zyra.</w:t>
      </w:r>
    </w:p>
    <w:p w:rsidR="00BC0E14" w:rsidRPr="000836A3" w:rsidRDefault="00BC0E14" w:rsidP="00BC0E14">
      <w:pPr>
        <w:pStyle w:val="NoSpacing"/>
        <w:jc w:val="both"/>
        <w:rPr>
          <w:rFonts w:ascii="Times New Roman" w:hAnsi="Times New Roman"/>
        </w:rPr>
      </w:pPr>
      <w:r w:rsidRPr="000836A3">
        <w:rPr>
          <w:rFonts w:ascii="Times New Roman" w:hAnsi="Times New Roman"/>
          <w:b/>
        </w:rPr>
        <w:t>5.</w:t>
      </w:r>
      <w:r w:rsidRPr="000836A3">
        <w:rPr>
          <w:rFonts w:ascii="Times New Roman" w:hAnsi="Times New Roman"/>
        </w:rPr>
        <w:t xml:space="preserve"> Ndaj tatimpaguesit që vazhdon të mos paraqesë deklaratën e tij tatimore, për të cilën është bërë një vlerësim automatik tatimor nga zyra, administrata tatimore fillon procedurat e mbledhjes me forcë të detyrimeve tatimore, si për çdo detyrim tjetër tatimor të papaguar.</w:t>
      </w:r>
    </w:p>
    <w:p w:rsidR="00BC0E14" w:rsidRPr="000836A3" w:rsidRDefault="00BC0E14" w:rsidP="00BC0E14">
      <w:pPr>
        <w:pStyle w:val="NoSpacing"/>
        <w:jc w:val="both"/>
        <w:rPr>
          <w:rFonts w:ascii="Times New Roman" w:hAnsi="Times New Roman"/>
        </w:rPr>
      </w:pPr>
    </w:p>
    <w:p w:rsidR="00BC0E14" w:rsidRPr="00C90810" w:rsidRDefault="00BC0E14" w:rsidP="00BC0E14">
      <w:pPr>
        <w:pStyle w:val="NoSpacing"/>
        <w:jc w:val="center"/>
        <w:rPr>
          <w:rFonts w:ascii="Times New Roman" w:hAnsi="Times New Roman"/>
          <w:b/>
          <w:lang w:val="it-IT"/>
        </w:rPr>
      </w:pPr>
      <w:r w:rsidRPr="00C90810">
        <w:rPr>
          <w:rFonts w:ascii="Times New Roman" w:hAnsi="Times New Roman"/>
          <w:b/>
          <w:lang w:val="it-IT"/>
        </w:rPr>
        <w:t>Neni 72</w:t>
      </w:r>
    </w:p>
    <w:p w:rsidR="00BC0E14" w:rsidRPr="00C90810" w:rsidRDefault="00BC0E14" w:rsidP="00BC0E14">
      <w:pPr>
        <w:pStyle w:val="NoSpacing"/>
        <w:jc w:val="center"/>
        <w:rPr>
          <w:rFonts w:ascii="Times New Roman" w:hAnsi="Times New Roman"/>
          <w:b/>
          <w:lang w:val="it-IT"/>
        </w:rPr>
      </w:pPr>
      <w:r w:rsidRPr="00C90810">
        <w:rPr>
          <w:rFonts w:ascii="Times New Roman" w:hAnsi="Times New Roman"/>
          <w:b/>
          <w:lang w:val="it-IT"/>
        </w:rPr>
        <w:t>Baza e mënyrave alte rnative të vlerësimit</w:t>
      </w:r>
    </w:p>
    <w:p w:rsidR="00BC0E14" w:rsidRPr="004D0F14" w:rsidRDefault="00BC0E14" w:rsidP="00BC0E14">
      <w:pPr>
        <w:jc w:val="both"/>
        <w:rPr>
          <w:lang w:val="it-IT"/>
        </w:rPr>
      </w:pPr>
    </w:p>
    <w:p w:rsidR="00BC0E14" w:rsidRPr="000E3C66" w:rsidRDefault="00BC0E14" w:rsidP="00BC0E14">
      <w:pPr>
        <w:pStyle w:val="NoSpacing"/>
        <w:jc w:val="both"/>
        <w:rPr>
          <w:rFonts w:ascii="Times New Roman" w:hAnsi="Times New Roman"/>
          <w:lang w:val="it-IT"/>
        </w:rPr>
      </w:pPr>
      <w:r w:rsidRPr="000E3C66">
        <w:rPr>
          <w:rFonts w:ascii="Times New Roman" w:hAnsi="Times New Roman"/>
          <w:b/>
          <w:lang w:val="it-IT"/>
        </w:rPr>
        <w:t>1.</w:t>
      </w:r>
      <w:r w:rsidRPr="000E3C66">
        <w:rPr>
          <w:rFonts w:ascii="Times New Roman" w:hAnsi="Times New Roman"/>
          <w:lang w:val="it-IT"/>
        </w:rPr>
        <w:t xml:space="preserve"> Mënyrat alternative të vlerësimit nuk kufizohen, por bazohen në:</w:t>
      </w:r>
    </w:p>
    <w:p w:rsidR="00BC0E14" w:rsidRPr="000E3C66" w:rsidRDefault="00BC0E14" w:rsidP="00BC0E14">
      <w:pPr>
        <w:pStyle w:val="NoSpacing"/>
        <w:jc w:val="both"/>
        <w:rPr>
          <w:rFonts w:ascii="Times New Roman" w:hAnsi="Times New Roman"/>
        </w:rPr>
      </w:pPr>
      <w:r w:rsidRPr="000E3C66">
        <w:rPr>
          <w:rFonts w:ascii="Times New Roman" w:hAnsi="Times New Roman"/>
          <w:b/>
        </w:rPr>
        <w:t>a)</w:t>
      </w:r>
      <w:r w:rsidRPr="000E3C66">
        <w:rPr>
          <w:rFonts w:ascii="Times New Roman" w:hAnsi="Times New Roman"/>
        </w:rPr>
        <w:t xml:space="preserve"> të dhëna të drejtpërdrejta, që gjenden në deklaratat tatimore ose në dokumentet apo në një informacion tjetër, dhënë nga tatimpaguesi;</w:t>
      </w:r>
    </w:p>
    <w:p w:rsidR="00BC0E14" w:rsidRPr="000E3C66" w:rsidRDefault="00BC0E14" w:rsidP="00BC0E14">
      <w:pPr>
        <w:pStyle w:val="NoSpacing"/>
        <w:jc w:val="both"/>
        <w:rPr>
          <w:rFonts w:ascii="Times New Roman" w:hAnsi="Times New Roman"/>
        </w:rPr>
      </w:pPr>
      <w:r w:rsidRPr="000E3C66">
        <w:rPr>
          <w:rFonts w:ascii="Times New Roman" w:hAnsi="Times New Roman"/>
          <w:b/>
        </w:rPr>
        <w:t>b)</w:t>
      </w:r>
      <w:r w:rsidRPr="000E3C66">
        <w:rPr>
          <w:rFonts w:ascii="Times New Roman" w:hAnsi="Times New Roman"/>
        </w:rPr>
        <w:t xml:space="preserve"> të dhëna të drejtpërdrejta, dokumente ose informacion, dhënë nga palë të treta;</w:t>
      </w:r>
    </w:p>
    <w:p w:rsidR="00BC0E14" w:rsidRPr="000E3C66" w:rsidRDefault="00BC0E14" w:rsidP="00BC0E14">
      <w:pPr>
        <w:pStyle w:val="NoSpacing"/>
        <w:jc w:val="both"/>
        <w:rPr>
          <w:rFonts w:ascii="Times New Roman" w:hAnsi="Times New Roman"/>
        </w:rPr>
      </w:pPr>
      <w:r w:rsidRPr="000E3C66">
        <w:rPr>
          <w:rFonts w:ascii="Times New Roman" w:hAnsi="Times New Roman"/>
          <w:b/>
        </w:rPr>
        <w:t>c)</w:t>
      </w:r>
      <w:r w:rsidRPr="000E3C66">
        <w:rPr>
          <w:rFonts w:ascii="Times New Roman" w:hAnsi="Times New Roman"/>
        </w:rPr>
        <w:t xml:space="preserve"> krahasime me një veprimtari ekonomike të ngjashme, të kryer nga tatimpagues të tjerë;</w:t>
      </w:r>
    </w:p>
    <w:p w:rsidR="00BC0E14" w:rsidRPr="000E3C66" w:rsidRDefault="00BC0E14" w:rsidP="00BC0E14">
      <w:pPr>
        <w:pStyle w:val="NoSpacing"/>
        <w:jc w:val="both"/>
        <w:rPr>
          <w:rFonts w:ascii="Times New Roman" w:hAnsi="Times New Roman"/>
        </w:rPr>
      </w:pPr>
      <w:r w:rsidRPr="000E3C66">
        <w:rPr>
          <w:rFonts w:ascii="Times New Roman" w:hAnsi="Times New Roman"/>
          <w:b/>
        </w:rPr>
        <w:t>ç)</w:t>
      </w:r>
      <w:r w:rsidRPr="000E3C66">
        <w:rPr>
          <w:rFonts w:ascii="Times New Roman" w:hAnsi="Times New Roman"/>
        </w:rPr>
        <w:t xml:space="preserve"> Të dhënat e tërthorta, bazuar në çmimet e tregut të mallrave dhe shërbimeve të ngjashme, të çmimeve të referencave të qirave, të përcaktuara me vendim të Këshillit të Ministrave;</w:t>
      </w:r>
    </w:p>
    <w:p w:rsidR="00BC0E14" w:rsidRPr="000E3C66" w:rsidRDefault="00BC0E14" w:rsidP="00BC0E14">
      <w:pPr>
        <w:pStyle w:val="NoSpacing"/>
        <w:jc w:val="both"/>
        <w:rPr>
          <w:rFonts w:ascii="Times New Roman" w:hAnsi="Times New Roman"/>
        </w:rPr>
      </w:pPr>
      <w:r w:rsidRPr="000E3C66">
        <w:rPr>
          <w:rFonts w:ascii="Times New Roman" w:hAnsi="Times New Roman"/>
          <w:b/>
        </w:rPr>
        <w:t>d)</w:t>
      </w:r>
      <w:r w:rsidRPr="000E3C66">
        <w:rPr>
          <w:rFonts w:ascii="Times New Roman" w:hAnsi="Times New Roman"/>
        </w:rPr>
        <w:t xml:space="preserve"> Çmimet sipas të dhënave të disponueshme në doganë ose çmimet e referencës së shitjes me pakicë që disponon Drejtoria e Përgjithshme e Tatimeve.</w:t>
      </w:r>
    </w:p>
    <w:p w:rsidR="00BC0E14" w:rsidRPr="000E3C66" w:rsidRDefault="00BC0E14" w:rsidP="00BC0E14">
      <w:pPr>
        <w:pStyle w:val="NoSpacing"/>
        <w:jc w:val="both"/>
        <w:rPr>
          <w:rFonts w:ascii="Times New Roman" w:hAnsi="Times New Roman"/>
        </w:rPr>
      </w:pPr>
      <w:r w:rsidRPr="000E3C66">
        <w:rPr>
          <w:rFonts w:ascii="Times New Roman" w:hAnsi="Times New Roman"/>
          <w:b/>
        </w:rPr>
        <w:t>2.</w:t>
      </w:r>
      <w:r w:rsidRPr="000E3C66">
        <w:rPr>
          <w:rFonts w:ascii="Times New Roman" w:hAnsi="Times New Roman"/>
        </w:rPr>
        <w:t xml:space="preserve"> Kur vlerësohet detyrimi tatimor, që lind nga transaksione ndërmjet personave të lidhur, mënyra alternative e përdorur pasqyron të ardhurat e tatueshme, që do të kishin rezultuar nga transaksione të krahasueshme, ndërmjet personave të palidhur.</w:t>
      </w:r>
    </w:p>
    <w:p w:rsidR="00BC0E14" w:rsidRPr="000E3C66" w:rsidRDefault="00BC0E14" w:rsidP="00BC0E14">
      <w:pPr>
        <w:pStyle w:val="NoSpacing"/>
        <w:jc w:val="both"/>
        <w:rPr>
          <w:rFonts w:ascii="Times New Roman" w:hAnsi="Times New Roman"/>
        </w:rPr>
      </w:pPr>
      <w:r w:rsidRPr="000E3C66">
        <w:rPr>
          <w:rFonts w:ascii="Times New Roman" w:hAnsi="Times New Roman"/>
          <w:b/>
        </w:rPr>
        <w:t>3.</w:t>
      </w:r>
      <w:r w:rsidRPr="000E3C66">
        <w:rPr>
          <w:rFonts w:ascii="Times New Roman" w:hAnsi="Times New Roman"/>
        </w:rPr>
        <w:t xml:space="preserve"> Rregullat për zbatimin e këtij neni përcaktohen në udhëzimin e Ministrit të Financave, të nxjerrë në zbatim të këtij ligji.</w:t>
      </w:r>
    </w:p>
    <w:p w:rsidR="00BC0E14" w:rsidRPr="00C90810" w:rsidRDefault="00BC0E14" w:rsidP="00BC0E14">
      <w:pPr>
        <w:pStyle w:val="NoSpacing"/>
        <w:jc w:val="center"/>
        <w:rPr>
          <w:rFonts w:ascii="Times New Roman" w:hAnsi="Times New Roman"/>
          <w:b/>
        </w:rPr>
      </w:pPr>
    </w:p>
    <w:p w:rsidR="00BC0E14" w:rsidRPr="00C90810" w:rsidRDefault="00BC0E14" w:rsidP="00BC0E14">
      <w:pPr>
        <w:pStyle w:val="NoSpacing"/>
        <w:jc w:val="center"/>
        <w:rPr>
          <w:rFonts w:ascii="Times New Roman" w:hAnsi="Times New Roman"/>
          <w:b/>
        </w:rPr>
      </w:pPr>
      <w:r w:rsidRPr="00C90810">
        <w:rPr>
          <w:rFonts w:ascii="Times New Roman" w:hAnsi="Times New Roman"/>
          <w:b/>
        </w:rPr>
        <w:t>Neni 73</w:t>
      </w:r>
    </w:p>
    <w:p w:rsidR="00BC0E14" w:rsidRPr="00C90810" w:rsidRDefault="00BC0E14" w:rsidP="00BC0E14">
      <w:pPr>
        <w:pStyle w:val="NoSpacing"/>
        <w:jc w:val="center"/>
        <w:rPr>
          <w:rFonts w:ascii="Times New Roman" w:hAnsi="Times New Roman"/>
          <w:b/>
        </w:rPr>
      </w:pPr>
      <w:r w:rsidRPr="00C90810">
        <w:rPr>
          <w:rFonts w:ascii="Times New Roman" w:hAnsi="Times New Roman"/>
          <w:b/>
        </w:rPr>
        <w:t>E drejta e administratës tatimore për të bërë vlerësim tatimor, si dhe e drejta e tatimpaguesit për të kërkuar tepricën kreditore</w:t>
      </w:r>
    </w:p>
    <w:p w:rsidR="00BC0E14" w:rsidRDefault="00BC0E14" w:rsidP="00BC0E14">
      <w:pPr>
        <w:pStyle w:val="NoSpacing"/>
        <w:jc w:val="both"/>
        <w:rPr>
          <w:rFonts w:ascii="Times New Roman" w:hAnsi="Times New Roman"/>
        </w:rPr>
      </w:pPr>
    </w:p>
    <w:p w:rsidR="00BC0E14" w:rsidRPr="004D6436" w:rsidRDefault="00BC0E14" w:rsidP="00BC0E14">
      <w:pPr>
        <w:pStyle w:val="NoSpacing"/>
        <w:jc w:val="both"/>
        <w:rPr>
          <w:rFonts w:ascii="Times New Roman" w:hAnsi="Times New Roman"/>
        </w:rPr>
      </w:pPr>
      <w:r w:rsidRPr="004D6436">
        <w:rPr>
          <w:rFonts w:ascii="Times New Roman" w:hAnsi="Times New Roman"/>
          <w:b/>
        </w:rPr>
        <w:t>1</w:t>
      </w:r>
      <w:r w:rsidRPr="004D6436">
        <w:rPr>
          <w:rFonts w:ascii="Times New Roman" w:hAnsi="Times New Roman"/>
        </w:rPr>
        <w:t>. E drejta e administratës tatimore për të bërë një vlerësim tatimor parashkruhet brenda 5 vjetëve nga data e fundit e dorëzimit të deklaratës tatimore, të përcaktuar në legjislacionin tatimor përkatës.</w:t>
      </w:r>
    </w:p>
    <w:p w:rsidR="00BC0E14" w:rsidRPr="004D6436" w:rsidRDefault="00BC0E14" w:rsidP="00BC0E14">
      <w:pPr>
        <w:pStyle w:val="NoSpacing"/>
        <w:jc w:val="both"/>
        <w:rPr>
          <w:rFonts w:ascii="Times New Roman" w:hAnsi="Times New Roman"/>
        </w:rPr>
      </w:pPr>
      <w:r w:rsidRPr="004D6436">
        <w:rPr>
          <w:rFonts w:ascii="Times New Roman" w:hAnsi="Times New Roman"/>
          <w:b/>
        </w:rPr>
        <w:t>2.</w:t>
      </w:r>
      <w:r w:rsidRPr="004D6436">
        <w:rPr>
          <w:rFonts w:ascii="Times New Roman" w:hAnsi="Times New Roman"/>
        </w:rPr>
        <w:t xml:space="preserve"> Afati i parashkrimit, i përcaktuar në pikën 1 të këtij neni, mund të ndërpritet kur:</w:t>
      </w:r>
    </w:p>
    <w:p w:rsidR="00BC0E14" w:rsidRPr="004D6436" w:rsidRDefault="00BC0E14" w:rsidP="00BC0E14">
      <w:pPr>
        <w:pStyle w:val="NoSpacing"/>
        <w:jc w:val="both"/>
        <w:rPr>
          <w:rFonts w:ascii="Times New Roman" w:hAnsi="Times New Roman"/>
        </w:rPr>
      </w:pPr>
      <w:r w:rsidRPr="004D6436">
        <w:rPr>
          <w:rFonts w:ascii="Times New Roman" w:hAnsi="Times New Roman"/>
          <w:b/>
        </w:rPr>
        <w:t>a)</w:t>
      </w:r>
      <w:r w:rsidRPr="004D6436">
        <w:rPr>
          <w:rFonts w:ascii="Times New Roman" w:hAnsi="Times New Roman"/>
        </w:rPr>
        <w:t xml:space="preserve"> si rezultat i apelimit të vlerësimit të mëparshëm bëhet një vlerësim i ri. Në këtë rast afati i parashkrimit është më i mëvonshëm se:</w:t>
      </w:r>
    </w:p>
    <w:p w:rsidR="00BC0E14" w:rsidRPr="004D6436" w:rsidRDefault="00BC0E14" w:rsidP="00BC0E14">
      <w:pPr>
        <w:pStyle w:val="NoSpacing"/>
        <w:jc w:val="both"/>
        <w:rPr>
          <w:rFonts w:ascii="Times New Roman" w:hAnsi="Times New Roman"/>
        </w:rPr>
      </w:pPr>
      <w:r w:rsidRPr="004D6436">
        <w:rPr>
          <w:rFonts w:ascii="Times New Roman" w:hAnsi="Times New Roman"/>
          <w:b/>
        </w:rPr>
        <w:t>i)</w:t>
      </w:r>
      <w:r>
        <w:rPr>
          <w:rFonts w:ascii="Times New Roman" w:hAnsi="Times New Roman"/>
        </w:rPr>
        <w:t xml:space="preserve"> </w:t>
      </w:r>
      <w:r w:rsidRPr="004D6436">
        <w:rPr>
          <w:rFonts w:ascii="Times New Roman" w:hAnsi="Times New Roman"/>
        </w:rPr>
        <w:t>afati i parashkrimit, të përcaktuar në pikën 1 të këtij neni;</w:t>
      </w:r>
    </w:p>
    <w:p w:rsidR="00BC0E14" w:rsidRPr="004D6436" w:rsidRDefault="00BC0E14" w:rsidP="00BC0E14">
      <w:pPr>
        <w:pStyle w:val="NoSpacing"/>
        <w:jc w:val="both"/>
        <w:rPr>
          <w:rFonts w:ascii="Times New Roman" w:hAnsi="Times New Roman"/>
        </w:rPr>
      </w:pPr>
      <w:r w:rsidRPr="004D6436">
        <w:rPr>
          <w:rFonts w:ascii="Times New Roman" w:hAnsi="Times New Roman"/>
          <w:b/>
        </w:rPr>
        <w:t>ii</w:t>
      </w:r>
      <w:r w:rsidRPr="004D6436">
        <w:rPr>
          <w:rFonts w:ascii="Times New Roman" w:hAnsi="Times New Roman"/>
        </w:rPr>
        <w:t>) 30 ditë kalendarike nga data e vendimit përfundimtar të gjykatës së apelit;</w:t>
      </w:r>
    </w:p>
    <w:p w:rsidR="00BC0E14" w:rsidRPr="004D6436" w:rsidRDefault="00BC0E14" w:rsidP="00BC0E14">
      <w:pPr>
        <w:pStyle w:val="NoSpacing"/>
        <w:jc w:val="both"/>
        <w:rPr>
          <w:rFonts w:ascii="Times New Roman" w:hAnsi="Times New Roman"/>
        </w:rPr>
      </w:pPr>
      <w:r w:rsidRPr="004D6436">
        <w:rPr>
          <w:rFonts w:ascii="Times New Roman" w:hAnsi="Times New Roman"/>
          <w:b/>
        </w:rPr>
        <w:lastRenderedPageBreak/>
        <w:t>b)</w:t>
      </w:r>
      <w:r w:rsidRPr="004D6436">
        <w:rPr>
          <w:rFonts w:ascii="Times New Roman" w:hAnsi="Times New Roman"/>
        </w:rPr>
        <w:t xml:space="preserve"> si rezultat i një kontrolli ose hetimi tatimor të tatimpaguesit nga administrata tatimore, bëhet një vlerësim i ri. Në këtë rast, afati i parashkrimit është më i mëvonshëm se:</w:t>
      </w:r>
    </w:p>
    <w:p w:rsidR="00BC0E14" w:rsidRPr="004D6436" w:rsidRDefault="00BC0E14" w:rsidP="00BC0E14">
      <w:pPr>
        <w:pStyle w:val="NoSpacing"/>
        <w:jc w:val="both"/>
        <w:rPr>
          <w:rFonts w:ascii="Times New Roman" w:hAnsi="Times New Roman"/>
        </w:rPr>
      </w:pPr>
      <w:r w:rsidRPr="004D6436">
        <w:rPr>
          <w:rFonts w:ascii="Times New Roman" w:hAnsi="Times New Roman"/>
          <w:b/>
        </w:rPr>
        <w:t>i)</w:t>
      </w:r>
      <w:r w:rsidRPr="004D6436">
        <w:rPr>
          <w:rFonts w:ascii="Times New Roman" w:hAnsi="Times New Roman"/>
        </w:rPr>
        <w:t xml:space="preserve"> afati i parashkrimit të përcaktuar në pikën 1 të këtij neni;</w:t>
      </w:r>
    </w:p>
    <w:p w:rsidR="00BC0E14" w:rsidRPr="004D6436" w:rsidRDefault="00BC0E14" w:rsidP="00BC0E14">
      <w:pPr>
        <w:pStyle w:val="NoSpacing"/>
        <w:jc w:val="both"/>
        <w:rPr>
          <w:rFonts w:ascii="Times New Roman" w:hAnsi="Times New Roman"/>
        </w:rPr>
      </w:pPr>
      <w:r w:rsidRPr="004D6436">
        <w:rPr>
          <w:rFonts w:ascii="Times New Roman" w:hAnsi="Times New Roman"/>
          <w:b/>
        </w:rPr>
        <w:t>ii)</w:t>
      </w:r>
      <w:r w:rsidRPr="004D6436">
        <w:rPr>
          <w:rFonts w:ascii="Times New Roman" w:hAnsi="Times New Roman"/>
        </w:rPr>
        <w:t xml:space="preserve"> 30 ditë kalendarike nga data e nxjerrjes së vendimit përfundimtar, me shkrim, të kontrollit ose hetimit tatimor;</w:t>
      </w:r>
    </w:p>
    <w:p w:rsidR="00BC0E14" w:rsidRPr="004D6436" w:rsidRDefault="00BC0E14" w:rsidP="00BC0E14">
      <w:pPr>
        <w:pStyle w:val="NoSpacing"/>
        <w:jc w:val="both"/>
        <w:rPr>
          <w:rFonts w:ascii="Times New Roman" w:hAnsi="Times New Roman"/>
        </w:rPr>
      </w:pPr>
      <w:r w:rsidRPr="004D6436">
        <w:rPr>
          <w:rFonts w:ascii="Times New Roman" w:hAnsi="Times New Roman"/>
          <w:b/>
        </w:rPr>
        <w:t>c)</w:t>
      </w:r>
      <w:r w:rsidRPr="004D6436">
        <w:rPr>
          <w:rFonts w:ascii="Times New Roman" w:hAnsi="Times New Roman"/>
        </w:rPr>
        <w:t xml:space="preserve"> ndaj tatimpaguesit ka filluar një çështje penale për detyrimet e tij tatimore. Në këtë rast, afati i parashkrimit është më i mëvonshëm se:</w:t>
      </w:r>
    </w:p>
    <w:p w:rsidR="00BC0E14" w:rsidRPr="004D6436" w:rsidRDefault="00BC0E14" w:rsidP="00BC0E14">
      <w:pPr>
        <w:pStyle w:val="NoSpacing"/>
        <w:jc w:val="both"/>
        <w:rPr>
          <w:rFonts w:ascii="Times New Roman" w:hAnsi="Times New Roman"/>
        </w:rPr>
      </w:pPr>
      <w:r w:rsidRPr="004D6436">
        <w:rPr>
          <w:rFonts w:ascii="Times New Roman" w:hAnsi="Times New Roman"/>
          <w:b/>
        </w:rPr>
        <w:t>i)</w:t>
      </w:r>
      <w:r w:rsidRPr="004D6436">
        <w:rPr>
          <w:rFonts w:ascii="Times New Roman" w:hAnsi="Times New Roman"/>
        </w:rPr>
        <w:t xml:space="preserve"> afati i parashkrimit të përcaktuar në pikën 1 të këtij neni;</w:t>
      </w:r>
    </w:p>
    <w:p w:rsidR="00BC0E14" w:rsidRPr="004D6436" w:rsidRDefault="00BC0E14" w:rsidP="00BC0E14">
      <w:pPr>
        <w:pStyle w:val="NoSpacing"/>
        <w:jc w:val="both"/>
        <w:rPr>
          <w:rFonts w:ascii="Times New Roman" w:hAnsi="Times New Roman"/>
        </w:rPr>
      </w:pPr>
      <w:r w:rsidRPr="004D6436">
        <w:rPr>
          <w:b/>
        </w:rPr>
        <w:t>ii</w:t>
      </w:r>
      <w:r w:rsidRPr="004D6436">
        <w:rPr>
          <w:rFonts w:ascii="Times New Roman" w:hAnsi="Times New Roman"/>
          <w:b/>
        </w:rPr>
        <w:t>)</w:t>
      </w:r>
      <w:r w:rsidRPr="004D6436">
        <w:rPr>
          <w:rFonts w:ascii="Times New Roman" w:hAnsi="Times New Roman"/>
        </w:rPr>
        <w:t xml:space="preserve"> 30 ditë kalendarike nga data e marrjes nga gjykata e vendimit të formës së prerë, për çështjen penale.</w:t>
      </w:r>
    </w:p>
    <w:p w:rsidR="00BC0E14" w:rsidRPr="004D6436" w:rsidRDefault="00BC0E14" w:rsidP="00BC0E14">
      <w:pPr>
        <w:pStyle w:val="NoSpacing"/>
        <w:jc w:val="both"/>
        <w:rPr>
          <w:rFonts w:ascii="Times New Roman" w:hAnsi="Times New Roman"/>
        </w:rPr>
      </w:pPr>
      <w:r w:rsidRPr="004D6436">
        <w:rPr>
          <w:rFonts w:ascii="Times New Roman" w:hAnsi="Times New Roman"/>
          <w:b/>
        </w:rPr>
        <w:t>3.</w:t>
      </w:r>
      <w:r w:rsidRPr="004D6436">
        <w:rPr>
          <w:rFonts w:ascii="Times New Roman" w:hAnsi="Times New Roman"/>
        </w:rPr>
        <w:t xml:space="preserve"> Në rastet kur ndaj tatimpaguesit hapet një çështje penale për detyrimet tatimore të tij, pas kalimit të afatit të parashikuar në pikën 1 të këtij neni, e drejta për vlerësim tatimor vlerësohet se nuk është parashkruar.</w:t>
      </w:r>
    </w:p>
    <w:p w:rsidR="00BC0E14" w:rsidRDefault="00BC0E14" w:rsidP="00BC0E14">
      <w:pPr>
        <w:pStyle w:val="NoSpacing"/>
        <w:jc w:val="both"/>
        <w:rPr>
          <w:rFonts w:ascii="Times New Roman" w:hAnsi="Times New Roman"/>
        </w:rPr>
      </w:pPr>
      <w:r w:rsidRPr="004D6436">
        <w:rPr>
          <w:rFonts w:ascii="Times New Roman" w:hAnsi="Times New Roman"/>
          <w:b/>
        </w:rPr>
        <w:t>4</w:t>
      </w:r>
      <w:r w:rsidRPr="004D6436">
        <w:rPr>
          <w:rFonts w:ascii="Times New Roman" w:hAnsi="Times New Roman"/>
        </w:rPr>
        <w:t>. E drejta e tatimpaguesit për të kërkuar rimbursimin e tepricës kreditore parashkruhet kur kanë kaluar 5 vjet nga data e dorëzimit të deklaratës tatimore, të përcaktuar në legjislacionin tatimor përkatës</w:t>
      </w:r>
    </w:p>
    <w:p w:rsidR="00BC0E14" w:rsidRPr="0039791E" w:rsidRDefault="00BC0E14" w:rsidP="00BC0E14">
      <w:pPr>
        <w:pStyle w:val="NoSpacing"/>
        <w:jc w:val="center"/>
        <w:rPr>
          <w:rFonts w:ascii="Times New Roman" w:hAnsi="Times New Roman"/>
        </w:rPr>
      </w:pPr>
      <w:r w:rsidRPr="00C90810">
        <w:rPr>
          <w:rFonts w:ascii="Times New Roman" w:hAnsi="Times New Roman"/>
          <w:lang w:val="it-IT"/>
        </w:rPr>
        <w:t>KREU IX</w:t>
      </w:r>
    </w:p>
    <w:p w:rsidR="00BC0E14" w:rsidRPr="00C90810" w:rsidRDefault="00BC0E14" w:rsidP="00BC0E14">
      <w:pPr>
        <w:pStyle w:val="NoSpacing"/>
        <w:jc w:val="center"/>
        <w:rPr>
          <w:rFonts w:ascii="Times New Roman" w:hAnsi="Times New Roman"/>
          <w:lang w:val="it-IT"/>
        </w:rPr>
      </w:pPr>
      <w:r w:rsidRPr="00C90810">
        <w:rPr>
          <w:rFonts w:ascii="Times New Roman" w:hAnsi="Times New Roman"/>
          <w:lang w:val="it-IT"/>
        </w:rPr>
        <w:t>PAGESA DHE RIMBURSIMI I TATIMIT</w:t>
      </w:r>
    </w:p>
    <w:p w:rsidR="00BC0E14" w:rsidRPr="004D0F14" w:rsidRDefault="00BC0E14" w:rsidP="00BC0E14">
      <w:pPr>
        <w:jc w:val="center"/>
        <w:rPr>
          <w:b/>
          <w:lang w:val="it-IT"/>
        </w:rPr>
      </w:pPr>
    </w:p>
    <w:p w:rsidR="00BC0E14" w:rsidRPr="00C90810" w:rsidRDefault="00BC0E14" w:rsidP="00BC0E14">
      <w:pPr>
        <w:pStyle w:val="NoSpacing"/>
        <w:jc w:val="center"/>
        <w:rPr>
          <w:rFonts w:ascii="Times New Roman" w:hAnsi="Times New Roman"/>
          <w:b/>
          <w:lang w:val="it-IT"/>
        </w:rPr>
      </w:pPr>
      <w:r w:rsidRPr="00C90810">
        <w:rPr>
          <w:rFonts w:ascii="Times New Roman" w:hAnsi="Times New Roman"/>
          <w:b/>
          <w:lang w:val="it-IT"/>
        </w:rPr>
        <w:t>Neni 74</w:t>
      </w:r>
    </w:p>
    <w:p w:rsidR="00BC0E14" w:rsidRPr="00C90810" w:rsidRDefault="00BC0E14" w:rsidP="00BC0E14">
      <w:pPr>
        <w:pStyle w:val="NoSpacing"/>
        <w:jc w:val="center"/>
        <w:rPr>
          <w:rFonts w:ascii="Times New Roman" w:hAnsi="Times New Roman"/>
          <w:b/>
          <w:lang w:val="it-IT"/>
        </w:rPr>
      </w:pPr>
      <w:r w:rsidRPr="00C90810">
        <w:rPr>
          <w:rFonts w:ascii="Times New Roman" w:hAnsi="Times New Roman"/>
          <w:b/>
          <w:lang w:val="it-IT"/>
        </w:rPr>
        <w:t>Afatet dhe mënyrat e pagesës së detyrimit tatimor</w:t>
      </w:r>
    </w:p>
    <w:p w:rsidR="00BC0E14" w:rsidRPr="004D0F14" w:rsidRDefault="00BC0E14" w:rsidP="00BC0E14">
      <w:pPr>
        <w:jc w:val="center"/>
        <w:rPr>
          <w:b/>
          <w:lang w:val="it-IT"/>
        </w:rPr>
      </w:pPr>
    </w:p>
    <w:p w:rsidR="00BC0E14" w:rsidRPr="004D6436" w:rsidRDefault="00BC0E14" w:rsidP="00BC0E14">
      <w:pPr>
        <w:pStyle w:val="NoSpacing"/>
        <w:jc w:val="both"/>
        <w:rPr>
          <w:rFonts w:ascii="Times New Roman" w:hAnsi="Times New Roman"/>
        </w:rPr>
      </w:pPr>
      <w:r w:rsidRPr="004D6436">
        <w:rPr>
          <w:rFonts w:ascii="Times New Roman" w:hAnsi="Times New Roman"/>
          <w:b/>
        </w:rPr>
        <w:t>1.</w:t>
      </w:r>
      <w:r w:rsidRPr="004D6436">
        <w:rPr>
          <w:rFonts w:ascii="Times New Roman" w:hAnsi="Times New Roman"/>
        </w:rPr>
        <w:t xml:space="preserve"> Tatimpaguesi shlyen detyrimet tatimore brenda afateve të parashikuara në ligjin tatimor përkatës.</w:t>
      </w:r>
    </w:p>
    <w:p w:rsidR="00BC0E14" w:rsidRPr="004D6436" w:rsidRDefault="00BC0E14" w:rsidP="00BC0E14">
      <w:pPr>
        <w:pStyle w:val="NoSpacing"/>
        <w:jc w:val="both"/>
        <w:rPr>
          <w:rFonts w:ascii="Times New Roman" w:hAnsi="Times New Roman"/>
        </w:rPr>
      </w:pPr>
      <w:r w:rsidRPr="004D6436">
        <w:rPr>
          <w:rFonts w:ascii="Times New Roman" w:hAnsi="Times New Roman"/>
          <w:b/>
        </w:rPr>
        <w:t>2.</w:t>
      </w:r>
      <w:r w:rsidRPr="004D6436">
        <w:rPr>
          <w:rFonts w:ascii="Times New Roman" w:hAnsi="Times New Roman"/>
        </w:rPr>
        <w:t xml:space="preserve"> Kur administrata tatimore nxjerr vlerësimin e një detyrimi tatimor, në përputhje me kreun VIII të këtij ligji, detyrimi tatimor i vlerësuar paguhet brenda 30 ditëve kalendarike, nga data në të cilën tatimpaguesi ka marrë ose vlerësohet të ketë marrë njoftimin e vlerësimit dhe kërkesën për pagesë.</w:t>
      </w:r>
    </w:p>
    <w:p w:rsidR="00BC0E14" w:rsidRPr="004D6436" w:rsidRDefault="00BC0E14" w:rsidP="00BC0E14">
      <w:pPr>
        <w:pStyle w:val="NoSpacing"/>
        <w:jc w:val="both"/>
        <w:rPr>
          <w:rFonts w:ascii="Times New Roman" w:hAnsi="Times New Roman"/>
        </w:rPr>
      </w:pPr>
      <w:r w:rsidRPr="004D6436">
        <w:rPr>
          <w:rFonts w:ascii="Times New Roman" w:hAnsi="Times New Roman"/>
          <w:b/>
        </w:rPr>
        <w:t>3.</w:t>
      </w:r>
      <w:r w:rsidRPr="004D6436">
        <w:rPr>
          <w:rFonts w:ascii="Times New Roman" w:hAnsi="Times New Roman"/>
        </w:rPr>
        <w:t xml:space="preserve"> Tatimpaguesi mund t'i paguajë detyrimet tatimore në mënyrë elektronike, nëpërmjet bankave ose institucioneve të tjera, që kanë lidhur marrëveshje me administratën tatimore, për të pranuar këto pagesa.</w:t>
      </w:r>
    </w:p>
    <w:p w:rsidR="00BC0E14" w:rsidRPr="004D6436" w:rsidRDefault="00BC0E14" w:rsidP="00BC0E14">
      <w:pPr>
        <w:pStyle w:val="NoSpacing"/>
        <w:jc w:val="both"/>
        <w:rPr>
          <w:rFonts w:ascii="Times New Roman" w:hAnsi="Times New Roman"/>
        </w:rPr>
      </w:pPr>
      <w:r w:rsidRPr="004D6436">
        <w:rPr>
          <w:rFonts w:ascii="Times New Roman" w:hAnsi="Times New Roman"/>
          <w:b/>
        </w:rPr>
        <w:t>4.</w:t>
      </w:r>
      <w:r w:rsidRPr="004D6436">
        <w:rPr>
          <w:rFonts w:ascii="Times New Roman" w:hAnsi="Times New Roman"/>
        </w:rPr>
        <w:t xml:space="preserve"> Kur afati i fundit për pagesën e detyrimit tatimor bie në ditë pushimi, data e pagesës së tatimit është dita e parë e punës, pas ditës së pushimit.</w:t>
      </w:r>
    </w:p>
    <w:p w:rsidR="00BC0E14" w:rsidRPr="0030050E" w:rsidRDefault="00BC0E14" w:rsidP="00BC0E14">
      <w:pPr>
        <w:pStyle w:val="NoSpacing"/>
        <w:jc w:val="both"/>
      </w:pPr>
      <w:r w:rsidRPr="004D6436">
        <w:rPr>
          <w:rFonts w:ascii="Times New Roman" w:hAnsi="Times New Roman"/>
          <w:b/>
        </w:rPr>
        <w:t>5.</w:t>
      </w:r>
      <w:r w:rsidRPr="004D6436">
        <w:rPr>
          <w:rFonts w:ascii="Times New Roman" w:hAnsi="Times New Roman"/>
        </w:rPr>
        <w:t xml:space="preserve"> Të gjitha pagesat tatimore kryhen në lekë.</w:t>
      </w:r>
    </w:p>
    <w:p w:rsidR="00BC0E14" w:rsidRPr="0030050E" w:rsidRDefault="00BC0E14" w:rsidP="00BC0E14">
      <w:pPr>
        <w:jc w:val="both"/>
      </w:pPr>
    </w:p>
    <w:p w:rsidR="00BC0E14" w:rsidRPr="00C90810" w:rsidRDefault="00BC0E14" w:rsidP="00BC0E14">
      <w:pPr>
        <w:pStyle w:val="NoSpacing"/>
        <w:jc w:val="center"/>
        <w:rPr>
          <w:rFonts w:ascii="Times New Roman" w:hAnsi="Times New Roman"/>
          <w:b/>
        </w:rPr>
      </w:pPr>
      <w:r w:rsidRPr="00C90810">
        <w:rPr>
          <w:rFonts w:ascii="Times New Roman" w:hAnsi="Times New Roman"/>
          <w:b/>
        </w:rPr>
        <w:t>Neni 75</w:t>
      </w:r>
    </w:p>
    <w:p w:rsidR="00BC0E14" w:rsidRPr="00C90810" w:rsidRDefault="00BC0E14" w:rsidP="00BC0E14">
      <w:pPr>
        <w:pStyle w:val="NoSpacing"/>
        <w:jc w:val="center"/>
        <w:rPr>
          <w:rFonts w:ascii="Times New Roman" w:hAnsi="Times New Roman"/>
          <w:b/>
        </w:rPr>
      </w:pPr>
      <w:r w:rsidRPr="00C90810">
        <w:rPr>
          <w:rFonts w:ascii="Times New Roman" w:hAnsi="Times New Roman"/>
          <w:b/>
        </w:rPr>
        <w:t>Detyrimet tatimore të paguara më tepër</w:t>
      </w:r>
    </w:p>
    <w:p w:rsidR="00BC0E14" w:rsidRPr="00C90810" w:rsidRDefault="00BC0E14" w:rsidP="00BC0E14">
      <w:pPr>
        <w:pStyle w:val="NoSpacing"/>
        <w:jc w:val="center"/>
        <w:rPr>
          <w:rFonts w:ascii="Times New Roman" w:hAnsi="Times New Roman"/>
          <w:b/>
        </w:rPr>
      </w:pPr>
    </w:p>
    <w:p w:rsidR="00BC0E14" w:rsidRPr="004D6436" w:rsidRDefault="00BC0E14" w:rsidP="00BC0E14">
      <w:pPr>
        <w:pStyle w:val="NoSpacing"/>
        <w:jc w:val="both"/>
        <w:rPr>
          <w:rFonts w:ascii="Times New Roman" w:hAnsi="Times New Roman"/>
        </w:rPr>
      </w:pPr>
      <w:r w:rsidRPr="004D6436">
        <w:rPr>
          <w:rFonts w:ascii="Times New Roman" w:hAnsi="Times New Roman"/>
          <w:b/>
        </w:rPr>
        <w:t>1.</w:t>
      </w:r>
      <w:r w:rsidRPr="004D6436">
        <w:rPr>
          <w:rFonts w:ascii="Times New Roman" w:hAnsi="Times New Roman"/>
        </w:rPr>
        <w:t xml:space="preserve"> Kur shuma e detyrimit tatimor të paguar është më e madhe se shuma e tatimit të vlerësuar në njoftimin për vlerësimin tatimor, administrata tatimore e kalon shumën e paguar më tepër për llogari të detyrimeve të tjera tatimore, të papaguara nga tatimpaguesi.</w:t>
      </w:r>
    </w:p>
    <w:p w:rsidR="00BC0E14" w:rsidRPr="004D6436" w:rsidRDefault="00BC0E14" w:rsidP="00BC0E14">
      <w:pPr>
        <w:pStyle w:val="NoSpacing"/>
        <w:jc w:val="both"/>
        <w:rPr>
          <w:rFonts w:ascii="Times New Roman" w:hAnsi="Times New Roman"/>
        </w:rPr>
      </w:pPr>
      <w:r w:rsidRPr="004D6436">
        <w:rPr>
          <w:rFonts w:ascii="Times New Roman" w:hAnsi="Times New Roman"/>
        </w:rPr>
        <w:t>Pas kësaj, me miratimin, me shkrim, të tatimpaguesit, shuma e mbetur, nëse ka:</w:t>
      </w:r>
    </w:p>
    <w:p w:rsidR="00BC0E14" w:rsidRPr="004D6436" w:rsidRDefault="00BC0E14" w:rsidP="00BC0E14">
      <w:pPr>
        <w:pStyle w:val="NoSpacing"/>
        <w:jc w:val="both"/>
        <w:rPr>
          <w:rFonts w:ascii="Times New Roman" w:hAnsi="Times New Roman"/>
        </w:rPr>
      </w:pPr>
      <w:r w:rsidRPr="004D6436">
        <w:rPr>
          <w:rFonts w:ascii="Times New Roman" w:hAnsi="Times New Roman"/>
          <w:b/>
        </w:rPr>
        <w:t>a)</w:t>
      </w:r>
      <w:r w:rsidRPr="004D6436">
        <w:rPr>
          <w:rFonts w:ascii="Times New Roman" w:hAnsi="Times New Roman"/>
        </w:rPr>
        <w:t xml:space="preserve"> rimbursohet automatikisht, brenda 30 ditëve kalendarike nga data e derdhjes së shumës së paguar më tepër;</w:t>
      </w:r>
    </w:p>
    <w:p w:rsidR="00BC0E14" w:rsidRPr="004D6436" w:rsidRDefault="00BC0E14" w:rsidP="00BC0E14">
      <w:pPr>
        <w:pStyle w:val="NoSpacing"/>
        <w:jc w:val="both"/>
        <w:rPr>
          <w:rFonts w:ascii="Times New Roman" w:hAnsi="Times New Roman"/>
        </w:rPr>
      </w:pPr>
      <w:r w:rsidRPr="004D6436">
        <w:rPr>
          <w:rFonts w:ascii="Times New Roman" w:hAnsi="Times New Roman"/>
          <w:b/>
        </w:rPr>
        <w:t>b)</w:t>
      </w:r>
      <w:r w:rsidRPr="004D6436">
        <w:rPr>
          <w:rFonts w:ascii="Times New Roman" w:hAnsi="Times New Roman"/>
        </w:rPr>
        <w:t xml:space="preserve"> kalohet për llogari të detyrimeve tatimore të ardhshme të tatimpaguesit.</w:t>
      </w:r>
    </w:p>
    <w:p w:rsidR="00BC0E14" w:rsidRPr="004D6436" w:rsidRDefault="00BC0E14" w:rsidP="00BC0E14">
      <w:pPr>
        <w:pStyle w:val="NoSpacing"/>
        <w:jc w:val="both"/>
        <w:rPr>
          <w:rFonts w:ascii="Times New Roman" w:hAnsi="Times New Roman"/>
        </w:rPr>
      </w:pPr>
      <w:r w:rsidRPr="004D6436">
        <w:rPr>
          <w:rFonts w:ascii="Times New Roman" w:hAnsi="Times New Roman"/>
          <w:b/>
        </w:rPr>
        <w:lastRenderedPageBreak/>
        <w:t>2.</w:t>
      </w:r>
      <w:r w:rsidRPr="004D6436">
        <w:rPr>
          <w:rFonts w:ascii="Times New Roman" w:hAnsi="Times New Roman"/>
        </w:rPr>
        <w:t xml:space="preserve"> Veprimet për shumat e paguara më tepër për detyrimet tatimore regjistrohen në dosjen e tatimpaguesit.</w:t>
      </w:r>
    </w:p>
    <w:p w:rsidR="00BC0E14" w:rsidRPr="004D6436" w:rsidRDefault="00BC0E14" w:rsidP="00BC0E14">
      <w:pPr>
        <w:pStyle w:val="NoSpacing"/>
        <w:jc w:val="both"/>
        <w:rPr>
          <w:rFonts w:ascii="Times New Roman" w:hAnsi="Times New Roman"/>
        </w:rPr>
      </w:pPr>
    </w:p>
    <w:p w:rsidR="00BC0E14" w:rsidRPr="00C90810" w:rsidRDefault="00BC0E14" w:rsidP="00BC0E14">
      <w:pPr>
        <w:pStyle w:val="NoSpacing"/>
        <w:jc w:val="center"/>
        <w:rPr>
          <w:rFonts w:ascii="Times New Roman" w:hAnsi="Times New Roman"/>
          <w:b/>
        </w:rPr>
      </w:pPr>
      <w:r w:rsidRPr="00C90810">
        <w:rPr>
          <w:rFonts w:ascii="Times New Roman" w:hAnsi="Times New Roman"/>
          <w:b/>
        </w:rPr>
        <w:t>Neni 75/1</w:t>
      </w:r>
    </w:p>
    <w:p w:rsidR="00BC0E14" w:rsidRPr="00C90810" w:rsidRDefault="00BC0E14" w:rsidP="00BC0E14">
      <w:pPr>
        <w:pStyle w:val="NoSpacing"/>
        <w:jc w:val="center"/>
        <w:rPr>
          <w:rFonts w:ascii="Times New Roman" w:hAnsi="Times New Roman"/>
          <w:b/>
        </w:rPr>
      </w:pPr>
      <w:r w:rsidRPr="00C90810">
        <w:rPr>
          <w:rFonts w:ascii="Times New Roman" w:hAnsi="Times New Roman"/>
          <w:b/>
        </w:rPr>
        <w:t>Rimbursimi i TVSH-së dhe kompensimi i detyrimeve tatimore</w:t>
      </w:r>
    </w:p>
    <w:p w:rsidR="00BC0E14" w:rsidRPr="004D0F14" w:rsidRDefault="00BC0E14" w:rsidP="00BC0E14">
      <w:pPr>
        <w:jc w:val="both"/>
        <w:rPr>
          <w:lang w:val="it-IT"/>
        </w:rPr>
      </w:pPr>
    </w:p>
    <w:p w:rsidR="00BC0E14" w:rsidRPr="004D6436" w:rsidRDefault="00BC0E14" w:rsidP="00BC0E14">
      <w:pPr>
        <w:pStyle w:val="NoSpacing"/>
        <w:jc w:val="both"/>
        <w:rPr>
          <w:rFonts w:ascii="Times New Roman" w:hAnsi="Times New Roman"/>
        </w:rPr>
      </w:pPr>
      <w:r w:rsidRPr="004D6436">
        <w:rPr>
          <w:rFonts w:ascii="Times New Roman" w:hAnsi="Times New Roman"/>
          <w:b/>
        </w:rPr>
        <w:t>1.</w:t>
      </w:r>
      <w:r w:rsidRPr="004D6436">
        <w:rPr>
          <w:rFonts w:ascii="Times New Roman" w:hAnsi="Times New Roman"/>
        </w:rPr>
        <w:t xml:space="preserve"> Nëse personat e tatueshëm, të regjistruar për TVSH-në, rezultojnë me tepricë kreditore dhe paraqesin pranë Drejtorisë Rajonale Tatimore kërkesën për rimbursimin e TVSH-së së paguar tepër, Drejtoria Rajonale e Tatimeve, brenda 60 ditëve nga data e paraqitjes së kërkesës së tatimpaguesit dhe brenda 30 ditëve nga data e paraqitjes së kërkesës së tatimpaguesve eksportues, verifikon situatën tatimore të tatimpaguesit dhe miraton tepricën kreditore si të rimbursueshme dhe, kur është e nevojshme, ushtron kontroll bazuar në analizën e riskut. Pagesa e tepricës kreditore të rimbursueshme kryhet brenda pesë ditëve, nëpërmjet sistemit të thesarit, në bazë të rregullave të përcaktuara në udhëzimin e Ministrit të Financave. Në rast të kundërt, personit të tatueshëm i lind e drejta e mospagesës së detyrimeve të tjera tatimore në masën e TVSH-së së pretenduar për rimbursim.</w:t>
      </w:r>
    </w:p>
    <w:p w:rsidR="00BC0E14" w:rsidRPr="004D6436" w:rsidRDefault="00BC0E14" w:rsidP="00BC0E14">
      <w:pPr>
        <w:pStyle w:val="NoSpacing"/>
        <w:jc w:val="both"/>
        <w:rPr>
          <w:rFonts w:ascii="Times New Roman" w:hAnsi="Times New Roman"/>
        </w:rPr>
      </w:pPr>
      <w:r w:rsidRPr="004D6436">
        <w:rPr>
          <w:rFonts w:ascii="Times New Roman" w:hAnsi="Times New Roman"/>
          <w:b/>
        </w:rPr>
        <w:t>2.</w:t>
      </w:r>
      <w:r w:rsidRPr="004D6436">
        <w:rPr>
          <w:rFonts w:ascii="Times New Roman" w:hAnsi="Times New Roman"/>
        </w:rPr>
        <w:t xml:space="preserve"> Mënyra dhe procedurat e hollësishme teknike për zbatimin e pikës 1, të këtij neni, përcaktohen me udhëzim të Ministrit të Financave.</w:t>
      </w:r>
    </w:p>
    <w:p w:rsidR="00BC0E14" w:rsidRPr="00C90810" w:rsidRDefault="00BC0E14" w:rsidP="00BC0E14">
      <w:pPr>
        <w:pStyle w:val="NoSpacing"/>
        <w:jc w:val="center"/>
        <w:rPr>
          <w:rFonts w:ascii="Times New Roman" w:hAnsi="Times New Roman"/>
          <w:b/>
        </w:rPr>
      </w:pPr>
    </w:p>
    <w:p w:rsidR="00BC0E14" w:rsidRPr="00C90810" w:rsidRDefault="00BC0E14" w:rsidP="00BC0E14">
      <w:pPr>
        <w:pStyle w:val="NoSpacing"/>
        <w:jc w:val="center"/>
        <w:rPr>
          <w:rFonts w:ascii="Times New Roman" w:hAnsi="Times New Roman"/>
          <w:b/>
        </w:rPr>
      </w:pPr>
      <w:r w:rsidRPr="00C90810">
        <w:rPr>
          <w:rFonts w:ascii="Times New Roman" w:hAnsi="Times New Roman"/>
          <w:b/>
        </w:rPr>
        <w:t>Neni 76</w:t>
      </w:r>
    </w:p>
    <w:p w:rsidR="00BC0E14" w:rsidRPr="00C90810" w:rsidRDefault="00BC0E14" w:rsidP="00BC0E14">
      <w:pPr>
        <w:pStyle w:val="NoSpacing"/>
        <w:jc w:val="center"/>
        <w:rPr>
          <w:rFonts w:ascii="Times New Roman" w:hAnsi="Times New Roman"/>
          <w:b/>
        </w:rPr>
      </w:pPr>
      <w:r w:rsidRPr="00C90810">
        <w:rPr>
          <w:rFonts w:ascii="Times New Roman" w:hAnsi="Times New Roman"/>
          <w:b/>
        </w:rPr>
        <w:t>Kamatëvonesa</w:t>
      </w:r>
    </w:p>
    <w:p w:rsidR="00BC0E14" w:rsidRPr="0030050E" w:rsidRDefault="00BC0E14" w:rsidP="00BC0E14">
      <w:pPr>
        <w:jc w:val="both"/>
      </w:pPr>
    </w:p>
    <w:p w:rsidR="00BC0E14" w:rsidRPr="004D6436" w:rsidRDefault="00BC0E14" w:rsidP="00BC0E14">
      <w:pPr>
        <w:pStyle w:val="NoSpacing"/>
        <w:jc w:val="both"/>
        <w:rPr>
          <w:rFonts w:ascii="Times New Roman" w:hAnsi="Times New Roman"/>
        </w:rPr>
      </w:pPr>
      <w:r w:rsidRPr="004D6436">
        <w:rPr>
          <w:rFonts w:ascii="Times New Roman" w:hAnsi="Times New Roman"/>
          <w:b/>
        </w:rPr>
        <w:t>1.</w:t>
      </w:r>
      <w:r w:rsidRPr="004D6436">
        <w:rPr>
          <w:rFonts w:ascii="Times New Roman" w:hAnsi="Times New Roman"/>
        </w:rPr>
        <w:t xml:space="preserve"> Kur detyrimi tatimor nuk paguhet në afat, tatimpaguesi është i detyruar që, për periudhën nga afati i pagesës deri në datën e pagesës së tatimit, të paguajë kamatëvonesë për këtë shumë, në masën e përcaktuar në pikën 3 të këtij neni.</w:t>
      </w:r>
    </w:p>
    <w:p w:rsidR="00BC0E14" w:rsidRPr="004D6436" w:rsidRDefault="00BC0E14" w:rsidP="00BC0E14">
      <w:pPr>
        <w:pStyle w:val="NoSpacing"/>
        <w:jc w:val="both"/>
        <w:rPr>
          <w:rFonts w:ascii="Times New Roman" w:hAnsi="Times New Roman"/>
        </w:rPr>
      </w:pPr>
      <w:r w:rsidRPr="004D6436">
        <w:rPr>
          <w:rFonts w:ascii="Times New Roman" w:hAnsi="Times New Roman"/>
          <w:b/>
        </w:rPr>
        <w:t>2.</w:t>
      </w:r>
      <w:r w:rsidRPr="004D6436">
        <w:rPr>
          <w:rFonts w:ascii="Times New Roman" w:hAnsi="Times New Roman"/>
        </w:rPr>
        <w:t xml:space="preserve"> Nëse një rimbursim, i cili duhej kryer nga administrata tatimore, sipas nenit 75 të këtij ligji, nuk kryhet brenda 30 ditëve kalendarike, administrata tatimore paguan kamatëvonesë për shumën e paguar më tepër, si më poshtë:</w:t>
      </w:r>
    </w:p>
    <w:p w:rsidR="00BC0E14" w:rsidRPr="004D6436" w:rsidRDefault="00BC0E14" w:rsidP="00BC0E14">
      <w:pPr>
        <w:pStyle w:val="NoSpacing"/>
        <w:jc w:val="both"/>
        <w:rPr>
          <w:rFonts w:ascii="Times New Roman" w:hAnsi="Times New Roman"/>
        </w:rPr>
      </w:pPr>
      <w:r w:rsidRPr="00C90810">
        <w:rPr>
          <w:rFonts w:ascii="Times New Roman" w:hAnsi="Times New Roman"/>
          <w:b/>
        </w:rPr>
        <w:t>a)</w:t>
      </w:r>
      <w:r w:rsidRPr="004D6436">
        <w:rPr>
          <w:rFonts w:ascii="Times New Roman" w:hAnsi="Times New Roman"/>
        </w:rPr>
        <w:t xml:space="preserve"> kur një shumë e paguar më tepër kreditohet kundrejt një detyrimi tatimor tjetër, kamatëvonesa paguhet duke filluar nga data e pagesës më tepër deri në afatin e pagesës së tatimit, kundrejt të cilit bëhet kreditimi;</w:t>
      </w:r>
    </w:p>
    <w:p w:rsidR="00BC0E14" w:rsidRPr="004D6436" w:rsidRDefault="00BC0E14" w:rsidP="00BC0E14">
      <w:pPr>
        <w:pStyle w:val="NoSpacing"/>
        <w:jc w:val="both"/>
        <w:rPr>
          <w:rFonts w:ascii="Times New Roman" w:hAnsi="Times New Roman"/>
        </w:rPr>
      </w:pPr>
      <w:r w:rsidRPr="00C90810">
        <w:rPr>
          <w:rFonts w:ascii="Times New Roman" w:hAnsi="Times New Roman"/>
          <w:b/>
        </w:rPr>
        <w:t>b)</w:t>
      </w:r>
      <w:r w:rsidRPr="004D6436">
        <w:rPr>
          <w:rFonts w:ascii="Times New Roman" w:hAnsi="Times New Roman"/>
        </w:rPr>
        <w:t xml:space="preserve"> kur një shumë e paguar më tepër rimbursohet, kamatëvonesa paguhet për periudhën nga 30 ditë pas b ërjes së pagesës më tepër deri në kryerjen e rimbursimit.</w:t>
      </w:r>
    </w:p>
    <w:p w:rsidR="00BC0E14" w:rsidRPr="004D6436" w:rsidRDefault="00BC0E14" w:rsidP="00BC0E14">
      <w:pPr>
        <w:pStyle w:val="NoSpacing"/>
        <w:jc w:val="both"/>
        <w:rPr>
          <w:rFonts w:ascii="Times New Roman" w:hAnsi="Times New Roman"/>
        </w:rPr>
      </w:pPr>
      <w:r w:rsidRPr="004D6436">
        <w:rPr>
          <w:rFonts w:ascii="Times New Roman" w:hAnsi="Times New Roman"/>
          <w:b/>
        </w:rPr>
        <w:t>3.</w:t>
      </w:r>
      <w:r w:rsidRPr="004D6436">
        <w:rPr>
          <w:rFonts w:ascii="Times New Roman" w:hAnsi="Times New Roman"/>
        </w:rPr>
        <w:t xml:space="preserve"> Masa e kamatëvonesës, sipas këtij neni, është 120 për qind e shkallës së interesit ndërbankar të Bankës së Shqipërisë, që përcaktohet çdo tremujor, në bazë të shkallës mesatare të tremujorit paraardhës.</w:t>
      </w:r>
    </w:p>
    <w:p w:rsidR="00BC0E14" w:rsidRPr="004D6436" w:rsidRDefault="00BC0E14" w:rsidP="00BC0E14">
      <w:pPr>
        <w:pStyle w:val="NoSpacing"/>
        <w:jc w:val="both"/>
        <w:rPr>
          <w:rFonts w:ascii="Times New Roman" w:hAnsi="Times New Roman"/>
        </w:rPr>
      </w:pPr>
      <w:r w:rsidRPr="004D6436">
        <w:rPr>
          <w:rFonts w:ascii="Times New Roman" w:hAnsi="Times New Roman"/>
          <w:b/>
        </w:rPr>
        <w:t xml:space="preserve">4. </w:t>
      </w:r>
      <w:r w:rsidRPr="004D6436">
        <w:rPr>
          <w:rFonts w:ascii="Times New Roman" w:hAnsi="Times New Roman"/>
        </w:rPr>
        <w:t>Kamatëvonesa paguhet në çdo rrethanë dhe nuk mund të hiqet nga administrata tatimore, as të ankimohet, me përjashtim të rasteve kur ka gabime në llogaritje ose kur detyrimi tatimor, për të cilin zbatohet, ndryshon.</w:t>
      </w:r>
    </w:p>
    <w:p w:rsidR="00BC0E14" w:rsidRPr="0030050E" w:rsidRDefault="00BC0E14" w:rsidP="00BC0E14">
      <w:pPr>
        <w:jc w:val="both"/>
      </w:pPr>
    </w:p>
    <w:p w:rsidR="00BC0E14" w:rsidRPr="00C90810" w:rsidRDefault="00BC0E14" w:rsidP="00BC0E14">
      <w:pPr>
        <w:pStyle w:val="NoSpacing"/>
        <w:jc w:val="center"/>
        <w:rPr>
          <w:rFonts w:ascii="Times New Roman" w:hAnsi="Times New Roman"/>
          <w:b/>
          <w:lang w:val="it-IT"/>
        </w:rPr>
      </w:pPr>
      <w:r w:rsidRPr="00C90810">
        <w:rPr>
          <w:rFonts w:ascii="Times New Roman" w:hAnsi="Times New Roman"/>
          <w:b/>
          <w:lang w:val="it-IT"/>
        </w:rPr>
        <w:t>Neni 77</w:t>
      </w:r>
    </w:p>
    <w:p w:rsidR="00BC0E14" w:rsidRPr="00C90810" w:rsidRDefault="00BC0E14" w:rsidP="00BC0E14">
      <w:pPr>
        <w:pStyle w:val="NoSpacing"/>
        <w:jc w:val="center"/>
        <w:rPr>
          <w:rFonts w:ascii="Times New Roman" w:hAnsi="Times New Roman"/>
          <w:b/>
          <w:lang w:val="it-IT"/>
        </w:rPr>
      </w:pPr>
      <w:r w:rsidRPr="00C90810">
        <w:rPr>
          <w:rFonts w:ascii="Times New Roman" w:hAnsi="Times New Roman"/>
          <w:b/>
          <w:lang w:val="it-IT"/>
        </w:rPr>
        <w:t>Marrëveshja e pagesës me këste</w:t>
      </w:r>
    </w:p>
    <w:p w:rsidR="00BC0E14" w:rsidRPr="004D0F14" w:rsidRDefault="00BC0E14" w:rsidP="00BC0E14">
      <w:pPr>
        <w:jc w:val="both"/>
        <w:rPr>
          <w:lang w:val="it-IT"/>
        </w:rPr>
      </w:pPr>
    </w:p>
    <w:p w:rsidR="00BC0E14" w:rsidRPr="004D6436" w:rsidRDefault="00BC0E14" w:rsidP="00BC0E14">
      <w:pPr>
        <w:pStyle w:val="NoSpacing"/>
        <w:jc w:val="both"/>
        <w:rPr>
          <w:rFonts w:ascii="Times New Roman" w:hAnsi="Times New Roman"/>
          <w:lang w:val="it-IT"/>
        </w:rPr>
      </w:pPr>
      <w:r w:rsidRPr="004D6436">
        <w:rPr>
          <w:rFonts w:ascii="Times New Roman" w:hAnsi="Times New Roman"/>
          <w:b/>
          <w:lang w:val="it-IT"/>
        </w:rPr>
        <w:t>1.</w:t>
      </w:r>
      <w:r w:rsidRPr="004D6436">
        <w:rPr>
          <w:rFonts w:ascii="Times New Roman" w:hAnsi="Times New Roman"/>
          <w:lang w:val="it-IT"/>
        </w:rPr>
        <w:t xml:space="preserve"> Kur një rrethanë financiare pengon tatimpaguesin për të paguar plotësisht dhe në afat detyrimet tatimore, ai mund të lejohet të lidhë marrëveshje pagese me këste.</w:t>
      </w:r>
    </w:p>
    <w:p w:rsidR="00BC0E14" w:rsidRPr="004D6436" w:rsidRDefault="00BC0E14" w:rsidP="00BC0E14">
      <w:pPr>
        <w:pStyle w:val="NoSpacing"/>
        <w:jc w:val="both"/>
        <w:rPr>
          <w:rFonts w:ascii="Times New Roman" w:hAnsi="Times New Roman"/>
        </w:rPr>
      </w:pPr>
      <w:r w:rsidRPr="004D6436">
        <w:rPr>
          <w:rFonts w:ascii="Times New Roman" w:hAnsi="Times New Roman"/>
          <w:b/>
        </w:rPr>
        <w:lastRenderedPageBreak/>
        <w:t>2.</w:t>
      </w:r>
      <w:r w:rsidRPr="004D6436">
        <w:rPr>
          <w:rFonts w:ascii="Times New Roman" w:hAnsi="Times New Roman"/>
        </w:rPr>
        <w:t xml:space="preserve"> Tatimpaguesi paraqet një kërkesë me shkrim, për të hyrë në një marrëveshje pagese me këste. Kërkesa duhet t'i drejtohet drejtorit të drejtorisë rajonale apo drejtuesit të njësive të ngjashme me të dhe duhet të parashtrojë arsyet, që e pengojnë tatimpaguesin për të paguar detyrimet tatimore.</w:t>
      </w:r>
    </w:p>
    <w:p w:rsidR="00BC0E14" w:rsidRPr="004D6436" w:rsidRDefault="00BC0E14" w:rsidP="00BC0E14">
      <w:pPr>
        <w:pStyle w:val="NoSpacing"/>
        <w:jc w:val="both"/>
        <w:rPr>
          <w:rFonts w:ascii="Times New Roman" w:hAnsi="Times New Roman"/>
        </w:rPr>
      </w:pPr>
      <w:r w:rsidRPr="004D6436">
        <w:rPr>
          <w:rFonts w:ascii="Times New Roman" w:hAnsi="Times New Roman"/>
          <w:b/>
        </w:rPr>
        <w:t>3.</w:t>
      </w:r>
      <w:r w:rsidRPr="004D6436">
        <w:rPr>
          <w:rFonts w:ascii="Times New Roman" w:hAnsi="Times New Roman"/>
        </w:rPr>
        <w:t xml:space="preserve"> Marrëveshja e pagesës me këste bëhet me shkrim dhe nënshkruhet nga drejtori i drejtorisë rajonale apo drejtuesi i njësisë së ngjashme me të dhe tatimpaguesi.</w:t>
      </w:r>
    </w:p>
    <w:p w:rsidR="00BC0E14" w:rsidRPr="004D6436" w:rsidRDefault="00BC0E14" w:rsidP="00BC0E14">
      <w:pPr>
        <w:pStyle w:val="NoSpacing"/>
        <w:jc w:val="both"/>
        <w:rPr>
          <w:rFonts w:ascii="Times New Roman" w:hAnsi="Times New Roman"/>
        </w:rPr>
      </w:pPr>
      <w:r w:rsidRPr="004D6436">
        <w:rPr>
          <w:rFonts w:ascii="Times New Roman" w:hAnsi="Times New Roman"/>
          <w:b/>
        </w:rPr>
        <w:t>4.</w:t>
      </w:r>
      <w:r w:rsidRPr="004D6436">
        <w:rPr>
          <w:rFonts w:ascii="Times New Roman" w:hAnsi="Times New Roman"/>
        </w:rPr>
        <w:t xml:space="preserve"> Marrëveshja e pagesës me këste nuk mund të zgjasë më tepër se fundi i vitit kalendarik pasardhës.</w:t>
      </w:r>
    </w:p>
    <w:p w:rsidR="00BC0E14" w:rsidRPr="004D6436" w:rsidRDefault="00BC0E14" w:rsidP="00BC0E14">
      <w:pPr>
        <w:pStyle w:val="NoSpacing"/>
        <w:jc w:val="both"/>
        <w:rPr>
          <w:rFonts w:ascii="Times New Roman" w:hAnsi="Times New Roman"/>
        </w:rPr>
      </w:pPr>
      <w:r w:rsidRPr="004D6436">
        <w:rPr>
          <w:rFonts w:ascii="Times New Roman" w:hAnsi="Times New Roman"/>
          <w:b/>
        </w:rPr>
        <w:t>5.</w:t>
      </w:r>
      <w:r w:rsidRPr="004D6436">
        <w:rPr>
          <w:rFonts w:ascii="Times New Roman" w:hAnsi="Times New Roman"/>
        </w:rPr>
        <w:t xml:space="preserve"> Administrata tatimore mund ta refuzojë kërkesën për një marrëveshje pagese me këste ose të kërkojë garanci bankare, para se të hyjë në një marrëveshje të tillë.</w:t>
      </w:r>
    </w:p>
    <w:p w:rsidR="00BC0E14" w:rsidRPr="004D6436" w:rsidRDefault="00BC0E14" w:rsidP="00BC0E14">
      <w:pPr>
        <w:pStyle w:val="NoSpacing"/>
        <w:jc w:val="both"/>
        <w:rPr>
          <w:rFonts w:ascii="Times New Roman" w:hAnsi="Times New Roman"/>
        </w:rPr>
      </w:pPr>
      <w:r w:rsidRPr="004D6436">
        <w:rPr>
          <w:rFonts w:ascii="Times New Roman" w:hAnsi="Times New Roman"/>
          <w:b/>
        </w:rPr>
        <w:t>6.</w:t>
      </w:r>
      <w:r w:rsidRPr="004D6436">
        <w:rPr>
          <w:rFonts w:ascii="Times New Roman" w:hAnsi="Times New Roman"/>
        </w:rPr>
        <w:t xml:space="preserve"> Tatimpaguesi duhet të paguajë kamatëvonesë për të gjitha detyrimet tatimore, pagesa e të cilave shtyhet, sipas marrëveshjes së pagesës me këste.</w:t>
      </w:r>
    </w:p>
    <w:p w:rsidR="00BC0E14" w:rsidRPr="0030050E" w:rsidRDefault="00BC0E14" w:rsidP="00BC0E14">
      <w:pPr>
        <w:jc w:val="both"/>
      </w:pPr>
    </w:p>
    <w:p w:rsidR="00BC0E14" w:rsidRPr="00C90810" w:rsidRDefault="00BC0E14" w:rsidP="00BC0E14">
      <w:pPr>
        <w:pStyle w:val="NoSpacing"/>
        <w:jc w:val="center"/>
        <w:rPr>
          <w:rFonts w:ascii="Times New Roman" w:hAnsi="Times New Roman"/>
          <w:b/>
        </w:rPr>
      </w:pPr>
      <w:r w:rsidRPr="00C90810">
        <w:rPr>
          <w:rFonts w:ascii="Times New Roman" w:hAnsi="Times New Roman"/>
          <w:b/>
        </w:rPr>
        <w:t>Neni 78</w:t>
      </w:r>
    </w:p>
    <w:p w:rsidR="00BC0E14" w:rsidRPr="00C90810" w:rsidRDefault="00BC0E14" w:rsidP="00BC0E14">
      <w:pPr>
        <w:pStyle w:val="NoSpacing"/>
        <w:jc w:val="center"/>
        <w:rPr>
          <w:rFonts w:ascii="Times New Roman" w:hAnsi="Times New Roman"/>
          <w:b/>
        </w:rPr>
      </w:pPr>
      <w:r w:rsidRPr="00C90810">
        <w:rPr>
          <w:rFonts w:ascii="Times New Roman" w:hAnsi="Times New Roman"/>
          <w:b/>
        </w:rPr>
        <w:t>Zgjidhja e marrëveshjes së pagesës me këste</w:t>
      </w:r>
    </w:p>
    <w:p w:rsidR="00BC0E14" w:rsidRPr="0030050E" w:rsidRDefault="00BC0E14" w:rsidP="00BC0E14">
      <w:pPr>
        <w:jc w:val="both"/>
      </w:pPr>
    </w:p>
    <w:p w:rsidR="00BC0E14" w:rsidRPr="004D6436" w:rsidRDefault="00BC0E14" w:rsidP="00BC0E14">
      <w:pPr>
        <w:pStyle w:val="NoSpacing"/>
        <w:jc w:val="both"/>
        <w:rPr>
          <w:rFonts w:ascii="Times New Roman" w:hAnsi="Times New Roman"/>
        </w:rPr>
      </w:pPr>
      <w:r w:rsidRPr="004D6436">
        <w:rPr>
          <w:rFonts w:ascii="Times New Roman" w:hAnsi="Times New Roman"/>
          <w:b/>
        </w:rPr>
        <w:t>1.</w:t>
      </w:r>
      <w:r w:rsidRPr="004D6436">
        <w:rPr>
          <w:rFonts w:ascii="Times New Roman" w:hAnsi="Times New Roman"/>
        </w:rPr>
        <w:t xml:space="preserve"> Marrëveshja e pagesës me këste zgjidhet nga administrata tatimore kur:</w:t>
      </w:r>
    </w:p>
    <w:p w:rsidR="00BC0E14" w:rsidRPr="004D6436" w:rsidRDefault="00BC0E14" w:rsidP="00BC0E14">
      <w:pPr>
        <w:pStyle w:val="NoSpacing"/>
        <w:jc w:val="both"/>
        <w:rPr>
          <w:rFonts w:ascii="Times New Roman" w:hAnsi="Times New Roman"/>
        </w:rPr>
      </w:pPr>
      <w:r w:rsidRPr="004D6436">
        <w:rPr>
          <w:rFonts w:ascii="Times New Roman" w:hAnsi="Times New Roman"/>
          <w:b/>
        </w:rPr>
        <w:t>a)</w:t>
      </w:r>
      <w:r w:rsidRPr="004D6436">
        <w:rPr>
          <w:rFonts w:ascii="Times New Roman" w:hAnsi="Times New Roman"/>
        </w:rPr>
        <w:t xml:space="preserve"> tatimpaguesi nuk i bën pagesat në përputhje me marrëveshjen;</w:t>
      </w:r>
    </w:p>
    <w:p w:rsidR="00BC0E14" w:rsidRPr="004D6436" w:rsidRDefault="00BC0E14" w:rsidP="00BC0E14">
      <w:pPr>
        <w:pStyle w:val="NoSpacing"/>
        <w:jc w:val="both"/>
        <w:rPr>
          <w:rFonts w:ascii="Times New Roman" w:hAnsi="Times New Roman"/>
        </w:rPr>
      </w:pPr>
      <w:r w:rsidRPr="004D6436">
        <w:rPr>
          <w:rFonts w:ascii="Times New Roman" w:hAnsi="Times New Roman"/>
          <w:b/>
        </w:rPr>
        <w:t>b)</w:t>
      </w:r>
      <w:r w:rsidRPr="004D6436">
        <w:rPr>
          <w:rFonts w:ascii="Times New Roman" w:hAnsi="Times New Roman"/>
        </w:rPr>
        <w:t xml:space="preserve"> tatimpaguesi nuk paguan detyrimet e tjera tatimore, që lindin gjatë periudhës së mbuluar nga marrëveshja.</w:t>
      </w:r>
    </w:p>
    <w:p w:rsidR="00BC0E14" w:rsidRPr="004D6436" w:rsidRDefault="00BC0E14" w:rsidP="00BC0E14">
      <w:pPr>
        <w:pStyle w:val="NoSpacing"/>
        <w:jc w:val="both"/>
        <w:rPr>
          <w:rFonts w:ascii="Times New Roman" w:hAnsi="Times New Roman"/>
        </w:rPr>
      </w:pPr>
      <w:r w:rsidRPr="004D6436">
        <w:rPr>
          <w:rFonts w:ascii="Times New Roman" w:hAnsi="Times New Roman"/>
          <w:b/>
        </w:rPr>
        <w:t>2.</w:t>
      </w:r>
      <w:r w:rsidRPr="004D6436">
        <w:rPr>
          <w:rFonts w:ascii="Times New Roman" w:hAnsi="Times New Roman"/>
        </w:rPr>
        <w:t xml:space="preserve"> Nëse marrëveshja e pagesës me këste zgjidhet, të gjitha detyrimet tatimore të papaguara, që mbulohen nga kjo marrëveshje, paguhen brenda 30 ditëve kalendarike nga data e marrjes së vendimit të zgjidhjes së marrëveshjes.</w:t>
      </w:r>
    </w:p>
    <w:p w:rsidR="00BC0E14" w:rsidRPr="0030050E" w:rsidRDefault="00BC0E14" w:rsidP="00BC0E14">
      <w:pPr>
        <w:jc w:val="both"/>
      </w:pPr>
    </w:p>
    <w:p w:rsidR="00BC0E14" w:rsidRPr="000836A3" w:rsidRDefault="00BC0E14" w:rsidP="00BC0E14">
      <w:pPr>
        <w:pStyle w:val="NoSpacing"/>
        <w:jc w:val="center"/>
        <w:rPr>
          <w:rFonts w:ascii="Times New Roman" w:hAnsi="Times New Roman"/>
          <w:b/>
        </w:rPr>
      </w:pPr>
      <w:r w:rsidRPr="000836A3">
        <w:rPr>
          <w:rFonts w:ascii="Times New Roman" w:hAnsi="Times New Roman"/>
          <w:b/>
        </w:rPr>
        <w:t>Neni 79</w:t>
      </w:r>
    </w:p>
    <w:p w:rsidR="00BC0E14" w:rsidRPr="000836A3" w:rsidRDefault="00BC0E14" w:rsidP="00BC0E14">
      <w:pPr>
        <w:pStyle w:val="NoSpacing"/>
        <w:jc w:val="center"/>
        <w:rPr>
          <w:rFonts w:ascii="Times New Roman" w:hAnsi="Times New Roman"/>
          <w:b/>
        </w:rPr>
      </w:pPr>
      <w:r w:rsidRPr="000836A3">
        <w:rPr>
          <w:rFonts w:ascii="Times New Roman" w:hAnsi="Times New Roman"/>
          <w:b/>
        </w:rPr>
        <w:t>Radha e pagesës së detyrimeve tatimore dhe të kontributeve</w:t>
      </w:r>
    </w:p>
    <w:p w:rsidR="00BC0E14" w:rsidRPr="000836A3" w:rsidRDefault="00BC0E14" w:rsidP="00BC0E14">
      <w:pPr>
        <w:pStyle w:val="NoSpacing"/>
        <w:rPr>
          <w:rFonts w:ascii="Times New Roman" w:hAnsi="Times New Roman"/>
        </w:rPr>
      </w:pPr>
    </w:p>
    <w:p w:rsidR="00BC0E14" w:rsidRPr="000836A3" w:rsidRDefault="00BC0E14" w:rsidP="00BC0E14">
      <w:pPr>
        <w:pStyle w:val="NoSpacing"/>
        <w:jc w:val="both"/>
        <w:rPr>
          <w:rFonts w:ascii="Times New Roman" w:hAnsi="Times New Roman"/>
        </w:rPr>
      </w:pPr>
      <w:r w:rsidRPr="00364D58">
        <w:rPr>
          <w:rFonts w:ascii="Times New Roman" w:hAnsi="Times New Roman"/>
          <w:b/>
        </w:rPr>
        <w:t>1.</w:t>
      </w:r>
      <w:r w:rsidRPr="000836A3">
        <w:rPr>
          <w:rFonts w:ascii="Times New Roman" w:hAnsi="Times New Roman"/>
        </w:rPr>
        <w:t xml:space="preserve"> Pagesat e kontributeve të sigurimeve dhe të detyrimeve tatimore bëhen sipas kësaj radhe:</w:t>
      </w:r>
    </w:p>
    <w:p w:rsidR="00BC0E14" w:rsidRPr="000836A3" w:rsidRDefault="00BC0E14" w:rsidP="00BC0E14">
      <w:pPr>
        <w:pStyle w:val="NoSpacing"/>
        <w:jc w:val="both"/>
        <w:rPr>
          <w:rFonts w:ascii="Times New Roman" w:hAnsi="Times New Roman"/>
        </w:rPr>
      </w:pPr>
      <w:r w:rsidRPr="00364D58">
        <w:rPr>
          <w:rFonts w:ascii="Times New Roman" w:hAnsi="Times New Roman"/>
          <w:b/>
        </w:rPr>
        <w:t>a)</w:t>
      </w:r>
      <w:r w:rsidRPr="000836A3">
        <w:rPr>
          <w:rFonts w:ascii="Times New Roman" w:hAnsi="Times New Roman"/>
        </w:rPr>
        <w:t xml:space="preserve">  kontributet e detyrueshme të sigurimeve shëndetësore;</w:t>
      </w:r>
    </w:p>
    <w:p w:rsidR="00BC0E14" w:rsidRPr="000836A3" w:rsidRDefault="00BC0E14" w:rsidP="00BC0E14">
      <w:pPr>
        <w:pStyle w:val="NoSpacing"/>
        <w:jc w:val="both"/>
        <w:rPr>
          <w:rFonts w:ascii="Times New Roman" w:hAnsi="Times New Roman"/>
        </w:rPr>
      </w:pPr>
      <w:r w:rsidRPr="00364D58">
        <w:rPr>
          <w:rFonts w:ascii="Times New Roman" w:hAnsi="Times New Roman"/>
          <w:b/>
        </w:rPr>
        <w:t>b)</w:t>
      </w:r>
      <w:r w:rsidRPr="000836A3">
        <w:rPr>
          <w:rFonts w:ascii="Times New Roman" w:hAnsi="Times New Roman"/>
        </w:rPr>
        <w:t xml:space="preserve"> kontributet e detyrueshme të sigurimeve shoqërore të punëmarrësit;</w:t>
      </w:r>
    </w:p>
    <w:p w:rsidR="00BC0E14" w:rsidRPr="000836A3" w:rsidRDefault="00BC0E14" w:rsidP="00BC0E14">
      <w:pPr>
        <w:pStyle w:val="NoSpacing"/>
        <w:jc w:val="both"/>
        <w:rPr>
          <w:rFonts w:ascii="Times New Roman" w:hAnsi="Times New Roman"/>
        </w:rPr>
      </w:pPr>
      <w:r w:rsidRPr="00364D58">
        <w:rPr>
          <w:rFonts w:ascii="Times New Roman" w:hAnsi="Times New Roman"/>
          <w:b/>
        </w:rPr>
        <w:t>c)</w:t>
      </w:r>
      <w:r w:rsidRPr="000836A3">
        <w:rPr>
          <w:rFonts w:ascii="Times New Roman" w:hAnsi="Times New Roman"/>
        </w:rPr>
        <w:t xml:space="preserve"> kontributet e detyrueshme suplementare të sigurimeve shoqërore;</w:t>
      </w:r>
    </w:p>
    <w:p w:rsidR="00BC0E14" w:rsidRPr="000836A3" w:rsidRDefault="00BC0E14" w:rsidP="00BC0E14">
      <w:pPr>
        <w:pStyle w:val="NoSpacing"/>
        <w:jc w:val="both"/>
        <w:rPr>
          <w:rFonts w:ascii="Times New Roman" w:hAnsi="Times New Roman"/>
        </w:rPr>
      </w:pPr>
      <w:r w:rsidRPr="00364D58">
        <w:rPr>
          <w:rFonts w:ascii="Times New Roman" w:hAnsi="Times New Roman"/>
          <w:b/>
        </w:rPr>
        <w:t>ç)</w:t>
      </w:r>
      <w:r w:rsidRPr="000836A3">
        <w:rPr>
          <w:rFonts w:ascii="Times New Roman" w:hAnsi="Times New Roman"/>
        </w:rPr>
        <w:t xml:space="preserve"> kontributet e detyrueshme të sigurimeve shoqërore të punëdhënësit;</w:t>
      </w:r>
    </w:p>
    <w:p w:rsidR="00BC0E14" w:rsidRPr="000836A3" w:rsidRDefault="00BC0E14" w:rsidP="00BC0E14">
      <w:pPr>
        <w:pStyle w:val="NoSpacing"/>
        <w:jc w:val="both"/>
        <w:rPr>
          <w:rFonts w:ascii="Times New Roman" w:hAnsi="Times New Roman"/>
        </w:rPr>
      </w:pPr>
      <w:r w:rsidRPr="00364D58">
        <w:rPr>
          <w:rFonts w:ascii="Times New Roman" w:hAnsi="Times New Roman"/>
          <w:b/>
        </w:rPr>
        <w:t>d)</w:t>
      </w:r>
      <w:r w:rsidRPr="000836A3">
        <w:rPr>
          <w:rFonts w:ascii="Times New Roman" w:hAnsi="Times New Roman"/>
        </w:rPr>
        <w:t xml:space="preserve"> tatimet;</w:t>
      </w:r>
    </w:p>
    <w:p w:rsidR="00BC0E14" w:rsidRPr="000836A3" w:rsidRDefault="00BC0E14" w:rsidP="00BC0E14">
      <w:pPr>
        <w:pStyle w:val="NoSpacing"/>
        <w:jc w:val="both"/>
        <w:rPr>
          <w:rFonts w:ascii="Times New Roman" w:hAnsi="Times New Roman"/>
        </w:rPr>
      </w:pPr>
      <w:r w:rsidRPr="00364D58">
        <w:rPr>
          <w:rFonts w:ascii="Times New Roman" w:hAnsi="Times New Roman"/>
          <w:b/>
        </w:rPr>
        <w:t>dh)</w:t>
      </w:r>
      <w:r>
        <w:rPr>
          <w:rFonts w:ascii="Times New Roman" w:hAnsi="Times New Roman"/>
        </w:rPr>
        <w:t xml:space="preserve"> kamatëvonesat;</w:t>
      </w:r>
    </w:p>
    <w:p w:rsidR="00BC0E14" w:rsidRPr="000836A3" w:rsidRDefault="00BC0E14" w:rsidP="00BC0E14">
      <w:pPr>
        <w:pStyle w:val="NoSpacing"/>
        <w:jc w:val="both"/>
        <w:rPr>
          <w:rFonts w:ascii="Times New Roman" w:hAnsi="Times New Roman"/>
        </w:rPr>
      </w:pPr>
      <w:r w:rsidRPr="00364D58">
        <w:rPr>
          <w:rFonts w:ascii="Times New Roman" w:hAnsi="Times New Roman"/>
          <w:b/>
        </w:rPr>
        <w:t>e)</w:t>
      </w:r>
      <w:r w:rsidRPr="000836A3">
        <w:rPr>
          <w:rFonts w:ascii="Times New Roman" w:hAnsi="Times New Roman"/>
        </w:rPr>
        <w:t xml:space="preserve"> gjobat;</w:t>
      </w:r>
    </w:p>
    <w:p w:rsidR="00BC0E14" w:rsidRPr="000836A3" w:rsidRDefault="00BC0E14" w:rsidP="00BC0E14">
      <w:pPr>
        <w:pStyle w:val="NoSpacing"/>
        <w:jc w:val="both"/>
        <w:rPr>
          <w:rFonts w:ascii="Times New Roman" w:hAnsi="Times New Roman"/>
        </w:rPr>
      </w:pPr>
      <w:r w:rsidRPr="00364D58">
        <w:rPr>
          <w:rFonts w:ascii="Times New Roman" w:hAnsi="Times New Roman"/>
          <w:b/>
        </w:rPr>
        <w:t>ë)</w:t>
      </w:r>
      <w:r w:rsidRPr="000836A3">
        <w:rPr>
          <w:rFonts w:ascii="Times New Roman" w:hAnsi="Times New Roman"/>
        </w:rPr>
        <w:t xml:space="preserve"> kostot administrative.</w:t>
      </w:r>
    </w:p>
    <w:p w:rsidR="00BC0E14" w:rsidRPr="000836A3" w:rsidRDefault="00BC0E14" w:rsidP="00BC0E14">
      <w:pPr>
        <w:pStyle w:val="NoSpacing"/>
        <w:jc w:val="both"/>
        <w:rPr>
          <w:rFonts w:ascii="Times New Roman" w:hAnsi="Times New Roman"/>
        </w:rPr>
      </w:pPr>
      <w:r w:rsidRPr="00364D58">
        <w:rPr>
          <w:rFonts w:ascii="Times New Roman" w:hAnsi="Times New Roman"/>
          <w:b/>
        </w:rPr>
        <w:t>2.</w:t>
      </w:r>
      <w:r w:rsidRPr="000836A3">
        <w:rPr>
          <w:rFonts w:ascii="Times New Roman" w:hAnsi="Times New Roman"/>
        </w:rPr>
        <w:t xml:space="preserve"> Kostot administrative llogariten në përputhje me rregullat e miratuara në udhëzimin e Ministrit të Financave.</w:t>
      </w:r>
    </w:p>
    <w:p w:rsidR="00BC0E14" w:rsidRPr="000836A3" w:rsidRDefault="00BC0E14" w:rsidP="00BC0E14">
      <w:pPr>
        <w:pStyle w:val="NoSpacing"/>
        <w:jc w:val="both"/>
        <w:rPr>
          <w:rFonts w:ascii="Times New Roman" w:hAnsi="Times New Roman"/>
        </w:rPr>
      </w:pPr>
      <w:r w:rsidRPr="00364D58">
        <w:rPr>
          <w:rFonts w:ascii="Times New Roman" w:hAnsi="Times New Roman"/>
          <w:b/>
        </w:rPr>
        <w:t>3.</w:t>
      </w:r>
      <w:r w:rsidRPr="000836A3">
        <w:rPr>
          <w:rFonts w:ascii="Times New Roman" w:hAnsi="Times New Roman"/>
        </w:rPr>
        <w:t xml:space="preserve"> Rregullat dhe procedurat për zbatimin e radhës së pagesave, sipas pikës 1, të këtij neni përcaktohen me udhëzim të Ministrit të Financave.</w:t>
      </w:r>
    </w:p>
    <w:p w:rsidR="00BC0E14" w:rsidRDefault="00BC0E14" w:rsidP="00BC0E14">
      <w:pPr>
        <w:pStyle w:val="NoSpacing"/>
        <w:rPr>
          <w:rFonts w:ascii="Times New Roman" w:hAnsi="Times New Roman"/>
        </w:rPr>
      </w:pPr>
    </w:p>
    <w:p w:rsidR="00BC0E14" w:rsidRPr="00C90810" w:rsidRDefault="00BC0E14" w:rsidP="00BC0E14">
      <w:pPr>
        <w:pStyle w:val="NoSpacing"/>
        <w:jc w:val="center"/>
        <w:rPr>
          <w:rFonts w:ascii="Times New Roman" w:hAnsi="Times New Roman"/>
          <w:lang w:val="nb-NO"/>
        </w:rPr>
      </w:pPr>
      <w:r w:rsidRPr="00C90810">
        <w:rPr>
          <w:rFonts w:ascii="Times New Roman" w:hAnsi="Times New Roman"/>
          <w:lang w:val="nb-NO"/>
        </w:rPr>
        <w:t>KREU X</w:t>
      </w:r>
    </w:p>
    <w:p w:rsidR="00BC0E14" w:rsidRPr="00C90810" w:rsidRDefault="00BC0E14" w:rsidP="00BC0E14">
      <w:pPr>
        <w:jc w:val="center"/>
        <w:rPr>
          <w:lang w:val="nb-NO"/>
        </w:rPr>
      </w:pPr>
      <w:r w:rsidRPr="00C90810">
        <w:rPr>
          <w:lang w:val="nb-NO"/>
        </w:rPr>
        <w:t>KONTROLLI TATIMOR</w:t>
      </w:r>
    </w:p>
    <w:p w:rsidR="00BC0E14" w:rsidRPr="004D0F14" w:rsidRDefault="00BC0E14" w:rsidP="00BC0E14">
      <w:pPr>
        <w:jc w:val="center"/>
        <w:rPr>
          <w:b/>
          <w:lang w:val="nb-NO"/>
        </w:rPr>
      </w:pPr>
    </w:p>
    <w:p w:rsidR="00BC0E14" w:rsidRPr="00C90810" w:rsidRDefault="00BC0E14" w:rsidP="00BC0E14">
      <w:pPr>
        <w:pStyle w:val="NoSpacing"/>
        <w:jc w:val="center"/>
        <w:rPr>
          <w:rFonts w:ascii="Times New Roman" w:hAnsi="Times New Roman"/>
          <w:b/>
          <w:lang w:val="nb-NO"/>
        </w:rPr>
      </w:pPr>
      <w:r w:rsidRPr="00C90810">
        <w:rPr>
          <w:rFonts w:ascii="Times New Roman" w:hAnsi="Times New Roman"/>
          <w:b/>
          <w:lang w:val="nb-NO"/>
        </w:rPr>
        <w:t>Neni 80</w:t>
      </w:r>
    </w:p>
    <w:p w:rsidR="00BC0E14" w:rsidRPr="00C90810" w:rsidRDefault="00BC0E14" w:rsidP="00BC0E14">
      <w:pPr>
        <w:pStyle w:val="NoSpacing"/>
        <w:jc w:val="center"/>
        <w:rPr>
          <w:rFonts w:ascii="Times New Roman" w:hAnsi="Times New Roman"/>
          <w:b/>
          <w:lang w:val="nb-NO"/>
        </w:rPr>
      </w:pPr>
      <w:r w:rsidRPr="00C90810">
        <w:rPr>
          <w:rFonts w:ascii="Times New Roman" w:hAnsi="Times New Roman"/>
          <w:b/>
          <w:lang w:val="nb-NO"/>
        </w:rPr>
        <w:t>Kontrolli tatimor</w:t>
      </w:r>
    </w:p>
    <w:p w:rsidR="00BC0E14" w:rsidRPr="004D0F14" w:rsidRDefault="00BC0E14" w:rsidP="00BC0E14">
      <w:pPr>
        <w:jc w:val="center"/>
        <w:rPr>
          <w:lang w:val="nb-NO"/>
        </w:rPr>
      </w:pPr>
    </w:p>
    <w:p w:rsidR="00BC0E14" w:rsidRPr="004D6436" w:rsidRDefault="00BC0E14" w:rsidP="00BC0E14">
      <w:pPr>
        <w:pStyle w:val="NoSpacing"/>
        <w:jc w:val="both"/>
        <w:rPr>
          <w:rFonts w:ascii="Times New Roman" w:hAnsi="Times New Roman"/>
          <w:lang w:val="nb-NO"/>
        </w:rPr>
      </w:pPr>
      <w:r w:rsidRPr="004D0F14">
        <w:rPr>
          <w:b/>
          <w:lang w:val="nb-NO"/>
        </w:rPr>
        <w:lastRenderedPageBreak/>
        <w:t>1</w:t>
      </w:r>
      <w:r w:rsidRPr="004D6436">
        <w:rPr>
          <w:rFonts w:ascii="Times New Roman" w:hAnsi="Times New Roman"/>
          <w:b/>
          <w:lang w:val="nb-NO"/>
        </w:rPr>
        <w:t>.</w:t>
      </w:r>
      <w:r w:rsidRPr="004D6436">
        <w:rPr>
          <w:rFonts w:ascii="Times New Roman" w:hAnsi="Times New Roman"/>
          <w:lang w:val="nb-NO"/>
        </w:rPr>
        <w:t xml:space="preserve"> Administrata tatimore kontrollon deklaratat tatimore, llogaritë, librat dhe regjistrimet tatimore të tatimpaguesit, përfshirë të gjithë dokumentacionin, që ka të bëjë me të ardhurat, shpenzimet, aktivet dhe pasivet dhe marrëdhëniet financiare me palë të treta.</w:t>
      </w:r>
    </w:p>
    <w:p w:rsidR="00BC0E14" w:rsidRPr="004D6436" w:rsidRDefault="00BC0E14" w:rsidP="00BC0E14">
      <w:pPr>
        <w:pStyle w:val="NoSpacing"/>
        <w:jc w:val="both"/>
        <w:rPr>
          <w:rFonts w:ascii="Times New Roman" w:hAnsi="Times New Roman"/>
          <w:lang w:val="nb-NO"/>
        </w:rPr>
      </w:pPr>
      <w:r w:rsidRPr="004D6436">
        <w:rPr>
          <w:rFonts w:ascii="Times New Roman" w:hAnsi="Times New Roman"/>
          <w:b/>
          <w:lang w:val="nb-NO"/>
        </w:rPr>
        <w:t>2.</w:t>
      </w:r>
      <w:r w:rsidRPr="004D6436">
        <w:rPr>
          <w:rFonts w:ascii="Times New Roman" w:hAnsi="Times New Roman"/>
          <w:lang w:val="nb-NO"/>
        </w:rPr>
        <w:t xml:space="preserve"> Kontrolli i tatimpaguesit bazohet në deklaratat e dhëna nga tatimpaguesi, si dhe në librat, regjistrimet e informacionin e dhënë nga palët e treta ose në përputhje me mënyrat alternative të vlerësimit, parashikuar në nenin 72 të këtij ligji.</w:t>
      </w:r>
    </w:p>
    <w:p w:rsidR="00BC0E14" w:rsidRPr="004D6436" w:rsidRDefault="00BC0E14" w:rsidP="00BC0E14">
      <w:pPr>
        <w:pStyle w:val="NoSpacing"/>
        <w:jc w:val="both"/>
        <w:rPr>
          <w:rFonts w:ascii="Times New Roman" w:hAnsi="Times New Roman"/>
          <w:lang w:val="nb-NO"/>
        </w:rPr>
      </w:pPr>
      <w:r w:rsidRPr="004D6436">
        <w:rPr>
          <w:rFonts w:ascii="Times New Roman" w:hAnsi="Times New Roman"/>
          <w:b/>
          <w:lang w:val="nb-NO"/>
        </w:rPr>
        <w:t>3.</w:t>
      </w:r>
      <w:r w:rsidRPr="004D6436">
        <w:rPr>
          <w:rFonts w:ascii="Times New Roman" w:hAnsi="Times New Roman"/>
          <w:lang w:val="nb-NO"/>
        </w:rPr>
        <w:t xml:space="preserve"> Administrata tatimore kontrollon saktësinë e të gjitha dokumenteve, që kanë të bëjnë me statusin ligjor, rezidencën, veprimtarinë ekonomike, pagesat dhe detyrimet tatimore, si dhe çdo dokument tjetër me rëndësi për përcaktimin e detyrimit tatimor.</w:t>
      </w:r>
    </w:p>
    <w:p w:rsidR="00BC0E14" w:rsidRDefault="00BC0E14" w:rsidP="00BC0E14">
      <w:pPr>
        <w:pStyle w:val="NoSpacing"/>
        <w:jc w:val="both"/>
        <w:rPr>
          <w:rFonts w:ascii="Times New Roman" w:hAnsi="Times New Roman"/>
          <w:lang w:val="nb-NO"/>
        </w:rPr>
      </w:pPr>
      <w:r w:rsidRPr="004D6436">
        <w:rPr>
          <w:rFonts w:ascii="Times New Roman" w:hAnsi="Times New Roman"/>
          <w:b/>
          <w:lang w:val="nb-NO"/>
        </w:rPr>
        <w:t>4.</w:t>
      </w:r>
      <w:r w:rsidRPr="004D6436">
        <w:rPr>
          <w:rFonts w:ascii="Times New Roman" w:hAnsi="Times New Roman"/>
          <w:lang w:val="nb-NO"/>
        </w:rPr>
        <w:t xml:space="preserve"> Zgjedhja e tatimpaguesve, që kontrollohen, bëhet në bazë të analizës së vlerësimit të riskut, të kryer nga administrata tatimore, për të identifikuar tatimpaguesin, i cili ka më shumë rrezik për ta shkelur legjislacionin tatimor.</w:t>
      </w:r>
    </w:p>
    <w:p w:rsidR="00BC0E14" w:rsidRPr="002722D5" w:rsidRDefault="00BC0E14" w:rsidP="00BC0E14">
      <w:pPr>
        <w:pStyle w:val="NoSpacing"/>
        <w:jc w:val="both"/>
        <w:rPr>
          <w:rFonts w:ascii="Times New Roman" w:hAnsi="Times New Roman"/>
          <w:lang w:val="nb-NO"/>
        </w:rPr>
      </w:pPr>
      <w:r w:rsidRPr="002722D5">
        <w:rPr>
          <w:rFonts w:ascii="Times New Roman" w:hAnsi="Times New Roman"/>
          <w:lang w:val="nb-NO"/>
        </w:rPr>
        <w:t>Në rast se tatimpaguesi ka të certifikuara, nga kompani të njohura audituese, pasqyrat financiare dhe deklaratat tatimore ku vërtetohet se janë në përputhje me legjislacionin fiskal, administrata tatimore e përshin këtë element në anal</w:t>
      </w:r>
      <w:r>
        <w:rPr>
          <w:rFonts w:ascii="Times New Roman" w:hAnsi="Times New Roman"/>
          <w:lang w:val="nb-NO"/>
        </w:rPr>
        <w:t>izën e riskut të tatimpaguesit.</w:t>
      </w:r>
    </w:p>
    <w:p w:rsidR="00BC0E14" w:rsidRPr="004D6436" w:rsidRDefault="00BC0E14" w:rsidP="00BC0E14">
      <w:pPr>
        <w:pStyle w:val="NoSpacing"/>
        <w:jc w:val="both"/>
        <w:rPr>
          <w:rFonts w:ascii="Times New Roman" w:hAnsi="Times New Roman"/>
          <w:lang w:val="nb-NO"/>
        </w:rPr>
      </w:pPr>
      <w:r w:rsidRPr="002722D5">
        <w:rPr>
          <w:rFonts w:ascii="Times New Roman" w:hAnsi="Times New Roman"/>
          <w:lang w:val="nb-NO"/>
        </w:rPr>
        <w:t>Procedurat, kriteret dhe lista e kompanive audituese përcaktohen me udhëzim të Ministrit të Fina</w:t>
      </w:r>
      <w:r>
        <w:rPr>
          <w:rFonts w:ascii="Times New Roman" w:hAnsi="Times New Roman"/>
          <w:lang w:val="nb-NO"/>
        </w:rPr>
        <w:t>ncave në zbatim këtij neni.</w:t>
      </w:r>
    </w:p>
    <w:p w:rsidR="00BC0E14" w:rsidRPr="004D6436" w:rsidRDefault="00BC0E14" w:rsidP="00BC0E14">
      <w:pPr>
        <w:pStyle w:val="NoSpacing"/>
        <w:jc w:val="both"/>
        <w:rPr>
          <w:rFonts w:ascii="Times New Roman" w:hAnsi="Times New Roman"/>
        </w:rPr>
      </w:pPr>
      <w:r w:rsidRPr="004D6436">
        <w:rPr>
          <w:rFonts w:ascii="Times New Roman" w:hAnsi="Times New Roman"/>
          <w:b/>
        </w:rPr>
        <w:t>5.</w:t>
      </w:r>
      <w:r w:rsidRPr="004D6436">
        <w:rPr>
          <w:rFonts w:ascii="Times New Roman" w:hAnsi="Times New Roman"/>
        </w:rPr>
        <w:t xml:space="preserve"> Kontrollet, që kryhen nga administrata tatimore qendrore, urdhërohen nga drejtori i drejtorisë rajonale të tatimeve apo drejtuesit e njësive të ngjashme me të. Kontrollet, që kryhen nga administrata tatimore vendore, urdhërohen nga titullari i zyrës tatimore të qeverisjes vendore.</w:t>
      </w:r>
    </w:p>
    <w:p w:rsidR="00BC0E14" w:rsidRDefault="00BC0E14" w:rsidP="00BC0E14">
      <w:pPr>
        <w:pStyle w:val="NoSpacing"/>
      </w:pPr>
      <w:r w:rsidRPr="00E47A18">
        <w:rPr>
          <w:b/>
        </w:rPr>
        <w:t>6</w:t>
      </w:r>
      <w:r w:rsidRPr="004D6436">
        <w:rPr>
          <w:rFonts w:ascii="Times New Roman" w:hAnsi="Times New Roman"/>
          <w:b/>
        </w:rPr>
        <w:t>.</w:t>
      </w:r>
      <w:r w:rsidRPr="004D6436">
        <w:rPr>
          <w:rFonts w:ascii="Times New Roman" w:hAnsi="Times New Roman"/>
        </w:rPr>
        <w:t xml:space="preserve"> Procedurat për kryerjen e kontrolleve tatimore dhe llojet e kontrolleve tatimore miratohen nga Ministri i Financave, me propozimin e Drejtorit të Përgjithshëm të Tatimeve</w:t>
      </w:r>
      <w:r w:rsidRPr="0030050E">
        <w:t>.</w:t>
      </w:r>
    </w:p>
    <w:p w:rsidR="00BC0E14" w:rsidRDefault="00BC0E14" w:rsidP="00BC0E14">
      <w:pPr>
        <w:pStyle w:val="NoSpacing"/>
      </w:pPr>
    </w:p>
    <w:p w:rsidR="00BC0E14" w:rsidRPr="002722D5" w:rsidRDefault="00BC0E14" w:rsidP="00BC0E14">
      <w:pPr>
        <w:pStyle w:val="NoSpacing"/>
        <w:jc w:val="center"/>
      </w:pPr>
      <w:r w:rsidRPr="00C90810">
        <w:rPr>
          <w:rFonts w:ascii="Times New Roman" w:hAnsi="Times New Roman"/>
          <w:b/>
        </w:rPr>
        <w:t>Neni 81</w:t>
      </w:r>
    </w:p>
    <w:p w:rsidR="00BC0E14" w:rsidRPr="00C90810" w:rsidRDefault="00BC0E14" w:rsidP="00BC0E14">
      <w:pPr>
        <w:pStyle w:val="NoSpacing"/>
        <w:jc w:val="center"/>
        <w:rPr>
          <w:rFonts w:ascii="Times New Roman" w:hAnsi="Times New Roman"/>
          <w:b/>
        </w:rPr>
      </w:pPr>
      <w:r w:rsidRPr="00C90810">
        <w:rPr>
          <w:rFonts w:ascii="Times New Roman" w:hAnsi="Times New Roman"/>
          <w:b/>
        </w:rPr>
        <w:t>Njoftimi i kontrollit tatimor</w:t>
      </w:r>
    </w:p>
    <w:p w:rsidR="00BC0E14" w:rsidRPr="00E47A18" w:rsidRDefault="00BC0E14" w:rsidP="00BC0E14">
      <w:pPr>
        <w:jc w:val="center"/>
        <w:rPr>
          <w:b/>
        </w:rPr>
      </w:pPr>
    </w:p>
    <w:p w:rsidR="00BC0E14" w:rsidRPr="004D6436" w:rsidRDefault="00BC0E14" w:rsidP="00BC0E14">
      <w:pPr>
        <w:pStyle w:val="NoSpacing"/>
        <w:jc w:val="both"/>
        <w:rPr>
          <w:rFonts w:ascii="Times New Roman" w:hAnsi="Times New Roman"/>
        </w:rPr>
      </w:pPr>
      <w:r w:rsidRPr="004D6436">
        <w:rPr>
          <w:rFonts w:ascii="Times New Roman" w:hAnsi="Times New Roman"/>
          <w:b/>
        </w:rPr>
        <w:t>1.</w:t>
      </w:r>
      <w:r w:rsidRPr="004D6436">
        <w:rPr>
          <w:rFonts w:ascii="Times New Roman" w:hAnsi="Times New Roman"/>
        </w:rPr>
        <w:t xml:space="preserve"> Administrata tatimore i dërgon tatimpaguesit njoftimin, i cili përcakton tatimpaguesin si subjekt të kontrollit tatimor.</w:t>
      </w:r>
    </w:p>
    <w:p w:rsidR="00BC0E14" w:rsidRPr="004D6436" w:rsidRDefault="00BC0E14" w:rsidP="00BC0E14">
      <w:pPr>
        <w:pStyle w:val="NoSpacing"/>
        <w:jc w:val="both"/>
        <w:rPr>
          <w:rFonts w:ascii="Times New Roman" w:hAnsi="Times New Roman"/>
          <w:lang w:val="nb-NO"/>
        </w:rPr>
      </w:pPr>
      <w:r w:rsidRPr="004D6436">
        <w:rPr>
          <w:rFonts w:ascii="Times New Roman" w:hAnsi="Times New Roman"/>
          <w:b/>
          <w:lang w:val="nb-NO"/>
        </w:rPr>
        <w:t>2.</w:t>
      </w:r>
      <w:r w:rsidRPr="004D6436">
        <w:rPr>
          <w:rFonts w:ascii="Times New Roman" w:hAnsi="Times New Roman"/>
          <w:lang w:val="nb-NO"/>
        </w:rPr>
        <w:t xml:space="preserve"> Njoftimi i kontrollit tatimor përmban:</w:t>
      </w:r>
    </w:p>
    <w:p w:rsidR="00BC0E14" w:rsidRPr="004D6436" w:rsidRDefault="00BC0E14" w:rsidP="00BC0E14">
      <w:pPr>
        <w:pStyle w:val="NoSpacing"/>
        <w:jc w:val="both"/>
        <w:rPr>
          <w:rFonts w:ascii="Times New Roman" w:hAnsi="Times New Roman"/>
        </w:rPr>
      </w:pPr>
      <w:r w:rsidRPr="004D6436">
        <w:rPr>
          <w:rFonts w:ascii="Times New Roman" w:hAnsi="Times New Roman"/>
          <w:b/>
        </w:rPr>
        <w:t>a)</w:t>
      </w:r>
      <w:r w:rsidRPr="004D6436">
        <w:rPr>
          <w:rFonts w:ascii="Times New Roman" w:hAnsi="Times New Roman"/>
        </w:rPr>
        <w:t xml:space="preserve"> identifikimin e organit, që kryen kontrollin tatimor;</w:t>
      </w:r>
    </w:p>
    <w:p w:rsidR="00BC0E14" w:rsidRPr="004D6436" w:rsidRDefault="00BC0E14" w:rsidP="00BC0E14">
      <w:pPr>
        <w:pStyle w:val="NoSpacing"/>
        <w:jc w:val="both"/>
        <w:rPr>
          <w:rFonts w:ascii="Times New Roman" w:hAnsi="Times New Roman"/>
        </w:rPr>
      </w:pPr>
      <w:r w:rsidRPr="004D6436">
        <w:rPr>
          <w:rFonts w:ascii="Times New Roman" w:hAnsi="Times New Roman"/>
          <w:b/>
        </w:rPr>
        <w:t>b)</w:t>
      </w:r>
      <w:r w:rsidRPr="004D6436">
        <w:rPr>
          <w:rFonts w:ascii="Times New Roman" w:hAnsi="Times New Roman"/>
        </w:rPr>
        <w:t xml:space="preserve"> emrin dhe mbiemrin e tatimpaguesit, person fizik, ose emrin e personit juridik, subjekt kontrolli;</w:t>
      </w:r>
    </w:p>
    <w:p w:rsidR="00BC0E14" w:rsidRPr="004D6436" w:rsidRDefault="00BC0E14" w:rsidP="00BC0E14">
      <w:pPr>
        <w:pStyle w:val="NoSpacing"/>
        <w:jc w:val="both"/>
        <w:rPr>
          <w:rFonts w:ascii="Times New Roman" w:hAnsi="Times New Roman"/>
          <w:lang w:val="it-IT"/>
        </w:rPr>
      </w:pPr>
      <w:r w:rsidRPr="004D6436">
        <w:rPr>
          <w:rFonts w:ascii="Times New Roman" w:hAnsi="Times New Roman"/>
          <w:b/>
          <w:lang w:val="it-IT"/>
        </w:rPr>
        <w:t>c)</w:t>
      </w:r>
      <w:r w:rsidRPr="004D6436">
        <w:rPr>
          <w:rFonts w:ascii="Times New Roman" w:hAnsi="Times New Roman"/>
          <w:lang w:val="it-IT"/>
        </w:rPr>
        <w:t xml:space="preserve"> numrin e identifikimit të tatimpaguesit;</w:t>
      </w:r>
    </w:p>
    <w:p w:rsidR="00BC0E14" w:rsidRPr="004D6436" w:rsidRDefault="00BC0E14" w:rsidP="00BC0E14">
      <w:pPr>
        <w:pStyle w:val="NoSpacing"/>
        <w:jc w:val="both"/>
        <w:rPr>
          <w:rFonts w:ascii="Times New Roman" w:hAnsi="Times New Roman"/>
          <w:lang w:val="it-IT"/>
        </w:rPr>
      </w:pPr>
      <w:r w:rsidRPr="004D6436">
        <w:rPr>
          <w:rFonts w:ascii="Times New Roman" w:hAnsi="Times New Roman"/>
          <w:b/>
          <w:lang w:val="it-IT"/>
        </w:rPr>
        <w:t>ç)</w:t>
      </w:r>
      <w:r w:rsidRPr="004D6436">
        <w:rPr>
          <w:rFonts w:ascii="Times New Roman" w:hAnsi="Times New Roman"/>
          <w:lang w:val="it-IT"/>
        </w:rPr>
        <w:t xml:space="preserve"> datën e lëshimit;</w:t>
      </w:r>
    </w:p>
    <w:p w:rsidR="00BC0E14" w:rsidRPr="004D6436" w:rsidRDefault="00BC0E14" w:rsidP="00BC0E14">
      <w:pPr>
        <w:pStyle w:val="NoSpacing"/>
        <w:jc w:val="both"/>
        <w:rPr>
          <w:rFonts w:ascii="Times New Roman" w:hAnsi="Times New Roman"/>
          <w:lang w:val="it-IT"/>
        </w:rPr>
      </w:pPr>
      <w:r w:rsidRPr="004D6436">
        <w:rPr>
          <w:rFonts w:ascii="Times New Roman" w:hAnsi="Times New Roman"/>
          <w:b/>
          <w:lang w:val="it-IT"/>
        </w:rPr>
        <w:t>d)</w:t>
      </w:r>
      <w:r w:rsidRPr="004D6436">
        <w:rPr>
          <w:rFonts w:ascii="Times New Roman" w:hAnsi="Times New Roman"/>
          <w:lang w:val="it-IT"/>
        </w:rPr>
        <w:t xml:space="preserve"> bazën ligjore për ko</w:t>
      </w:r>
      <w:r>
        <w:rPr>
          <w:rFonts w:ascii="Times New Roman" w:hAnsi="Times New Roman"/>
          <w:lang w:val="it-IT"/>
        </w:rPr>
        <w:t>ntrollin;</w:t>
      </w:r>
    </w:p>
    <w:p w:rsidR="00BC0E14" w:rsidRPr="004D6436" w:rsidRDefault="00BC0E14" w:rsidP="00BC0E14">
      <w:pPr>
        <w:pStyle w:val="NoSpacing"/>
        <w:jc w:val="both"/>
        <w:rPr>
          <w:rFonts w:ascii="Times New Roman" w:hAnsi="Times New Roman"/>
          <w:lang w:val="nb-NO"/>
        </w:rPr>
      </w:pPr>
      <w:r w:rsidRPr="004D6436">
        <w:rPr>
          <w:rFonts w:ascii="Times New Roman" w:hAnsi="Times New Roman"/>
          <w:b/>
          <w:lang w:val="nb-NO"/>
        </w:rPr>
        <w:t>dh)</w:t>
      </w:r>
      <w:r w:rsidRPr="004D6436">
        <w:rPr>
          <w:rFonts w:ascii="Times New Roman" w:hAnsi="Times New Roman"/>
          <w:lang w:val="nb-NO"/>
        </w:rPr>
        <w:t xml:space="preserve"> llojet e tatimit, objekt të kontrollit;</w:t>
      </w:r>
    </w:p>
    <w:p w:rsidR="00BC0E14" w:rsidRPr="004D6436" w:rsidRDefault="00BC0E14" w:rsidP="00BC0E14">
      <w:pPr>
        <w:pStyle w:val="NoSpacing"/>
        <w:jc w:val="both"/>
        <w:rPr>
          <w:rFonts w:ascii="Times New Roman" w:hAnsi="Times New Roman"/>
          <w:lang w:val="nb-NO"/>
        </w:rPr>
      </w:pPr>
      <w:r w:rsidRPr="004D6436">
        <w:rPr>
          <w:rFonts w:ascii="Times New Roman" w:hAnsi="Times New Roman"/>
          <w:b/>
          <w:lang w:val="nb-NO"/>
        </w:rPr>
        <w:t>e)</w:t>
      </w:r>
      <w:r w:rsidRPr="004D6436">
        <w:rPr>
          <w:rFonts w:ascii="Times New Roman" w:hAnsi="Times New Roman"/>
          <w:lang w:val="nb-NO"/>
        </w:rPr>
        <w:t xml:space="preserve"> periudhën ose periudhat tatimore, për të cilat kryhet kontrolli tatimor;</w:t>
      </w:r>
    </w:p>
    <w:p w:rsidR="00BC0E14" w:rsidRPr="004D6436" w:rsidRDefault="00BC0E14" w:rsidP="00BC0E14">
      <w:pPr>
        <w:pStyle w:val="NoSpacing"/>
        <w:jc w:val="both"/>
        <w:rPr>
          <w:rFonts w:ascii="Times New Roman" w:hAnsi="Times New Roman"/>
          <w:lang w:val="nb-NO"/>
        </w:rPr>
      </w:pPr>
      <w:r w:rsidRPr="004D6436">
        <w:rPr>
          <w:rFonts w:ascii="Times New Roman" w:hAnsi="Times New Roman"/>
          <w:b/>
          <w:lang w:val="nb-NO"/>
        </w:rPr>
        <w:t>ë)</w:t>
      </w:r>
      <w:r w:rsidRPr="004D6436">
        <w:rPr>
          <w:rFonts w:ascii="Times New Roman" w:hAnsi="Times New Roman"/>
          <w:lang w:val="nb-NO"/>
        </w:rPr>
        <w:t xml:space="preserve"> një përshkrim të të drejtave dhe të detyrave të tatimpaguesit gjatë k</w:t>
      </w:r>
      <w:r>
        <w:rPr>
          <w:rFonts w:ascii="Times New Roman" w:hAnsi="Times New Roman"/>
          <w:lang w:val="nb-NO"/>
        </w:rPr>
        <w:t xml:space="preserve">ontrollit tatimor, përfshirë të </w:t>
      </w:r>
      <w:r w:rsidRPr="004D6436">
        <w:rPr>
          <w:rFonts w:ascii="Times New Roman" w:hAnsi="Times New Roman"/>
          <w:lang w:val="nb-NO"/>
        </w:rPr>
        <w:t>drejtën e ankimit të vlerësimit, që bëhet në bazë të kontrollit tatimor;</w:t>
      </w:r>
    </w:p>
    <w:p w:rsidR="00BC0E14" w:rsidRPr="004D6436" w:rsidRDefault="00BC0E14" w:rsidP="00BC0E14">
      <w:pPr>
        <w:pStyle w:val="NoSpacing"/>
        <w:jc w:val="both"/>
        <w:rPr>
          <w:rFonts w:ascii="Times New Roman" w:hAnsi="Times New Roman"/>
          <w:lang w:val="nb-NO"/>
        </w:rPr>
      </w:pPr>
      <w:r w:rsidRPr="004D6436">
        <w:rPr>
          <w:rFonts w:ascii="Times New Roman" w:hAnsi="Times New Roman"/>
          <w:b/>
          <w:lang w:val="nb-NO"/>
        </w:rPr>
        <w:t>f)</w:t>
      </w:r>
      <w:r w:rsidRPr="004D6436">
        <w:rPr>
          <w:rFonts w:ascii="Times New Roman" w:hAnsi="Times New Roman"/>
          <w:lang w:val="nb-NO"/>
        </w:rPr>
        <w:t xml:space="preserve"> datën dhe orën kur fillon kontrolli tatimor;</w:t>
      </w:r>
    </w:p>
    <w:p w:rsidR="00BC0E14" w:rsidRPr="004D6436" w:rsidRDefault="00BC0E14" w:rsidP="00BC0E14">
      <w:pPr>
        <w:pStyle w:val="NoSpacing"/>
        <w:jc w:val="both"/>
        <w:rPr>
          <w:rFonts w:ascii="Times New Roman" w:hAnsi="Times New Roman"/>
          <w:lang w:val="nb-NO"/>
        </w:rPr>
      </w:pPr>
      <w:r w:rsidRPr="004D6436">
        <w:rPr>
          <w:rFonts w:ascii="Times New Roman" w:hAnsi="Times New Roman"/>
          <w:b/>
          <w:lang w:val="nb-NO"/>
        </w:rPr>
        <w:t>g)</w:t>
      </w:r>
      <w:r w:rsidRPr="004D6436">
        <w:rPr>
          <w:rFonts w:ascii="Times New Roman" w:hAnsi="Times New Roman"/>
          <w:lang w:val="nb-NO"/>
        </w:rPr>
        <w:t xml:space="preserve"> vendin e kontrollit tatimor;</w:t>
      </w:r>
    </w:p>
    <w:p w:rsidR="00BC0E14" w:rsidRPr="004D6436" w:rsidRDefault="00BC0E14" w:rsidP="00BC0E14">
      <w:pPr>
        <w:pStyle w:val="NoSpacing"/>
        <w:jc w:val="both"/>
        <w:rPr>
          <w:rFonts w:ascii="Times New Roman" w:hAnsi="Times New Roman"/>
          <w:lang w:val="it-IT"/>
        </w:rPr>
      </w:pPr>
      <w:r w:rsidRPr="004D6436">
        <w:rPr>
          <w:rFonts w:ascii="Times New Roman" w:hAnsi="Times New Roman"/>
          <w:b/>
          <w:lang w:val="it-IT"/>
        </w:rPr>
        <w:t>gj)</w:t>
      </w:r>
      <w:r w:rsidRPr="004D6436">
        <w:rPr>
          <w:rFonts w:ascii="Times New Roman" w:hAnsi="Times New Roman"/>
          <w:lang w:val="it-IT"/>
        </w:rPr>
        <w:t xml:space="preserve"> nënshkrimin e ti tullarit të zyrës;</w:t>
      </w:r>
    </w:p>
    <w:p w:rsidR="00BC0E14" w:rsidRPr="004D6436" w:rsidRDefault="00BC0E14" w:rsidP="00BC0E14">
      <w:pPr>
        <w:pStyle w:val="NoSpacing"/>
        <w:jc w:val="both"/>
        <w:rPr>
          <w:rFonts w:ascii="Times New Roman" w:hAnsi="Times New Roman"/>
          <w:lang w:val="it-IT"/>
        </w:rPr>
      </w:pPr>
      <w:r w:rsidRPr="004D6436">
        <w:rPr>
          <w:rFonts w:ascii="Times New Roman" w:hAnsi="Times New Roman"/>
          <w:b/>
          <w:lang w:val="it-IT"/>
        </w:rPr>
        <w:t>h)</w:t>
      </w:r>
      <w:r w:rsidRPr="004D6436">
        <w:rPr>
          <w:rFonts w:ascii="Times New Roman" w:hAnsi="Times New Roman"/>
          <w:lang w:val="it-IT"/>
        </w:rPr>
        <w:t xml:space="preserve"> një kërkesë për vënien në dispozicion të administratës tatimore të informacionit specifik për kontrollin tatimor.</w:t>
      </w:r>
    </w:p>
    <w:p w:rsidR="00BC0E14" w:rsidRPr="004D0F14" w:rsidRDefault="00BC0E14" w:rsidP="00BC0E14">
      <w:pPr>
        <w:jc w:val="both"/>
        <w:rPr>
          <w:lang w:val="it-IT"/>
        </w:rPr>
      </w:pPr>
    </w:p>
    <w:p w:rsidR="00BC0E14" w:rsidRPr="00C90810" w:rsidRDefault="00BC0E14" w:rsidP="00BC0E14">
      <w:pPr>
        <w:pStyle w:val="NoSpacing"/>
        <w:jc w:val="center"/>
        <w:rPr>
          <w:rFonts w:ascii="Times New Roman" w:hAnsi="Times New Roman"/>
          <w:b/>
          <w:lang w:val="it-IT"/>
        </w:rPr>
      </w:pPr>
      <w:r w:rsidRPr="00C90810">
        <w:rPr>
          <w:rFonts w:ascii="Times New Roman" w:hAnsi="Times New Roman"/>
          <w:b/>
          <w:lang w:val="it-IT"/>
        </w:rPr>
        <w:t>Neni 82</w:t>
      </w:r>
    </w:p>
    <w:p w:rsidR="00BC0E14" w:rsidRPr="00C90810" w:rsidRDefault="00BC0E14" w:rsidP="00BC0E14">
      <w:pPr>
        <w:pStyle w:val="NoSpacing"/>
        <w:jc w:val="center"/>
        <w:rPr>
          <w:rFonts w:ascii="Times New Roman" w:hAnsi="Times New Roman"/>
          <w:b/>
          <w:lang w:val="it-IT"/>
        </w:rPr>
      </w:pPr>
      <w:r w:rsidRPr="00C90810">
        <w:rPr>
          <w:rFonts w:ascii="Times New Roman" w:hAnsi="Times New Roman"/>
          <w:b/>
          <w:lang w:val="it-IT"/>
        </w:rPr>
        <w:lastRenderedPageBreak/>
        <w:t>Përjashtimi i inspektorit nga kontrolli tatimor</w:t>
      </w:r>
    </w:p>
    <w:p w:rsidR="00BC0E14" w:rsidRPr="004D0F14" w:rsidRDefault="00BC0E14" w:rsidP="00BC0E14">
      <w:pPr>
        <w:jc w:val="both"/>
        <w:rPr>
          <w:lang w:val="it-IT"/>
        </w:rPr>
      </w:pPr>
    </w:p>
    <w:p w:rsidR="00BC0E14" w:rsidRPr="004D6436" w:rsidRDefault="00BC0E14" w:rsidP="00BC0E14">
      <w:pPr>
        <w:pStyle w:val="NoSpacing"/>
        <w:jc w:val="both"/>
        <w:rPr>
          <w:rFonts w:ascii="Times New Roman" w:hAnsi="Times New Roman"/>
          <w:lang w:val="it-IT"/>
        </w:rPr>
      </w:pPr>
      <w:r w:rsidRPr="004D0F14">
        <w:rPr>
          <w:b/>
          <w:lang w:val="it-IT"/>
        </w:rPr>
        <w:t>1</w:t>
      </w:r>
      <w:r w:rsidRPr="004D6436">
        <w:rPr>
          <w:rFonts w:ascii="Times New Roman" w:hAnsi="Times New Roman"/>
          <w:b/>
          <w:lang w:val="it-IT"/>
        </w:rPr>
        <w:t>.</w:t>
      </w:r>
      <w:r w:rsidRPr="004D6436">
        <w:rPr>
          <w:rFonts w:ascii="Times New Roman" w:hAnsi="Times New Roman"/>
          <w:lang w:val="it-IT"/>
        </w:rPr>
        <w:t xml:space="preserve"> Nëpunësit e administratës tatimore, të lidhur me tatimpaguesin, subjekt kontrolli, nuk mund të marrin pjesë në kontrollin e këtij tatimpaguesi.</w:t>
      </w:r>
    </w:p>
    <w:p w:rsidR="00BC0E14" w:rsidRPr="004D6436" w:rsidRDefault="00BC0E14" w:rsidP="00BC0E14">
      <w:pPr>
        <w:pStyle w:val="NoSpacing"/>
        <w:jc w:val="both"/>
        <w:rPr>
          <w:rFonts w:ascii="Times New Roman" w:hAnsi="Times New Roman"/>
          <w:lang w:val="it-IT"/>
        </w:rPr>
      </w:pPr>
      <w:r w:rsidRPr="004D6436">
        <w:rPr>
          <w:rFonts w:ascii="Times New Roman" w:hAnsi="Times New Roman"/>
          <w:b/>
          <w:lang w:val="it-IT"/>
        </w:rPr>
        <w:t>2.</w:t>
      </w:r>
      <w:r w:rsidRPr="004D6436">
        <w:rPr>
          <w:rFonts w:ascii="Times New Roman" w:hAnsi="Times New Roman"/>
          <w:lang w:val="it-IT"/>
        </w:rPr>
        <w:t xml:space="preserve"> Me nëpunës të administratës tatimore, të lidhur me tatimpaguesin, subjekt kontrolli, kuptojmë personin:</w:t>
      </w:r>
    </w:p>
    <w:p w:rsidR="00BC0E14" w:rsidRPr="004D6436" w:rsidRDefault="00BC0E14" w:rsidP="00BC0E14">
      <w:pPr>
        <w:pStyle w:val="NoSpacing"/>
        <w:jc w:val="both"/>
        <w:rPr>
          <w:rFonts w:ascii="Times New Roman" w:hAnsi="Times New Roman"/>
          <w:lang w:val="it-IT"/>
        </w:rPr>
      </w:pPr>
      <w:r w:rsidRPr="004D6436">
        <w:rPr>
          <w:rFonts w:ascii="Times New Roman" w:hAnsi="Times New Roman"/>
          <w:b/>
          <w:lang w:val="it-IT"/>
        </w:rPr>
        <w:t>a)</w:t>
      </w:r>
      <w:r w:rsidRPr="004D6436">
        <w:rPr>
          <w:rFonts w:ascii="Times New Roman" w:hAnsi="Times New Roman"/>
          <w:lang w:val="it-IT"/>
        </w:rPr>
        <w:t xml:space="preserve"> me lidhje gjaku deri në shkallën e tretë;</w:t>
      </w:r>
    </w:p>
    <w:p w:rsidR="00BC0E14" w:rsidRPr="004D6436" w:rsidRDefault="00BC0E14" w:rsidP="00BC0E14">
      <w:pPr>
        <w:pStyle w:val="NoSpacing"/>
        <w:jc w:val="both"/>
        <w:rPr>
          <w:rFonts w:ascii="Times New Roman" w:hAnsi="Times New Roman"/>
          <w:lang w:val="it-IT"/>
        </w:rPr>
      </w:pPr>
      <w:r w:rsidRPr="004D6436">
        <w:rPr>
          <w:rFonts w:ascii="Times New Roman" w:hAnsi="Times New Roman"/>
          <w:b/>
          <w:lang w:val="it-IT"/>
        </w:rPr>
        <w:t>b)</w:t>
      </w:r>
      <w:r w:rsidRPr="004D6436">
        <w:rPr>
          <w:rFonts w:ascii="Times New Roman" w:hAnsi="Times New Roman"/>
          <w:lang w:val="it-IT"/>
        </w:rPr>
        <w:t xml:space="preserve"> përfaqësues të tatimpaguesit;</w:t>
      </w:r>
    </w:p>
    <w:p w:rsidR="00BC0E14" w:rsidRPr="004D0F14" w:rsidRDefault="00BC0E14" w:rsidP="00BC0E14">
      <w:pPr>
        <w:pStyle w:val="NoSpacing"/>
        <w:jc w:val="both"/>
        <w:rPr>
          <w:lang w:val="it-IT"/>
        </w:rPr>
      </w:pPr>
      <w:r w:rsidRPr="004D6436">
        <w:rPr>
          <w:rFonts w:ascii="Times New Roman" w:hAnsi="Times New Roman"/>
          <w:b/>
          <w:lang w:val="it-IT"/>
        </w:rPr>
        <w:t>c)</w:t>
      </w:r>
      <w:r w:rsidRPr="004D6436">
        <w:rPr>
          <w:rFonts w:ascii="Times New Roman" w:hAnsi="Times New Roman"/>
          <w:lang w:val="it-IT"/>
        </w:rPr>
        <w:t xml:space="preserve"> të lidhur me marrëveshje biznesi me tatimpaguesin</w:t>
      </w:r>
      <w:r w:rsidRPr="004D0F14">
        <w:rPr>
          <w:lang w:val="it-IT"/>
        </w:rPr>
        <w:t>.</w:t>
      </w:r>
    </w:p>
    <w:p w:rsidR="00BC0E14" w:rsidRPr="004D0F14" w:rsidRDefault="00BC0E14" w:rsidP="00BC0E14">
      <w:pPr>
        <w:jc w:val="both"/>
        <w:rPr>
          <w:lang w:val="it-IT"/>
        </w:rPr>
      </w:pPr>
    </w:p>
    <w:p w:rsidR="00BC0E14" w:rsidRPr="00C90810" w:rsidRDefault="00BC0E14" w:rsidP="00BC0E14">
      <w:pPr>
        <w:pStyle w:val="NoSpacing"/>
        <w:jc w:val="center"/>
        <w:rPr>
          <w:rFonts w:ascii="Times New Roman" w:hAnsi="Times New Roman"/>
          <w:b/>
        </w:rPr>
      </w:pPr>
      <w:r w:rsidRPr="00C90810">
        <w:rPr>
          <w:rFonts w:ascii="Times New Roman" w:hAnsi="Times New Roman"/>
          <w:b/>
        </w:rPr>
        <w:t>Neni 83</w:t>
      </w:r>
    </w:p>
    <w:p w:rsidR="00BC0E14" w:rsidRPr="00C90810" w:rsidRDefault="00BC0E14" w:rsidP="00BC0E14">
      <w:pPr>
        <w:pStyle w:val="NoSpacing"/>
        <w:jc w:val="center"/>
        <w:rPr>
          <w:rFonts w:ascii="Times New Roman" w:hAnsi="Times New Roman"/>
          <w:b/>
        </w:rPr>
      </w:pPr>
      <w:r w:rsidRPr="00C90810">
        <w:rPr>
          <w:rFonts w:ascii="Times New Roman" w:hAnsi="Times New Roman"/>
          <w:b/>
        </w:rPr>
        <w:t>Raporti i kontrollit tatimor</w:t>
      </w:r>
    </w:p>
    <w:p w:rsidR="00BC0E14" w:rsidRPr="0030050E" w:rsidRDefault="00BC0E14" w:rsidP="00BC0E14">
      <w:pPr>
        <w:jc w:val="both"/>
      </w:pPr>
    </w:p>
    <w:p w:rsidR="00BC0E14" w:rsidRPr="004D6436" w:rsidRDefault="00BC0E14" w:rsidP="00BC0E14">
      <w:pPr>
        <w:pStyle w:val="NoSpacing"/>
        <w:jc w:val="both"/>
        <w:rPr>
          <w:rFonts w:ascii="Times New Roman" w:hAnsi="Times New Roman"/>
        </w:rPr>
      </w:pPr>
      <w:r w:rsidRPr="00E47A18">
        <w:rPr>
          <w:b/>
        </w:rPr>
        <w:t>1</w:t>
      </w:r>
      <w:r w:rsidRPr="004D6436">
        <w:rPr>
          <w:rFonts w:ascii="Times New Roman" w:hAnsi="Times New Roman"/>
          <w:b/>
        </w:rPr>
        <w:t>.</w:t>
      </w:r>
      <w:r w:rsidRPr="004D6436">
        <w:rPr>
          <w:rFonts w:ascii="Times New Roman" w:hAnsi="Times New Roman"/>
        </w:rPr>
        <w:t xml:space="preserve"> Inspektori i grupit të kontrollit tatimor është përgjegjës për përgatitjen e raportit të kontrollit, brenda shtatë ditëve kalendarike pas datës së përfundimit të kontrollit tatimor.</w:t>
      </w:r>
    </w:p>
    <w:p w:rsidR="00BC0E14" w:rsidRPr="004D6436" w:rsidRDefault="00BC0E14" w:rsidP="00BC0E14">
      <w:pPr>
        <w:pStyle w:val="NoSpacing"/>
        <w:jc w:val="both"/>
        <w:rPr>
          <w:rFonts w:ascii="Times New Roman" w:hAnsi="Times New Roman"/>
        </w:rPr>
      </w:pPr>
      <w:r w:rsidRPr="004D6436">
        <w:rPr>
          <w:rFonts w:ascii="Times New Roman" w:hAnsi="Times New Roman"/>
          <w:b/>
        </w:rPr>
        <w:t>2.</w:t>
      </w:r>
      <w:r w:rsidRPr="004D6436">
        <w:rPr>
          <w:rFonts w:ascii="Times New Roman" w:hAnsi="Times New Roman"/>
        </w:rPr>
        <w:t xml:space="preserve"> Raporti i kontrollit jep rezultatet e kontrollit, shumën e vlerësimit të propozuar dhe referencat ligjore, që justifikojnë propozimin e bërë, dhe nënshkruhet nga inspektori/inspektorët e kontrollit tatimor.</w:t>
      </w:r>
    </w:p>
    <w:p w:rsidR="00BC0E14" w:rsidRPr="004D6436" w:rsidRDefault="00BC0E14" w:rsidP="00BC0E14">
      <w:pPr>
        <w:pStyle w:val="NoSpacing"/>
        <w:jc w:val="both"/>
        <w:rPr>
          <w:rFonts w:ascii="Times New Roman" w:hAnsi="Times New Roman"/>
        </w:rPr>
      </w:pPr>
      <w:r w:rsidRPr="004D6436">
        <w:rPr>
          <w:rFonts w:ascii="Times New Roman" w:hAnsi="Times New Roman"/>
          <w:b/>
        </w:rPr>
        <w:t>3.</w:t>
      </w:r>
      <w:r w:rsidRPr="004D6436">
        <w:rPr>
          <w:rFonts w:ascii="Times New Roman" w:hAnsi="Times New Roman"/>
        </w:rPr>
        <w:t xml:space="preserve"> Një kopje e raportit të kontrollit i jepet drejtorit të drejtorisë rajonale të tatimeve dhe një kopje i dërgohet me postë tatimpaguesit.</w:t>
      </w:r>
    </w:p>
    <w:p w:rsidR="00BC0E14" w:rsidRPr="004D6436" w:rsidRDefault="00BC0E14" w:rsidP="00BC0E14">
      <w:pPr>
        <w:pStyle w:val="NoSpacing"/>
        <w:jc w:val="both"/>
        <w:rPr>
          <w:rFonts w:ascii="Times New Roman" w:hAnsi="Times New Roman"/>
        </w:rPr>
      </w:pPr>
      <w:r w:rsidRPr="004D6436">
        <w:rPr>
          <w:rFonts w:ascii="Times New Roman" w:hAnsi="Times New Roman"/>
          <w:b/>
        </w:rPr>
        <w:t>4.</w:t>
      </w:r>
      <w:r w:rsidRPr="004D6436">
        <w:rPr>
          <w:rFonts w:ascii="Times New Roman" w:hAnsi="Times New Roman"/>
        </w:rPr>
        <w:t xml:space="preserve"> Tatimpaguesi ka të drejtë t'i kundërshtojë rezultatet e kontrollit tatimor brenda 5 ditëve kalendarike pas datës, kur vlerësohet se raporti është marrë nga tatimpaguesi.</w:t>
      </w:r>
    </w:p>
    <w:p w:rsidR="00BC0E14" w:rsidRPr="0030050E" w:rsidRDefault="00BC0E14" w:rsidP="00BC0E14">
      <w:pPr>
        <w:pStyle w:val="NoSpacing"/>
        <w:jc w:val="both"/>
      </w:pPr>
      <w:r w:rsidRPr="004D6436">
        <w:rPr>
          <w:rFonts w:ascii="Times New Roman" w:hAnsi="Times New Roman"/>
          <w:b/>
        </w:rPr>
        <w:t>5.</w:t>
      </w:r>
      <w:r w:rsidRPr="004D6436">
        <w:rPr>
          <w:rFonts w:ascii="Times New Roman" w:hAnsi="Times New Roman"/>
        </w:rPr>
        <w:t xml:space="preserve"> Kundërshtimi i tatimpaguesit paraqitet me shkrim, ku jepen arsyet e marrjes së këtij kundërshtimi</w:t>
      </w:r>
      <w:r w:rsidRPr="0030050E">
        <w:t>.</w:t>
      </w:r>
    </w:p>
    <w:p w:rsidR="00BC0E14" w:rsidRDefault="00BC0E14" w:rsidP="00BC0E14">
      <w:pPr>
        <w:pStyle w:val="NoSpacing"/>
        <w:jc w:val="both"/>
        <w:rPr>
          <w:rFonts w:ascii="Times New Roman" w:hAnsi="Times New Roman"/>
        </w:rPr>
      </w:pPr>
      <w:r w:rsidRPr="00E47A18">
        <w:rPr>
          <w:b/>
        </w:rPr>
        <w:t>6</w:t>
      </w:r>
      <w:r w:rsidRPr="004D6436">
        <w:rPr>
          <w:rFonts w:ascii="Times New Roman" w:hAnsi="Times New Roman"/>
          <w:b/>
        </w:rPr>
        <w:t>.</w:t>
      </w:r>
      <w:r w:rsidRPr="004D6436">
        <w:rPr>
          <w:rFonts w:ascii="Times New Roman" w:hAnsi="Times New Roman"/>
        </w:rPr>
        <w:t xml:space="preserve"> Grupi i kontrollit e shqyrton kundërshtimin, brenda 5 ditëve pune nga data e marrjes së kundërshtimit, ose që vlerësohet të jetë marrë dhe arsyetimi i dhënë nga grupi i kontrollit për kundërshtimin përfshihet në raportin përfundimtar të kontrollit.</w:t>
      </w:r>
    </w:p>
    <w:p w:rsidR="00BC0E14" w:rsidRDefault="00BC0E14" w:rsidP="00BC0E14">
      <w:pPr>
        <w:pStyle w:val="NoSpacing"/>
        <w:jc w:val="both"/>
        <w:rPr>
          <w:rFonts w:ascii="Times New Roman" w:hAnsi="Times New Roman"/>
        </w:rPr>
      </w:pPr>
    </w:p>
    <w:p w:rsidR="00BC0E14" w:rsidRPr="002722D5" w:rsidRDefault="00BC0E14" w:rsidP="00BC0E14">
      <w:pPr>
        <w:pStyle w:val="NoSpacing"/>
        <w:jc w:val="center"/>
        <w:rPr>
          <w:rFonts w:ascii="Times New Roman" w:hAnsi="Times New Roman"/>
        </w:rPr>
      </w:pPr>
      <w:r w:rsidRPr="00C90810">
        <w:rPr>
          <w:rFonts w:ascii="Times New Roman" w:hAnsi="Times New Roman"/>
          <w:b/>
          <w:lang w:val="nb-NO"/>
        </w:rPr>
        <w:t>Neni 84</w:t>
      </w:r>
    </w:p>
    <w:p w:rsidR="00BC0E14" w:rsidRPr="00C90810" w:rsidRDefault="00BC0E14" w:rsidP="00BC0E14">
      <w:pPr>
        <w:pStyle w:val="NoSpacing"/>
        <w:jc w:val="center"/>
        <w:rPr>
          <w:rFonts w:ascii="Times New Roman" w:hAnsi="Times New Roman"/>
          <w:b/>
          <w:lang w:val="nb-NO"/>
        </w:rPr>
      </w:pPr>
      <w:r w:rsidRPr="00C90810">
        <w:rPr>
          <w:rFonts w:ascii="Times New Roman" w:hAnsi="Times New Roman"/>
          <w:b/>
          <w:lang w:val="nb-NO"/>
        </w:rPr>
        <w:t>Raporti përfundimtar i kontrollit tatimor</w:t>
      </w:r>
    </w:p>
    <w:p w:rsidR="00BC0E14" w:rsidRPr="004D0F14" w:rsidRDefault="00BC0E14" w:rsidP="00BC0E14">
      <w:pPr>
        <w:jc w:val="both"/>
        <w:rPr>
          <w:lang w:val="nb-NO"/>
        </w:rPr>
      </w:pPr>
    </w:p>
    <w:p w:rsidR="00BC0E14" w:rsidRPr="004D6436" w:rsidRDefault="00BC0E14" w:rsidP="00BC0E14">
      <w:pPr>
        <w:pStyle w:val="NoSpacing"/>
        <w:jc w:val="both"/>
        <w:rPr>
          <w:rFonts w:ascii="Times New Roman" w:hAnsi="Times New Roman"/>
        </w:rPr>
      </w:pPr>
      <w:r w:rsidRPr="00E47A18">
        <w:rPr>
          <w:b/>
        </w:rPr>
        <w:t>1</w:t>
      </w:r>
      <w:r w:rsidRPr="004D6436">
        <w:rPr>
          <w:rFonts w:ascii="Times New Roman" w:hAnsi="Times New Roman"/>
          <w:b/>
        </w:rPr>
        <w:t>.</w:t>
      </w:r>
      <w:r w:rsidRPr="004D6436">
        <w:rPr>
          <w:rFonts w:ascii="Times New Roman" w:hAnsi="Times New Roman"/>
        </w:rPr>
        <w:t xml:space="preserve"> Raporti përfundimtar i kontrollit tatimor plotësohet dhe nënshkruhet nga të gjithë pjesëtarët e grupit të kontrollit dhe miratohet nga urdhëruesi i kontrollit, brenda 14 ditëve kalendarike nga data e marrjes së kundërshtimit të tatimpaguesit, ose që vlerësohet të jetë marrë nga grupi i kontrollit tatimor.</w:t>
      </w:r>
    </w:p>
    <w:p w:rsidR="00BC0E14" w:rsidRPr="004D6436" w:rsidRDefault="00BC0E14" w:rsidP="00BC0E14">
      <w:pPr>
        <w:pStyle w:val="NoSpacing"/>
        <w:jc w:val="both"/>
        <w:rPr>
          <w:rFonts w:ascii="Times New Roman" w:hAnsi="Times New Roman"/>
        </w:rPr>
      </w:pPr>
      <w:r w:rsidRPr="004D6436">
        <w:rPr>
          <w:rFonts w:ascii="Times New Roman" w:hAnsi="Times New Roman"/>
          <w:b/>
        </w:rPr>
        <w:t>2.</w:t>
      </w:r>
      <w:r w:rsidRPr="004D6436">
        <w:rPr>
          <w:rFonts w:ascii="Times New Roman" w:hAnsi="Times New Roman"/>
        </w:rPr>
        <w:t xml:space="preserve"> Raporti përfundimtar i kontrollit tatimor përshkruan vendin e kontrollit, periudhën, për të cilën është kryer kontrolli, një përshkrim të dokumenteve të shqyrtuara, personat e intervistuar, arsyetimin e tatimpaguesit, të marrë parasysh dhe rezultatin e argumentuar të kontrollit.</w:t>
      </w:r>
    </w:p>
    <w:p w:rsidR="00BC0E14" w:rsidRPr="004D6436" w:rsidRDefault="00BC0E14" w:rsidP="00BC0E14">
      <w:pPr>
        <w:pStyle w:val="NoSpacing"/>
        <w:jc w:val="both"/>
        <w:rPr>
          <w:rFonts w:ascii="Times New Roman" w:hAnsi="Times New Roman"/>
        </w:rPr>
      </w:pPr>
      <w:r w:rsidRPr="004D6436">
        <w:rPr>
          <w:rFonts w:ascii="Times New Roman" w:hAnsi="Times New Roman"/>
          <w:b/>
        </w:rPr>
        <w:t>3.</w:t>
      </w:r>
      <w:r w:rsidRPr="004D6436">
        <w:rPr>
          <w:rFonts w:ascii="Times New Roman" w:hAnsi="Times New Roman"/>
        </w:rPr>
        <w:t xml:space="preserve"> Një kopje e raportit përfundimtar të kontrollit tatimor dhe shuma e vlerësimit, nëse ka, i dërgohet tatimpaguesit me postë dhe një kopje dorëzohet në drejtorinë rajonale tatimore apo në njësinë e ngjashme me të.</w:t>
      </w:r>
    </w:p>
    <w:p w:rsidR="00BC0E14" w:rsidRPr="004D6436" w:rsidRDefault="00BC0E14" w:rsidP="00BC0E14">
      <w:pPr>
        <w:pStyle w:val="NoSpacing"/>
        <w:jc w:val="both"/>
        <w:rPr>
          <w:rFonts w:ascii="Times New Roman" w:hAnsi="Times New Roman"/>
        </w:rPr>
      </w:pPr>
      <w:r w:rsidRPr="004D6436">
        <w:rPr>
          <w:rFonts w:ascii="Times New Roman" w:hAnsi="Times New Roman"/>
          <w:b/>
        </w:rPr>
        <w:t>4.</w:t>
      </w:r>
      <w:r w:rsidRPr="004D6436">
        <w:rPr>
          <w:rFonts w:ascii="Times New Roman" w:hAnsi="Times New Roman"/>
        </w:rPr>
        <w:t xml:space="preserve"> Nëse raporti përfundimtar i kontrollit tatimor propozon një vlerësim të ri, ky vlerësim hyn në fuqi 30 ditë kalendarike nga data që raporti i kontrollit është marrë ose vlerësohet të jetë marrë nga tatimpaguesi</w:t>
      </w:r>
    </w:p>
    <w:p w:rsidR="00BC0E14" w:rsidRPr="004D6436" w:rsidRDefault="00BC0E14" w:rsidP="00BC0E14">
      <w:pPr>
        <w:pStyle w:val="NoSpacing"/>
        <w:jc w:val="both"/>
        <w:rPr>
          <w:rFonts w:ascii="Times New Roman" w:hAnsi="Times New Roman"/>
        </w:rPr>
      </w:pPr>
      <w:r w:rsidRPr="004D6436">
        <w:rPr>
          <w:rFonts w:ascii="Times New Roman" w:hAnsi="Times New Roman"/>
          <w:b/>
        </w:rPr>
        <w:t>5.</w:t>
      </w:r>
      <w:r w:rsidRPr="004D6436">
        <w:rPr>
          <w:rFonts w:ascii="Times New Roman" w:hAnsi="Times New Roman"/>
        </w:rPr>
        <w:t xml:space="preserve"> Tatimpaguesi, që kundërshton vlerësimin e propozuar, mund ta ankimojë këtë vlerësim, në përputhje me dispozitat e kreut XIII të këtij ligji.</w:t>
      </w:r>
    </w:p>
    <w:p w:rsidR="00BC0E14" w:rsidRPr="004D6436" w:rsidRDefault="00BC0E14" w:rsidP="00BC0E14">
      <w:pPr>
        <w:pStyle w:val="NoSpacing"/>
        <w:jc w:val="both"/>
        <w:rPr>
          <w:rFonts w:ascii="Times New Roman" w:hAnsi="Times New Roman"/>
        </w:rPr>
      </w:pPr>
    </w:p>
    <w:p w:rsidR="00BC0E14" w:rsidRPr="00C90810" w:rsidRDefault="00BC0E14" w:rsidP="00BC0E14">
      <w:pPr>
        <w:pStyle w:val="NoSpacing"/>
        <w:jc w:val="center"/>
        <w:rPr>
          <w:rFonts w:ascii="Times New Roman" w:hAnsi="Times New Roman"/>
          <w:b/>
          <w:lang w:val="nb-NO"/>
        </w:rPr>
      </w:pPr>
      <w:r w:rsidRPr="00C90810">
        <w:rPr>
          <w:rFonts w:ascii="Times New Roman" w:hAnsi="Times New Roman"/>
          <w:b/>
          <w:lang w:val="nb-NO"/>
        </w:rPr>
        <w:t>Neni 85</w:t>
      </w:r>
    </w:p>
    <w:p w:rsidR="00BC0E14" w:rsidRPr="00C90810" w:rsidRDefault="00BC0E14" w:rsidP="00BC0E14">
      <w:pPr>
        <w:pStyle w:val="NoSpacing"/>
        <w:jc w:val="center"/>
        <w:rPr>
          <w:rFonts w:ascii="Times New Roman" w:hAnsi="Times New Roman"/>
          <w:b/>
          <w:lang w:val="nb-NO"/>
        </w:rPr>
      </w:pPr>
      <w:r w:rsidRPr="00C90810">
        <w:rPr>
          <w:rFonts w:ascii="Times New Roman" w:hAnsi="Times New Roman"/>
          <w:b/>
          <w:lang w:val="nb-NO"/>
        </w:rPr>
        <w:t>Rikontrolli tatimor</w:t>
      </w:r>
    </w:p>
    <w:p w:rsidR="00BC0E14" w:rsidRDefault="00BC0E14" w:rsidP="00BC0E14">
      <w:pPr>
        <w:pStyle w:val="NoSpacing"/>
        <w:jc w:val="both"/>
        <w:rPr>
          <w:lang w:val="nb-NO"/>
        </w:rPr>
      </w:pPr>
    </w:p>
    <w:p w:rsidR="00BC0E14" w:rsidRPr="004D6436" w:rsidRDefault="00BC0E14" w:rsidP="00BC0E14">
      <w:pPr>
        <w:pStyle w:val="NoSpacing"/>
        <w:jc w:val="both"/>
        <w:rPr>
          <w:rFonts w:ascii="Times New Roman" w:hAnsi="Times New Roman"/>
          <w:lang w:val="nb-NO"/>
        </w:rPr>
      </w:pPr>
      <w:r w:rsidRPr="004D6436">
        <w:rPr>
          <w:rFonts w:ascii="Times New Roman" w:hAnsi="Times New Roman"/>
          <w:b/>
          <w:lang w:val="nb-NO"/>
        </w:rPr>
        <w:t>1.</w:t>
      </w:r>
      <w:r w:rsidRPr="004D6436">
        <w:rPr>
          <w:rFonts w:ascii="Times New Roman" w:hAnsi="Times New Roman"/>
          <w:lang w:val="nb-NO"/>
        </w:rPr>
        <w:t xml:space="preserve"> Rezultatet e kontrollit tatimor janë detyruese për administratën tatimore. Për të njëjtin detyrim tatimor nuk mund të kryhen kontrolle të mëtejshme, me përjashtim të rasteve kur:</w:t>
      </w:r>
    </w:p>
    <w:p w:rsidR="00BC0E14" w:rsidRPr="004D6436" w:rsidRDefault="00BC0E14" w:rsidP="00BC0E14">
      <w:pPr>
        <w:pStyle w:val="NoSpacing"/>
        <w:jc w:val="both"/>
        <w:rPr>
          <w:rFonts w:ascii="Times New Roman" w:hAnsi="Times New Roman"/>
        </w:rPr>
      </w:pPr>
      <w:r w:rsidRPr="00C90810">
        <w:rPr>
          <w:rFonts w:ascii="Times New Roman" w:hAnsi="Times New Roman"/>
          <w:b/>
        </w:rPr>
        <w:t>a)</w:t>
      </w:r>
      <w:r w:rsidRPr="004D6436">
        <w:rPr>
          <w:rFonts w:ascii="Times New Roman" w:hAnsi="Times New Roman"/>
        </w:rPr>
        <w:t xml:space="preserve"> tatimpaguesi nuk ka bashkëpunuar gjatë kontrollit tatimor ose nuk ka vepruar, në përputhje me kërkesën me shkrim, për t'i dhënë informacion administratës tatimore, gjatë kryerjes së kontrollit tatimor;</w:t>
      </w:r>
    </w:p>
    <w:p w:rsidR="00BC0E14" w:rsidRPr="004D6436" w:rsidRDefault="00BC0E14" w:rsidP="00BC0E14">
      <w:pPr>
        <w:pStyle w:val="NoSpacing"/>
        <w:jc w:val="both"/>
        <w:rPr>
          <w:rFonts w:ascii="Times New Roman" w:hAnsi="Times New Roman"/>
        </w:rPr>
      </w:pPr>
      <w:r w:rsidRPr="00C90810">
        <w:rPr>
          <w:rFonts w:ascii="Times New Roman" w:hAnsi="Times New Roman"/>
          <w:b/>
        </w:rPr>
        <w:t>b)</w:t>
      </w:r>
      <w:r w:rsidRPr="004D6436">
        <w:rPr>
          <w:rFonts w:ascii="Times New Roman" w:hAnsi="Times New Roman"/>
        </w:rPr>
        <w:t xml:space="preserve"> administrata tatimore ka prova, konkrete dhe të besueshme, që tatimpaguesi është përfshirë në evazion tatimor;</w:t>
      </w:r>
    </w:p>
    <w:p w:rsidR="00BC0E14" w:rsidRPr="004D6436" w:rsidRDefault="00BC0E14" w:rsidP="00BC0E14">
      <w:pPr>
        <w:pStyle w:val="NoSpacing"/>
        <w:jc w:val="both"/>
        <w:rPr>
          <w:rFonts w:ascii="Times New Roman" w:hAnsi="Times New Roman"/>
        </w:rPr>
      </w:pPr>
      <w:r w:rsidRPr="00C90810">
        <w:rPr>
          <w:rFonts w:ascii="Times New Roman" w:hAnsi="Times New Roman"/>
          <w:b/>
        </w:rPr>
        <w:t>c)</w:t>
      </w:r>
      <w:r w:rsidRPr="004D6436">
        <w:rPr>
          <w:rFonts w:ascii="Times New Roman" w:hAnsi="Times New Roman"/>
        </w:rPr>
        <w:t xml:space="preserve"> inspektori, gjatë kontrollit tatimor, nuk ka vepruar në përputhje me procedurat dhe, për këtë shkak, ndaj tij kanë filluar procedura disiplinore apo janë marrë masa disiplinore. Në përbërjen e grupit të rikontrollit tatimor nuk mund të bëjnë pjesë inspektorë, që kanë marrë pjesë në kontrollin tatimor të mëparshëm.</w:t>
      </w:r>
    </w:p>
    <w:p w:rsidR="00BC0E14" w:rsidRPr="0030050E" w:rsidRDefault="00BC0E14" w:rsidP="00BC0E14">
      <w:pPr>
        <w:pStyle w:val="NoSpacing"/>
        <w:jc w:val="both"/>
      </w:pPr>
      <w:r w:rsidRPr="004D6436">
        <w:rPr>
          <w:rFonts w:ascii="Times New Roman" w:hAnsi="Times New Roman"/>
          <w:b/>
        </w:rPr>
        <w:t>2.</w:t>
      </w:r>
      <w:r w:rsidRPr="004D6436">
        <w:rPr>
          <w:rFonts w:ascii="Times New Roman" w:hAnsi="Times New Roman"/>
        </w:rPr>
        <w:t xml:space="preserve"> Rikontrolli tatimor miratohet nga Drejtori i Përgjithshëm i Tatimeve, sipas kërkesës me shkrim për fillimin e një rikontrolli tatimor, të bërë nga drejtori i drejtorisë rajonale apo drejtuesi i njësisë së ngjashme me të, si dhe nga drejtori i drejtorisë së kontrollit apo auditit brenda Drejtorisë së Përgjithshme të Tatimeve</w:t>
      </w:r>
      <w:r w:rsidRPr="0030050E">
        <w:t>.</w:t>
      </w:r>
    </w:p>
    <w:p w:rsidR="00BC0E14" w:rsidRPr="0030050E" w:rsidRDefault="00BC0E14" w:rsidP="00BC0E14">
      <w:pPr>
        <w:jc w:val="both"/>
      </w:pPr>
    </w:p>
    <w:p w:rsidR="00BC0E14" w:rsidRPr="00C90810" w:rsidRDefault="00BC0E14" w:rsidP="00BC0E14">
      <w:pPr>
        <w:pStyle w:val="NoSpacing"/>
        <w:jc w:val="center"/>
        <w:rPr>
          <w:rFonts w:ascii="Times New Roman" w:hAnsi="Times New Roman"/>
          <w:b/>
          <w:lang w:val="it-IT"/>
        </w:rPr>
      </w:pPr>
      <w:r w:rsidRPr="00C90810">
        <w:rPr>
          <w:rFonts w:ascii="Times New Roman" w:hAnsi="Times New Roman"/>
          <w:b/>
          <w:lang w:val="it-IT"/>
        </w:rPr>
        <w:t>Neni 86</w:t>
      </w:r>
    </w:p>
    <w:p w:rsidR="00BC0E14" w:rsidRPr="00C90810" w:rsidRDefault="00BC0E14" w:rsidP="00BC0E14">
      <w:pPr>
        <w:pStyle w:val="NoSpacing"/>
        <w:jc w:val="center"/>
        <w:rPr>
          <w:rFonts w:ascii="Times New Roman" w:hAnsi="Times New Roman"/>
          <w:b/>
          <w:lang w:val="it-IT"/>
        </w:rPr>
      </w:pPr>
      <w:r w:rsidRPr="00C90810">
        <w:rPr>
          <w:rFonts w:ascii="Times New Roman" w:hAnsi="Times New Roman"/>
          <w:b/>
          <w:lang w:val="it-IT"/>
        </w:rPr>
        <w:t>Bashkëpunimi me specialistë të jashtëm</w:t>
      </w:r>
    </w:p>
    <w:p w:rsidR="00BC0E14" w:rsidRPr="004D0F14" w:rsidRDefault="00BC0E14" w:rsidP="00BC0E14">
      <w:pPr>
        <w:jc w:val="center"/>
        <w:rPr>
          <w:b/>
          <w:lang w:val="it-IT"/>
        </w:rPr>
      </w:pPr>
    </w:p>
    <w:p w:rsidR="00BC0E14" w:rsidRPr="004D6436" w:rsidRDefault="00BC0E14" w:rsidP="00BC0E14">
      <w:pPr>
        <w:pStyle w:val="NoSpacing"/>
        <w:jc w:val="both"/>
        <w:rPr>
          <w:rFonts w:ascii="Times New Roman" w:hAnsi="Times New Roman"/>
          <w:lang w:val="it-IT"/>
        </w:rPr>
      </w:pPr>
      <w:r w:rsidRPr="004D0F14">
        <w:rPr>
          <w:b/>
          <w:lang w:val="it-IT"/>
        </w:rPr>
        <w:t>1.</w:t>
      </w:r>
      <w:r w:rsidRPr="004D0F14">
        <w:rPr>
          <w:lang w:val="it-IT"/>
        </w:rPr>
        <w:t xml:space="preserve"> </w:t>
      </w:r>
      <w:r w:rsidRPr="004D6436">
        <w:rPr>
          <w:rFonts w:ascii="Times New Roman" w:hAnsi="Times New Roman"/>
          <w:lang w:val="it-IT"/>
        </w:rPr>
        <w:t>Në rastet kur punonjësve të administratës tatimore u mungon ekspertiza e duhur, për të kontrolluar dhe vlerësuar me korrektësi detyrimin tatimor të një tatimpaguesi, administrata tatimore mund të kërkojë asistencë teknike nga specialistë të jashtëm të fushave të veçanta.</w:t>
      </w:r>
    </w:p>
    <w:p w:rsidR="00BC0E14" w:rsidRPr="0030050E" w:rsidRDefault="00BC0E14" w:rsidP="00BC0E14">
      <w:pPr>
        <w:pStyle w:val="NoSpacing"/>
        <w:jc w:val="both"/>
      </w:pPr>
      <w:r w:rsidRPr="004D6436">
        <w:rPr>
          <w:rFonts w:ascii="Times New Roman" w:hAnsi="Times New Roman"/>
          <w:b/>
        </w:rPr>
        <w:t>2.</w:t>
      </w:r>
      <w:r w:rsidRPr="004D6436">
        <w:rPr>
          <w:rFonts w:ascii="Times New Roman" w:hAnsi="Times New Roman"/>
        </w:rPr>
        <w:t xml:space="preserve"> Specialistit të jashtëm, të kontraktuar nga administrata tatimore, mund t'i jepet vetëm informacioni teknik përkatës. Specialisti i jashtëm është subjekt i të njëjtave rregulla të ruajtjes së konfidencialitetit si të gjithë nëpunësit e administratës tatimore.</w:t>
      </w:r>
    </w:p>
    <w:p w:rsidR="00BC0E14" w:rsidRPr="0030050E" w:rsidRDefault="00BC0E14" w:rsidP="00BC0E14">
      <w:pPr>
        <w:jc w:val="both"/>
      </w:pPr>
    </w:p>
    <w:p w:rsidR="00BC0E14" w:rsidRPr="001D5D36" w:rsidRDefault="00BC0E14" w:rsidP="00BC0E14">
      <w:pPr>
        <w:pStyle w:val="NoSpacing"/>
        <w:jc w:val="center"/>
        <w:rPr>
          <w:rFonts w:ascii="Times New Roman" w:hAnsi="Times New Roman"/>
          <w:b/>
        </w:rPr>
      </w:pPr>
      <w:r w:rsidRPr="001D5D36">
        <w:rPr>
          <w:rFonts w:ascii="Times New Roman" w:hAnsi="Times New Roman"/>
          <w:b/>
        </w:rPr>
        <w:t>Neni 87</w:t>
      </w:r>
    </w:p>
    <w:p w:rsidR="00BC0E14" w:rsidRPr="001D5D36" w:rsidRDefault="00BC0E14" w:rsidP="00BC0E14">
      <w:pPr>
        <w:pStyle w:val="NoSpacing"/>
        <w:jc w:val="center"/>
        <w:rPr>
          <w:rFonts w:ascii="Times New Roman" w:hAnsi="Times New Roman"/>
          <w:b/>
        </w:rPr>
      </w:pPr>
      <w:r w:rsidRPr="001D5D36">
        <w:rPr>
          <w:rFonts w:ascii="Times New Roman" w:hAnsi="Times New Roman"/>
          <w:b/>
        </w:rPr>
        <w:t>Asistenca e huaj</w:t>
      </w:r>
    </w:p>
    <w:p w:rsidR="00BC0E14" w:rsidRDefault="00BC0E14" w:rsidP="00BC0E14">
      <w:pPr>
        <w:pStyle w:val="NoSpacing"/>
        <w:jc w:val="both"/>
      </w:pPr>
    </w:p>
    <w:p w:rsidR="00BC0E14" w:rsidRPr="004D6436" w:rsidRDefault="00BC0E14" w:rsidP="00BC0E14">
      <w:pPr>
        <w:pStyle w:val="NoSpacing"/>
        <w:jc w:val="both"/>
        <w:rPr>
          <w:rFonts w:ascii="Times New Roman" w:hAnsi="Times New Roman"/>
        </w:rPr>
      </w:pPr>
      <w:r w:rsidRPr="00E47A18">
        <w:rPr>
          <w:b/>
        </w:rPr>
        <w:t>1</w:t>
      </w:r>
      <w:r w:rsidRPr="004D6436">
        <w:rPr>
          <w:rFonts w:ascii="Times New Roman" w:hAnsi="Times New Roman"/>
          <w:b/>
        </w:rPr>
        <w:t>.</w:t>
      </w:r>
      <w:r w:rsidRPr="004D6436">
        <w:rPr>
          <w:rFonts w:ascii="Times New Roman" w:hAnsi="Times New Roman"/>
        </w:rPr>
        <w:t xml:space="preserve"> Administrata tatimore mund të kërkojë asistencën e një autoriteti tatimor të huaj, për zgjidhjen e çështjeve të veçanta tatimore.</w:t>
      </w:r>
    </w:p>
    <w:p w:rsidR="00BC0E14" w:rsidRPr="004D6436" w:rsidRDefault="00BC0E14" w:rsidP="00BC0E14">
      <w:pPr>
        <w:pStyle w:val="NoSpacing"/>
        <w:jc w:val="both"/>
        <w:rPr>
          <w:rFonts w:ascii="Times New Roman" w:hAnsi="Times New Roman"/>
        </w:rPr>
      </w:pPr>
      <w:r w:rsidRPr="004D6436">
        <w:rPr>
          <w:rFonts w:ascii="Times New Roman" w:hAnsi="Times New Roman"/>
          <w:b/>
        </w:rPr>
        <w:t>2.</w:t>
      </w:r>
      <w:r w:rsidRPr="004D6436">
        <w:rPr>
          <w:rFonts w:ascii="Times New Roman" w:hAnsi="Times New Roman"/>
        </w:rPr>
        <w:t xml:space="preserve"> Asistenca e huaj kërkohet në bazë të marrëveshjeve tatimore, dypalëshe ose shumëpalëshe. Në mungesë të marrëveshjeve të t illa, asistenca kërkohet në bazë të parimit të reciprocitetit, me kusht që:</w:t>
      </w:r>
    </w:p>
    <w:p w:rsidR="00BC0E14" w:rsidRPr="004D6436" w:rsidRDefault="00BC0E14" w:rsidP="00BC0E14">
      <w:pPr>
        <w:pStyle w:val="NoSpacing"/>
        <w:jc w:val="both"/>
        <w:rPr>
          <w:rFonts w:ascii="Times New Roman" w:hAnsi="Times New Roman"/>
        </w:rPr>
      </w:pPr>
      <w:r w:rsidRPr="004D6436">
        <w:rPr>
          <w:rFonts w:ascii="Times New Roman" w:hAnsi="Times New Roman"/>
          <w:b/>
        </w:rPr>
        <w:t>a)</w:t>
      </w:r>
      <w:r w:rsidRPr="004D6436">
        <w:rPr>
          <w:rFonts w:ascii="Times New Roman" w:hAnsi="Times New Roman"/>
        </w:rPr>
        <w:t xml:space="preserve"> informacioni i dhënë të jetë objekt i të njëjtave rregulla të ruajtjes së konfidencialitetit, sipas këtij ligji;</w:t>
      </w:r>
    </w:p>
    <w:p w:rsidR="00BC0E14" w:rsidRPr="0030050E" w:rsidRDefault="00BC0E14" w:rsidP="00BC0E14">
      <w:pPr>
        <w:pStyle w:val="NoSpacing"/>
        <w:jc w:val="both"/>
      </w:pPr>
      <w:r w:rsidRPr="004D6436">
        <w:rPr>
          <w:rFonts w:ascii="Times New Roman" w:hAnsi="Times New Roman"/>
          <w:b/>
        </w:rPr>
        <w:t>b)</w:t>
      </w:r>
      <w:r w:rsidRPr="004D6436">
        <w:rPr>
          <w:rFonts w:ascii="Times New Roman" w:hAnsi="Times New Roman"/>
        </w:rPr>
        <w:t xml:space="preserve"> informacioni i marrë të përdoret në përputhje me këtë ligj, vetëm në zbatim të legjislacionit tatimor</w:t>
      </w:r>
      <w:r w:rsidRPr="0030050E">
        <w:t>.</w:t>
      </w:r>
    </w:p>
    <w:p w:rsidR="00BC0E14" w:rsidRPr="0030050E" w:rsidRDefault="00BC0E14" w:rsidP="00BC0E14">
      <w:pPr>
        <w:jc w:val="both"/>
      </w:pPr>
    </w:p>
    <w:p w:rsidR="00BC0E14" w:rsidRPr="001D5D36" w:rsidRDefault="00BC0E14" w:rsidP="00BC0E14">
      <w:pPr>
        <w:pStyle w:val="NoSpacing"/>
        <w:jc w:val="center"/>
        <w:rPr>
          <w:rFonts w:ascii="Times New Roman" w:hAnsi="Times New Roman"/>
        </w:rPr>
      </w:pPr>
      <w:r w:rsidRPr="001D5D36">
        <w:rPr>
          <w:rFonts w:ascii="Times New Roman" w:hAnsi="Times New Roman"/>
        </w:rPr>
        <w:t>KREU XI</w:t>
      </w:r>
    </w:p>
    <w:p w:rsidR="00BC0E14" w:rsidRPr="001D5D36" w:rsidRDefault="00BC0E14" w:rsidP="00BC0E14">
      <w:pPr>
        <w:pStyle w:val="NoSpacing"/>
        <w:jc w:val="center"/>
        <w:rPr>
          <w:rFonts w:ascii="Times New Roman" w:hAnsi="Times New Roman"/>
        </w:rPr>
      </w:pPr>
      <w:r w:rsidRPr="001D5D36">
        <w:rPr>
          <w:rFonts w:ascii="Times New Roman" w:hAnsi="Times New Roman"/>
        </w:rPr>
        <w:t>MBLEDHJA ME FORCË E DETYRIMIT TATIMOR TË PAPAGUAR</w:t>
      </w:r>
    </w:p>
    <w:p w:rsidR="00BC0E14" w:rsidRPr="001D5D36" w:rsidRDefault="00BC0E14" w:rsidP="00BC0E14">
      <w:pPr>
        <w:pStyle w:val="NoSpacing"/>
        <w:jc w:val="center"/>
        <w:rPr>
          <w:rFonts w:ascii="Times New Roman" w:hAnsi="Times New Roman"/>
        </w:rPr>
      </w:pPr>
    </w:p>
    <w:p w:rsidR="00BC0E14" w:rsidRPr="001D5D36" w:rsidRDefault="00BC0E14" w:rsidP="00BC0E14">
      <w:pPr>
        <w:pStyle w:val="NoSpacing"/>
        <w:jc w:val="center"/>
        <w:rPr>
          <w:rFonts w:ascii="Times New Roman" w:hAnsi="Times New Roman"/>
          <w:b/>
        </w:rPr>
      </w:pPr>
      <w:r w:rsidRPr="001D5D36">
        <w:rPr>
          <w:rFonts w:ascii="Times New Roman" w:hAnsi="Times New Roman"/>
          <w:b/>
        </w:rPr>
        <w:lastRenderedPageBreak/>
        <w:t>Neni 88</w:t>
      </w:r>
    </w:p>
    <w:p w:rsidR="00BC0E14" w:rsidRPr="001D5D36" w:rsidRDefault="00BC0E14" w:rsidP="00BC0E14">
      <w:pPr>
        <w:pStyle w:val="NoSpacing"/>
        <w:jc w:val="center"/>
        <w:rPr>
          <w:rFonts w:ascii="Times New Roman" w:hAnsi="Times New Roman"/>
          <w:b/>
        </w:rPr>
      </w:pPr>
      <w:r w:rsidRPr="001D5D36">
        <w:rPr>
          <w:rFonts w:ascii="Times New Roman" w:hAnsi="Times New Roman"/>
          <w:b/>
        </w:rPr>
        <w:t>Autoriteti dhe kompetencat për mbledhjen e detyrimit tatimor të papaguar</w:t>
      </w:r>
    </w:p>
    <w:p w:rsidR="00BC0E14" w:rsidRPr="00E47A18" w:rsidRDefault="00BC0E14" w:rsidP="00BC0E14">
      <w:pPr>
        <w:jc w:val="both"/>
        <w:rPr>
          <w:b/>
        </w:rPr>
      </w:pPr>
    </w:p>
    <w:p w:rsidR="00BC0E14" w:rsidRPr="004D6436" w:rsidRDefault="00BC0E14" w:rsidP="00BC0E14">
      <w:pPr>
        <w:pStyle w:val="NoSpacing"/>
        <w:jc w:val="both"/>
        <w:rPr>
          <w:rFonts w:ascii="Times New Roman" w:hAnsi="Times New Roman"/>
        </w:rPr>
      </w:pPr>
      <w:r w:rsidRPr="00E47A18">
        <w:rPr>
          <w:b/>
        </w:rPr>
        <w:t>1</w:t>
      </w:r>
      <w:r w:rsidRPr="004D6436">
        <w:rPr>
          <w:rFonts w:ascii="Times New Roman" w:hAnsi="Times New Roman"/>
        </w:rPr>
        <w:t>. Administrata tatimore ka autoritetin dhe kompetencat e dhëna sipas këtij kreu për të mbledhur detyrimet tatimore të papaguara, për të cilat nuk është ushtruar e drejta e ankimit apo kanë kaluar të gjitha fazat e shqyrtimit administrativ dhe gjyqësor.</w:t>
      </w:r>
    </w:p>
    <w:p w:rsidR="00BC0E14" w:rsidRPr="004D6436" w:rsidRDefault="00BC0E14" w:rsidP="00BC0E14">
      <w:pPr>
        <w:pStyle w:val="NoSpacing"/>
        <w:jc w:val="both"/>
        <w:rPr>
          <w:rFonts w:ascii="Times New Roman" w:hAnsi="Times New Roman"/>
        </w:rPr>
      </w:pPr>
      <w:r w:rsidRPr="004D6436">
        <w:rPr>
          <w:rFonts w:ascii="Times New Roman" w:hAnsi="Times New Roman"/>
          <w:b/>
        </w:rPr>
        <w:t>2.</w:t>
      </w:r>
      <w:r w:rsidRPr="004D6436">
        <w:rPr>
          <w:rFonts w:ascii="Times New Roman" w:hAnsi="Times New Roman"/>
        </w:rPr>
        <w:t xml:space="preserve"> Administrata tatimore i ushtron këto kompetenca, duke zbatuar mënyrat e vlerësimit të riskut, për të përcaktuar dhe zbatuar, në çdo rast, masën më të përshtatshme të mbledhjes me forcë, në mënyrë që të maksimalizojë mbledhjen e detyrimeve tatimore të papaguara.</w:t>
      </w:r>
    </w:p>
    <w:p w:rsidR="00BC0E14" w:rsidRPr="004D6436" w:rsidRDefault="00BC0E14" w:rsidP="00BC0E14">
      <w:pPr>
        <w:pStyle w:val="NoSpacing"/>
        <w:jc w:val="both"/>
        <w:rPr>
          <w:rFonts w:ascii="Times New Roman" w:hAnsi="Times New Roman"/>
        </w:rPr>
      </w:pPr>
      <w:r w:rsidRPr="004D6436">
        <w:rPr>
          <w:rFonts w:ascii="Times New Roman" w:hAnsi="Times New Roman"/>
          <w:b/>
        </w:rPr>
        <w:t>3.</w:t>
      </w:r>
      <w:r w:rsidRPr="004D6436">
        <w:rPr>
          <w:rFonts w:ascii="Times New Roman" w:hAnsi="Times New Roman"/>
        </w:rPr>
        <w:t xml:space="preserve"> Kriteri i vlerësimit të riskut bazohet në dokumentacionin financiar, të dhënë nga tatimpaguesi ose palët e treta, duke marrë parasysh shumën e detyrimit tatimor të papaguar të tatimpaguesit dhe aftësinë e tij për ta paguar tatimin.</w:t>
      </w:r>
    </w:p>
    <w:p w:rsidR="00BC0E14" w:rsidRPr="004D6436" w:rsidRDefault="00BC0E14" w:rsidP="00BC0E14">
      <w:pPr>
        <w:pStyle w:val="NoSpacing"/>
        <w:jc w:val="both"/>
        <w:rPr>
          <w:rFonts w:ascii="Times New Roman" w:hAnsi="Times New Roman"/>
        </w:rPr>
      </w:pPr>
    </w:p>
    <w:p w:rsidR="00BC0E14" w:rsidRPr="001D5D36" w:rsidRDefault="00BC0E14" w:rsidP="00BC0E14">
      <w:pPr>
        <w:pStyle w:val="NoSpacing"/>
        <w:jc w:val="center"/>
        <w:rPr>
          <w:rFonts w:ascii="Times New Roman" w:hAnsi="Times New Roman"/>
          <w:b/>
        </w:rPr>
      </w:pPr>
      <w:r w:rsidRPr="001D5D36">
        <w:rPr>
          <w:rFonts w:ascii="Times New Roman" w:hAnsi="Times New Roman"/>
          <w:b/>
        </w:rPr>
        <w:t>Neni 89</w:t>
      </w:r>
    </w:p>
    <w:p w:rsidR="00BC0E14" w:rsidRPr="001D5D36" w:rsidRDefault="00BC0E14" w:rsidP="00BC0E14">
      <w:pPr>
        <w:pStyle w:val="NoSpacing"/>
        <w:jc w:val="center"/>
        <w:rPr>
          <w:rFonts w:ascii="Times New Roman" w:hAnsi="Times New Roman"/>
          <w:b/>
        </w:rPr>
      </w:pPr>
      <w:r w:rsidRPr="001D5D36">
        <w:rPr>
          <w:rFonts w:ascii="Times New Roman" w:hAnsi="Times New Roman"/>
          <w:b/>
        </w:rPr>
        <w:t>Njoftimi dhe kërkesa për të paguar</w:t>
      </w:r>
    </w:p>
    <w:p w:rsidR="00BC0E14" w:rsidRPr="0030050E" w:rsidRDefault="00BC0E14" w:rsidP="00BC0E14">
      <w:pPr>
        <w:jc w:val="both"/>
      </w:pPr>
    </w:p>
    <w:p w:rsidR="00BC0E14" w:rsidRPr="004D6436" w:rsidRDefault="00BC0E14" w:rsidP="00BC0E14">
      <w:pPr>
        <w:pStyle w:val="NoSpacing"/>
        <w:jc w:val="both"/>
        <w:rPr>
          <w:rFonts w:ascii="Times New Roman" w:hAnsi="Times New Roman"/>
        </w:rPr>
      </w:pPr>
      <w:r w:rsidRPr="004D6436">
        <w:rPr>
          <w:rFonts w:ascii="Times New Roman" w:hAnsi="Times New Roman"/>
          <w:b/>
        </w:rPr>
        <w:t>1.</w:t>
      </w:r>
      <w:r w:rsidRPr="004D6436">
        <w:rPr>
          <w:rFonts w:ascii="Times New Roman" w:hAnsi="Times New Roman"/>
        </w:rPr>
        <w:t xml:space="preserve"> Sa herë që administrata tatimore konstaton se një tatimpagues nuk ka paguar plotësisht dhe në datën e caktuar detyrimet tatimore, administrata tatimore i dërgon, me postë rekomande, një njoftim me shkrim, ku kërkon pagesën e plotë të detyrimit tatimor. Për njoftimin dhe kërkesën për të paguar zbatohen afatet dhe procedurat e parashikuara në nenin 69 të këtij ligji.</w:t>
      </w:r>
    </w:p>
    <w:p w:rsidR="00BC0E14" w:rsidRDefault="00BC0E14" w:rsidP="00BC0E14">
      <w:pPr>
        <w:pStyle w:val="NoSpacing"/>
        <w:jc w:val="both"/>
        <w:rPr>
          <w:rFonts w:ascii="Times New Roman" w:hAnsi="Times New Roman"/>
        </w:rPr>
      </w:pPr>
      <w:r w:rsidRPr="004D6436">
        <w:rPr>
          <w:rFonts w:ascii="Times New Roman" w:hAnsi="Times New Roman"/>
          <w:b/>
        </w:rPr>
        <w:t>2.</w:t>
      </w:r>
      <w:r w:rsidRPr="004D6436">
        <w:rPr>
          <w:rFonts w:ascii="Times New Roman" w:hAnsi="Times New Roman"/>
        </w:rPr>
        <w:t xml:space="preserve"> Nëse tatimpaguesi nuk përdor të drejtën e ankimit dhe nuk paguan detyrimin tatimor, administrata tatimore duhet ta mbledhë tatimin, duke përdorur njërën ose disa prej mënyrave, të parashikuara në këtë kre.</w:t>
      </w:r>
    </w:p>
    <w:p w:rsidR="00BC0E14" w:rsidRPr="002722D5" w:rsidRDefault="00BC0E14" w:rsidP="00BC0E14">
      <w:pPr>
        <w:pStyle w:val="NoSpacing"/>
        <w:jc w:val="both"/>
        <w:rPr>
          <w:rFonts w:ascii="Times New Roman" w:hAnsi="Times New Roman"/>
        </w:rPr>
      </w:pPr>
      <w:r w:rsidRPr="002722D5">
        <w:rPr>
          <w:rFonts w:ascii="Times New Roman" w:hAnsi="Times New Roman"/>
        </w:rPr>
        <w:t>Gjithashtu, në funksion të mbledhjes së detyrimit tatimor të papaguar të tatimpaguesit, administrata tatimore mund të angazhojë strukturat e saj për të verifikuar dhe monitoruar në vend aktivitetin tregtar të tatimpaguesit, me qëllim konfiskimin në fund të çdo dite të një shume jo më pak se 50 për qind të qarkullimit të realizuar, por jo më shumë se detyrimi tatimor, për të cilin ka filluar procedura e mbledhjes me forcë të detyrimeve tatimore, për llogari të detyrimeve tatimore të pashlyera të tatimpaguesit. Pagesa e shumës së qarkullimit të sekuestruar kalohet në llogarinë bankare të administ</w:t>
      </w:r>
      <w:r>
        <w:rPr>
          <w:rFonts w:ascii="Times New Roman" w:hAnsi="Times New Roman"/>
        </w:rPr>
        <w:t>ratës tatimore ditën e nesërme.</w:t>
      </w:r>
    </w:p>
    <w:p w:rsidR="00BC0E14" w:rsidRDefault="00BC0E14" w:rsidP="00BC0E14">
      <w:pPr>
        <w:pStyle w:val="NoSpacing"/>
        <w:jc w:val="both"/>
        <w:rPr>
          <w:rFonts w:ascii="Times New Roman" w:hAnsi="Times New Roman"/>
        </w:rPr>
      </w:pPr>
      <w:r w:rsidRPr="002722D5">
        <w:rPr>
          <w:rFonts w:ascii="Times New Roman" w:hAnsi="Times New Roman"/>
        </w:rPr>
        <w:t xml:space="preserve">Tatimpaguesi, për të cilin administrata tatimore ka filluar mbledhjen me forcë të detyrimeve tatimore të papaguara, nuk mund të kryejë transferim të shumave të parave nga llogaria e tij apo të shesë\të transferojë aktivet ose kapitalet e shoqërisë, me përjashtim të rasteve kur, nëpërmjet shitjes\transferimit të aktiveve, synohet shlyerja në masën 100 për qind e </w:t>
      </w:r>
      <w:r>
        <w:rPr>
          <w:rFonts w:ascii="Times New Roman" w:hAnsi="Times New Roman"/>
        </w:rPr>
        <w:t>detyrimit tatimor të papaguar.</w:t>
      </w:r>
    </w:p>
    <w:p w:rsidR="00BC0E14" w:rsidRPr="004D6436" w:rsidRDefault="00BC0E14" w:rsidP="00BC0E14">
      <w:pPr>
        <w:pStyle w:val="NoSpacing"/>
        <w:jc w:val="both"/>
        <w:rPr>
          <w:rFonts w:ascii="Times New Roman" w:hAnsi="Times New Roman"/>
        </w:rPr>
      </w:pPr>
      <w:r w:rsidRPr="004D6436">
        <w:rPr>
          <w:rFonts w:ascii="Times New Roman" w:hAnsi="Times New Roman"/>
          <w:b/>
        </w:rPr>
        <w:t>3.</w:t>
      </w:r>
      <w:r w:rsidRPr="004D6436">
        <w:rPr>
          <w:rFonts w:ascii="Times New Roman" w:hAnsi="Times New Roman"/>
        </w:rPr>
        <w:t xml:space="preserve"> Detyrimi për dërgimin e njoftimit dhe të kërkesës për të paguar nuk zbatohet, nëse administrata tatimore zotëron prova konkrete dhe të besueshme, se tatimi është në rrezik dhe tatimpaguesi, për të shmangur mbledhjen me forcë të detyrimit tatimor, mund të fshehë ose të transferojë aktivet.</w:t>
      </w:r>
    </w:p>
    <w:p w:rsidR="00BC0E14" w:rsidRPr="004D6436" w:rsidRDefault="00BC0E14" w:rsidP="00BC0E14">
      <w:pPr>
        <w:pStyle w:val="NoSpacing"/>
        <w:jc w:val="both"/>
        <w:rPr>
          <w:rFonts w:ascii="Times New Roman" w:hAnsi="Times New Roman"/>
        </w:rPr>
      </w:pPr>
      <w:r w:rsidRPr="00E47A18">
        <w:rPr>
          <w:b/>
        </w:rPr>
        <w:t>4</w:t>
      </w:r>
      <w:r w:rsidRPr="004D6436">
        <w:rPr>
          <w:rFonts w:ascii="Times New Roman" w:hAnsi="Times New Roman"/>
          <w:b/>
        </w:rPr>
        <w:t>.</w:t>
      </w:r>
      <w:r w:rsidRPr="004D6436">
        <w:rPr>
          <w:rFonts w:ascii="Times New Roman" w:hAnsi="Times New Roman"/>
        </w:rPr>
        <w:t xml:space="preserve"> Në rastin e parashikuar në pikën 3 të këtij neni, administrata tatimore, në përputhje me dispozitat e Kodit Penal dhe të Kodit të Procedurës Penale, mund të kërkojë pranë organeve kompetente:</w:t>
      </w:r>
    </w:p>
    <w:p w:rsidR="00BC0E14" w:rsidRPr="004D6436" w:rsidRDefault="00BC0E14" w:rsidP="00BC0E14">
      <w:pPr>
        <w:pStyle w:val="NoSpacing"/>
        <w:jc w:val="both"/>
        <w:rPr>
          <w:rFonts w:ascii="Times New Roman" w:hAnsi="Times New Roman"/>
        </w:rPr>
      </w:pPr>
      <w:r w:rsidRPr="004D6436">
        <w:rPr>
          <w:rFonts w:ascii="Times New Roman" w:hAnsi="Times New Roman"/>
          <w:b/>
        </w:rPr>
        <w:t>a)</w:t>
      </w:r>
      <w:r w:rsidRPr="004D6436">
        <w:rPr>
          <w:rFonts w:ascii="Times New Roman" w:hAnsi="Times New Roman"/>
        </w:rPr>
        <w:t xml:space="preserve"> ndalimin e lëvizjes jashtë territorit të Republikës së Shqipërisë të administratorit, të personit juridik, ortakut dhe aksionarit të personit juridik apo individit tregtar, i cili ka detyrime të papaguara;</w:t>
      </w:r>
    </w:p>
    <w:p w:rsidR="00BC0E14" w:rsidRPr="004D6436" w:rsidRDefault="00BC0E14" w:rsidP="00BC0E14">
      <w:pPr>
        <w:pStyle w:val="NoSpacing"/>
        <w:jc w:val="both"/>
        <w:rPr>
          <w:rFonts w:ascii="Times New Roman" w:hAnsi="Times New Roman"/>
        </w:rPr>
      </w:pPr>
      <w:r w:rsidRPr="004D6436">
        <w:rPr>
          <w:rFonts w:ascii="Times New Roman" w:hAnsi="Times New Roman"/>
          <w:b/>
        </w:rPr>
        <w:lastRenderedPageBreak/>
        <w:t>b)</w:t>
      </w:r>
      <w:r w:rsidRPr="004D6436">
        <w:rPr>
          <w:rFonts w:ascii="Times New Roman" w:hAnsi="Times New Roman"/>
        </w:rPr>
        <w:t xml:space="preserve"> ndalimin e transferimit jashtë shtetit të shumave të depozituara në llogaritë bankare, në emër të individit tregtar apo të shoqërisë tregtare, që ka detyrime të papaguara.</w:t>
      </w:r>
    </w:p>
    <w:p w:rsidR="00BC0E14" w:rsidRPr="0030050E" w:rsidRDefault="00BC0E14" w:rsidP="00BC0E14">
      <w:pPr>
        <w:jc w:val="both"/>
      </w:pPr>
    </w:p>
    <w:p w:rsidR="00BC0E14" w:rsidRPr="001D5D36" w:rsidRDefault="00BC0E14" w:rsidP="00BC0E14">
      <w:pPr>
        <w:pStyle w:val="NoSpacing"/>
        <w:jc w:val="center"/>
        <w:rPr>
          <w:rFonts w:ascii="Times New Roman" w:hAnsi="Times New Roman"/>
          <w:b/>
        </w:rPr>
      </w:pPr>
      <w:r w:rsidRPr="001D5D36">
        <w:rPr>
          <w:rFonts w:ascii="Times New Roman" w:hAnsi="Times New Roman"/>
          <w:b/>
        </w:rPr>
        <w:t>Neni 90</w:t>
      </w:r>
    </w:p>
    <w:p w:rsidR="00BC0E14" w:rsidRPr="001D5D36" w:rsidRDefault="00BC0E14" w:rsidP="00BC0E14">
      <w:pPr>
        <w:pStyle w:val="NoSpacing"/>
        <w:jc w:val="center"/>
        <w:rPr>
          <w:rFonts w:ascii="Times New Roman" w:hAnsi="Times New Roman"/>
          <w:b/>
        </w:rPr>
      </w:pPr>
      <w:r w:rsidRPr="001D5D36">
        <w:rPr>
          <w:rFonts w:ascii="Times New Roman" w:hAnsi="Times New Roman"/>
          <w:b/>
        </w:rPr>
        <w:t>Urdhri i bllokimit të llogarive bankare të tatimpaguesit</w:t>
      </w:r>
    </w:p>
    <w:p w:rsidR="00BC0E14" w:rsidRPr="00E47A18" w:rsidRDefault="00BC0E14" w:rsidP="00BC0E14">
      <w:pPr>
        <w:jc w:val="center"/>
        <w:rPr>
          <w:b/>
        </w:rPr>
      </w:pPr>
    </w:p>
    <w:p w:rsidR="00BC0E14" w:rsidRPr="004D6436" w:rsidRDefault="00BC0E14" w:rsidP="00BC0E14">
      <w:pPr>
        <w:pStyle w:val="NoSpacing"/>
        <w:jc w:val="both"/>
        <w:rPr>
          <w:rFonts w:ascii="Times New Roman" w:hAnsi="Times New Roman"/>
        </w:rPr>
      </w:pPr>
      <w:r w:rsidRPr="00E47A18">
        <w:rPr>
          <w:b/>
        </w:rPr>
        <w:t>1.</w:t>
      </w:r>
      <w:r w:rsidRPr="0030050E">
        <w:t xml:space="preserve"> </w:t>
      </w:r>
      <w:r w:rsidRPr="004D6436">
        <w:rPr>
          <w:rFonts w:ascii="Times New Roman" w:hAnsi="Times New Roman"/>
        </w:rPr>
        <w:t xml:space="preserve">Nëse tatimpaguesi nuk paguan detyrimin tatimor në datën e caktuar, në përputhje me nenin 89 të këtij ligji, për njoftimin dhe kërkesën për pagesë, administrata tatimore, nëpërmjet një urdhri me shkrim, të lëshuar nga drejtori i drejtorisë rajonale apo drejtuesi i njësisë së ngjashme me të, apo titullari i zyrës tatimore të qeverisjes vendore, i kërkon çdo banke, ku tatimpaguesi ka llogari në emër të vet, të bllokojë një shumë, e cila duhet të jetë më e vogla ndërmjet: </w:t>
      </w:r>
    </w:p>
    <w:p w:rsidR="00BC0E14" w:rsidRPr="004D6436" w:rsidRDefault="00BC0E14" w:rsidP="00BC0E14">
      <w:pPr>
        <w:pStyle w:val="NoSpacing"/>
        <w:jc w:val="both"/>
        <w:rPr>
          <w:rFonts w:ascii="Times New Roman" w:hAnsi="Times New Roman"/>
        </w:rPr>
      </w:pPr>
      <w:r w:rsidRPr="004D6436">
        <w:rPr>
          <w:rFonts w:ascii="Times New Roman" w:hAnsi="Times New Roman"/>
        </w:rPr>
        <w:t>Shuma e bllokuar kalon për llogari të administratës tatimore sipas procedurës së përcaktuar me udhëzim të Ministrit të Financave.</w:t>
      </w:r>
    </w:p>
    <w:p w:rsidR="00BC0E14" w:rsidRPr="004D6436" w:rsidRDefault="00BC0E14" w:rsidP="00BC0E14">
      <w:pPr>
        <w:pStyle w:val="NoSpacing"/>
        <w:jc w:val="both"/>
        <w:rPr>
          <w:rFonts w:ascii="Times New Roman" w:hAnsi="Times New Roman"/>
        </w:rPr>
      </w:pPr>
      <w:r w:rsidRPr="00524F77">
        <w:rPr>
          <w:rFonts w:ascii="Times New Roman" w:hAnsi="Times New Roman"/>
          <w:b/>
        </w:rPr>
        <w:t>a)</w:t>
      </w:r>
      <w:r w:rsidRPr="004D6436">
        <w:rPr>
          <w:rFonts w:ascii="Times New Roman" w:hAnsi="Times New Roman"/>
        </w:rPr>
        <w:t xml:space="preserve"> shumës që kërkohet të mbahet;</w:t>
      </w:r>
    </w:p>
    <w:p w:rsidR="00BC0E14" w:rsidRPr="004D6436" w:rsidRDefault="00BC0E14" w:rsidP="00BC0E14">
      <w:pPr>
        <w:pStyle w:val="NoSpacing"/>
        <w:jc w:val="both"/>
        <w:rPr>
          <w:rFonts w:ascii="Times New Roman" w:hAnsi="Times New Roman"/>
        </w:rPr>
      </w:pPr>
      <w:r w:rsidRPr="00524F77">
        <w:rPr>
          <w:rFonts w:ascii="Times New Roman" w:hAnsi="Times New Roman"/>
          <w:b/>
        </w:rPr>
        <w:t>b)</w:t>
      </w:r>
      <w:r w:rsidRPr="004D6436">
        <w:rPr>
          <w:rFonts w:ascii="Times New Roman" w:hAnsi="Times New Roman"/>
        </w:rPr>
        <w:t xml:space="preserve"> shumës, që rezulton në atë çast në llogarinë bankare të tatimpaguesit.</w:t>
      </w:r>
    </w:p>
    <w:p w:rsidR="00BC0E14" w:rsidRPr="0030050E" w:rsidRDefault="00BC0E14" w:rsidP="00BC0E14">
      <w:pPr>
        <w:pStyle w:val="NoSpacing"/>
        <w:jc w:val="both"/>
      </w:pPr>
      <w:r w:rsidRPr="004D6436">
        <w:rPr>
          <w:rFonts w:ascii="Times New Roman" w:hAnsi="Times New Roman"/>
          <w:b/>
        </w:rPr>
        <w:t>2.</w:t>
      </w:r>
      <w:r w:rsidRPr="004D6436">
        <w:rPr>
          <w:rFonts w:ascii="Times New Roman" w:hAnsi="Times New Roman"/>
        </w:rPr>
        <w:t xml:space="preserve"> Me përjashtim të rasteve kur në ligj është parashikuar ndryshe, nëse në bankën, ku tatimpaguesi ka llogarinë bankare, ka edhe urdhra të tjerë pagese, urdhri i lëshuar nga administrata tatimore ekzekutohet sipas radhës së përcaktuar në nenin 605 të ligjit nr. 7850, datë 29.7.1994, "Kodi Civil i Republikës së Shqipërisë", të ndryshuar</w:t>
      </w:r>
      <w:r w:rsidRPr="008F1207">
        <w:t>.</w:t>
      </w:r>
    </w:p>
    <w:p w:rsidR="00BC0E14" w:rsidRPr="0030050E" w:rsidRDefault="00BC0E14" w:rsidP="00BC0E14">
      <w:pPr>
        <w:jc w:val="both"/>
      </w:pP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Neni 91</w:t>
      </w: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Masa e sigurimit të detyrimit tatimor</w:t>
      </w:r>
    </w:p>
    <w:p w:rsidR="00BC0E14" w:rsidRPr="004D0F14" w:rsidRDefault="00BC0E14" w:rsidP="00BC0E14">
      <w:pPr>
        <w:jc w:val="center"/>
        <w:rPr>
          <w:b/>
          <w:lang w:val="it-IT"/>
        </w:rPr>
      </w:pP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1.</w:t>
      </w:r>
      <w:r w:rsidRPr="00524F77">
        <w:rPr>
          <w:rFonts w:ascii="Times New Roman" w:hAnsi="Times New Roman"/>
          <w:lang w:val="it-IT"/>
        </w:rPr>
        <w:t xml:space="preserve"> Nëse tatimpaguesi nuk paguan në datën e caktuar detyrimin tatimor, në përputhje me nenin 89 të këtij ligji, detyrimi tatimor i papaguar sigurohet në favor të administratës tatimore mbi të gjithë pasurinë e tatimpaguesit, në masën e nevojshme, për të përmbushur detyrimin tatimor të tij.</w:t>
      </w:r>
    </w:p>
    <w:p w:rsidR="00BC0E14" w:rsidRPr="00524F77" w:rsidRDefault="00BC0E14" w:rsidP="00BC0E14">
      <w:pPr>
        <w:pStyle w:val="NoSpacing"/>
        <w:jc w:val="both"/>
        <w:rPr>
          <w:rFonts w:ascii="Times New Roman" w:hAnsi="Times New Roman"/>
        </w:rPr>
      </w:pPr>
      <w:r w:rsidRPr="00524F77">
        <w:rPr>
          <w:rFonts w:ascii="Times New Roman" w:hAnsi="Times New Roman"/>
          <w:b/>
        </w:rPr>
        <w:t>2.</w:t>
      </w:r>
      <w:r w:rsidRPr="00524F77">
        <w:rPr>
          <w:rFonts w:ascii="Times New Roman" w:hAnsi="Times New Roman"/>
        </w:rPr>
        <w:t xml:space="preserve"> Masa e sigurimit të detyrimit tatimor të papaguar mund të jetë, sipas rastit, barrë siguruese dhe/ose barrë hipotekore. Vendimi për të vendosur një barrë siguruese dhe/ose barrë hipotekore mbi pasurinë e tatimpaguesit bëhet me shkrim nga drejtori i drejtorisë rajonale tatimore apo drejtuesi i njësisë së ngjashme me të ose titullari i zyrës tatimore të qeverisjes vendore.</w:t>
      </w:r>
    </w:p>
    <w:p w:rsidR="00BC0E14" w:rsidRPr="00524F77" w:rsidRDefault="00BC0E14" w:rsidP="00BC0E14">
      <w:pPr>
        <w:pStyle w:val="NoSpacing"/>
        <w:jc w:val="both"/>
        <w:rPr>
          <w:rFonts w:ascii="Times New Roman" w:hAnsi="Times New Roman"/>
        </w:rPr>
      </w:pPr>
      <w:r w:rsidRPr="00524F77">
        <w:rPr>
          <w:rFonts w:ascii="Times New Roman" w:hAnsi="Times New Roman"/>
          <w:b/>
        </w:rPr>
        <w:t>3.</w:t>
      </w:r>
      <w:r w:rsidRPr="00524F77">
        <w:rPr>
          <w:rFonts w:ascii="Times New Roman" w:hAnsi="Times New Roman"/>
        </w:rPr>
        <w:t xml:space="preserve"> Para vendosjes së një barre siguruese dhe/ose barre hipotekore mbi pasurinë e tatimpaguesit, ky i fundit duhet të njoftohet me shkrim. Njoftimi duhet të përmbajë të gjithë informacionin lidhur me to.</w:t>
      </w:r>
    </w:p>
    <w:p w:rsidR="00BC0E14" w:rsidRPr="00CC3A9C" w:rsidRDefault="00BC0E14" w:rsidP="00BC0E14">
      <w:pPr>
        <w:pStyle w:val="NoSpacing"/>
        <w:jc w:val="both"/>
        <w:rPr>
          <w:rFonts w:ascii="Times New Roman" w:hAnsi="Times New Roman"/>
        </w:rPr>
      </w:pPr>
      <w:r w:rsidRPr="00CC3A9C">
        <w:rPr>
          <w:rFonts w:ascii="Times New Roman" w:hAnsi="Times New Roman"/>
          <w:b/>
        </w:rPr>
        <w:t>4.</w:t>
      </w:r>
      <w:r w:rsidRPr="00CC3A9C">
        <w:rPr>
          <w:rFonts w:ascii="Times New Roman" w:hAnsi="Times New Roman"/>
        </w:rPr>
        <w:t xml:space="preserve"> Njoftimi për barrën siguruese dhe/ose barrën hipotekore duhet të përmbajë të dhënat e nevojshme, për të identifikuar tatimpaguesin, detyrimin tatimor të papaguar, pasurinë, objekt të barrës siguruese dhe/ose barrën hipotekore dhe kompetencën e administratës tatimore për të dorëzuar kërkesë për vendosjen e masës së sigurimit.</w:t>
      </w:r>
    </w:p>
    <w:p w:rsidR="00BC0E14" w:rsidRPr="00CC3A9C" w:rsidRDefault="00BC0E14" w:rsidP="00BC0E14">
      <w:pPr>
        <w:pStyle w:val="NoSpacing"/>
        <w:jc w:val="both"/>
        <w:rPr>
          <w:rFonts w:ascii="Times New Roman" w:hAnsi="Times New Roman"/>
        </w:rPr>
      </w:pPr>
      <w:r w:rsidRPr="00CC3A9C">
        <w:rPr>
          <w:rFonts w:ascii="Times New Roman" w:hAnsi="Times New Roman"/>
          <w:b/>
        </w:rPr>
        <w:t>5.</w:t>
      </w:r>
      <w:r w:rsidRPr="00CC3A9C">
        <w:rPr>
          <w:rFonts w:ascii="Times New Roman" w:hAnsi="Times New Roman"/>
        </w:rPr>
        <w:t xml:space="preserve"> Formati i njoftimit për barrën siguruese dhe/ose barrën hipotekore dhe regjistrat publikë për regjistrimin e tyre parashikohen në vendimin e Këshillit të Min istrave.</w:t>
      </w:r>
    </w:p>
    <w:p w:rsidR="00BC0E14" w:rsidRPr="00CC3A9C" w:rsidRDefault="00BC0E14" w:rsidP="00BC0E14">
      <w:pPr>
        <w:pStyle w:val="NoSpacing"/>
        <w:jc w:val="both"/>
        <w:rPr>
          <w:rFonts w:ascii="Times New Roman" w:hAnsi="Times New Roman"/>
        </w:rPr>
      </w:pPr>
      <w:r w:rsidRPr="00CC3A9C">
        <w:rPr>
          <w:rFonts w:ascii="Times New Roman" w:hAnsi="Times New Roman"/>
          <w:b/>
        </w:rPr>
        <w:t>6.</w:t>
      </w:r>
      <w:r w:rsidRPr="00CC3A9C">
        <w:rPr>
          <w:rFonts w:ascii="Times New Roman" w:hAnsi="Times New Roman"/>
        </w:rPr>
        <w:t xml:space="preserve"> Nëse plotësohen të gjitha kërkesat në fuqi për njoftimin dhe dorëzimin e kërkesës për vendosjen e masës së sigurimit të detyrimit tatimor të papaguar, në favor të administratës tatimore, barra siguruese dhe/ose barra hipotekore është e vlefshme kundrejt të gjitha të drejtave të tjera mbi pasurinë, objekt të sigurimit të detyrimit tatimor të papaguar dhe ka përparësi.</w:t>
      </w:r>
    </w:p>
    <w:p w:rsidR="00BC0E14" w:rsidRDefault="00BC0E14" w:rsidP="00BC0E14">
      <w:pPr>
        <w:pStyle w:val="NoSpacing"/>
        <w:rPr>
          <w:rFonts w:ascii="Times New Roman" w:hAnsi="Times New Roman"/>
          <w:b/>
        </w:rPr>
      </w:pPr>
    </w:p>
    <w:p w:rsidR="00BC0E14" w:rsidRPr="001D5D36" w:rsidRDefault="00BC0E14" w:rsidP="00BC0E14">
      <w:pPr>
        <w:pStyle w:val="NoSpacing"/>
        <w:jc w:val="center"/>
        <w:rPr>
          <w:rFonts w:ascii="Times New Roman" w:hAnsi="Times New Roman"/>
          <w:b/>
        </w:rPr>
      </w:pPr>
      <w:r w:rsidRPr="001D5D36">
        <w:rPr>
          <w:rFonts w:ascii="Times New Roman" w:hAnsi="Times New Roman"/>
          <w:b/>
        </w:rPr>
        <w:t>Neni 92</w:t>
      </w:r>
    </w:p>
    <w:p w:rsidR="00BC0E14" w:rsidRPr="001D5D36" w:rsidRDefault="00BC0E14" w:rsidP="00BC0E14">
      <w:pPr>
        <w:pStyle w:val="NoSpacing"/>
        <w:jc w:val="center"/>
        <w:rPr>
          <w:rFonts w:ascii="Times New Roman" w:hAnsi="Times New Roman"/>
          <w:b/>
        </w:rPr>
      </w:pPr>
      <w:r w:rsidRPr="001D5D36">
        <w:rPr>
          <w:rFonts w:ascii="Times New Roman" w:hAnsi="Times New Roman"/>
          <w:b/>
        </w:rPr>
        <w:lastRenderedPageBreak/>
        <w:t>Ankimimi i masës së sigurimit të detyrimit tatimor</w:t>
      </w:r>
    </w:p>
    <w:p w:rsidR="00BC0E14" w:rsidRPr="0030050E" w:rsidRDefault="00BC0E14" w:rsidP="00BC0E14">
      <w:pPr>
        <w:jc w:val="both"/>
      </w:pPr>
    </w:p>
    <w:p w:rsidR="00BC0E14" w:rsidRPr="00524F77" w:rsidRDefault="00BC0E14" w:rsidP="00BC0E14">
      <w:pPr>
        <w:pStyle w:val="NoSpacing"/>
        <w:jc w:val="both"/>
        <w:rPr>
          <w:rFonts w:ascii="Times New Roman" w:hAnsi="Times New Roman"/>
        </w:rPr>
      </w:pPr>
      <w:r w:rsidRPr="00524F77">
        <w:rPr>
          <w:rFonts w:ascii="Times New Roman" w:hAnsi="Times New Roman"/>
          <w:b/>
        </w:rPr>
        <w:t>1.</w:t>
      </w:r>
      <w:r w:rsidRPr="00524F77">
        <w:rPr>
          <w:rFonts w:ascii="Times New Roman" w:hAnsi="Times New Roman"/>
        </w:rPr>
        <w:t xml:space="preserve"> Tatimpaguesi ka të drejtë të ankimojë vendimin për masën e sigurimit të detyrimit tatimor të papaguar te drejtori i drejtorisë rajonale tatimore apo drejtuesi i njësisë të ngjashme me të dhe të kërkojë çlirimin nga sigurimi, vetëm kur është ekzekutuar në mënyrë të parregullt. Ankimi bëhet brenda 30 ditëve kalendarike nga çasti i marrjes dijeni për këtë parregullsi.</w:t>
      </w:r>
    </w:p>
    <w:p w:rsidR="00BC0E14" w:rsidRPr="00524F77" w:rsidRDefault="00BC0E14" w:rsidP="00BC0E14">
      <w:pPr>
        <w:pStyle w:val="NoSpacing"/>
        <w:jc w:val="both"/>
        <w:rPr>
          <w:rFonts w:ascii="Times New Roman" w:hAnsi="Times New Roman"/>
        </w:rPr>
      </w:pPr>
      <w:r w:rsidRPr="00524F77">
        <w:rPr>
          <w:rFonts w:ascii="Times New Roman" w:hAnsi="Times New Roman"/>
          <w:b/>
        </w:rPr>
        <w:t>2.</w:t>
      </w:r>
      <w:r w:rsidRPr="00524F77">
        <w:rPr>
          <w:rFonts w:ascii="Times New Roman" w:hAnsi="Times New Roman"/>
        </w:rPr>
        <w:t xml:space="preserve"> Kur kërkesa e tatimpaguesit miratohet nga drejtori i drejtorisë rajonale tatimore apo drejtuesi i njësisë së ngjashme me të, në bazë të një vendimi të marrë me shkrim, drejtori i drejtorisë rajonale ose titullari i njësisë së ngjashme me të ndërmerr menjëherë të gjitha masat e nevojshme, sipas legjislacionit në fuqi, për zhbllokimin e masës së sigurimit mbi pasurinë e tatimpaguesit.</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lang w:val="it-IT"/>
        </w:rPr>
        <w:t>Vendimi futet në dosjen e tatimpaguesit.</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lang w:val="it-IT"/>
        </w:rPr>
        <w:t>Në qoftë se drejtori i drejtorisë rajonale tatimore apo titullari i njësisë së ngjashme me të nuk miraton kërkesën e tatimpaguesit, tatimpaguesi mund ta ankimojë këtë vendim në përputhje me kreun XIII të këtij ligji.</w:t>
      </w:r>
    </w:p>
    <w:p w:rsidR="00BC0E14" w:rsidRPr="004D0F14" w:rsidRDefault="00BC0E14" w:rsidP="00BC0E14">
      <w:pPr>
        <w:jc w:val="both"/>
        <w:rPr>
          <w:lang w:val="it-IT"/>
        </w:rPr>
      </w:pP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Neni 93</w:t>
      </w: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Sekuestrimi dhe konfiskimi i pasurisë</w:t>
      </w:r>
    </w:p>
    <w:p w:rsidR="00BC0E14" w:rsidRDefault="00BC0E14" w:rsidP="00BC0E14">
      <w:pPr>
        <w:jc w:val="both"/>
        <w:rPr>
          <w:b/>
          <w:lang w:val="it-IT"/>
        </w:rPr>
      </w:pP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1.</w:t>
      </w:r>
      <w:r w:rsidRPr="00524F77">
        <w:rPr>
          <w:rFonts w:ascii="Times New Roman" w:hAnsi="Times New Roman"/>
          <w:lang w:val="it-IT"/>
        </w:rPr>
        <w:t xml:space="preserve"> Nëse tatimpaguesi nuk paguan detyrimin tatimor në datën e caktuar, në përputhje me nenin 89 të këtij ligji, për njoftimin dhe kërkesën për pagesë, administrata tatimore mund ta mbledhë detyrimin tatimor të papaguar nëpërmjet sekuestrimit, e më pas konfiskimit, të pasurisë së siguruar në favor të administratës tatimore, në pronësi të tatimpaguesit.</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2.</w:t>
      </w:r>
      <w:r w:rsidRPr="00524F77">
        <w:rPr>
          <w:rFonts w:ascii="Times New Roman" w:hAnsi="Times New Roman"/>
          <w:lang w:val="it-IT"/>
        </w:rPr>
        <w:t xml:space="preserve"> Ekzekutimi i masës së sigurimit, nëpërmjet sekuestrimit, konfiskimit dhe shitjes së pasurisë sipas këtij kreu, është objekt i dispozitave të ligjit "Për kundërvajtjet administrative" dhe realizohet nga administrata tatimore.</w:t>
      </w:r>
    </w:p>
    <w:p w:rsidR="00BC0E14" w:rsidRPr="00524F77" w:rsidRDefault="00BC0E14" w:rsidP="00BC0E14">
      <w:pPr>
        <w:pStyle w:val="NoSpacing"/>
        <w:jc w:val="both"/>
        <w:rPr>
          <w:rFonts w:ascii="Times New Roman" w:hAnsi="Times New Roman"/>
        </w:rPr>
      </w:pPr>
      <w:r w:rsidRPr="00524F77">
        <w:rPr>
          <w:rFonts w:ascii="Times New Roman" w:hAnsi="Times New Roman"/>
          <w:b/>
        </w:rPr>
        <w:t>3.</w:t>
      </w:r>
      <w:r w:rsidRPr="00524F77">
        <w:rPr>
          <w:rFonts w:ascii="Times New Roman" w:hAnsi="Times New Roman"/>
        </w:rPr>
        <w:t xml:space="preserve"> Urdhri për sekuestrimin e pasurisë bëhet me shkrim nga drejtori i drejtorisë rajonale tatimore ose titullari i zyrës tatimore të qeverisjes vendore. Urdhri duhet të identifikojë tatimpaguesin, pasuria e të cilit është objekt i sekuestrimit, vendndodhjen e pasurisë dhe vlerësimin e tatimit, për të cilin vihet sekuestroja. Urdhri i dërgohet tatimpaguesit me postë rekomande.</w:t>
      </w:r>
    </w:p>
    <w:p w:rsidR="00BC0E14" w:rsidRPr="00524F77" w:rsidRDefault="00BC0E14" w:rsidP="00BC0E14">
      <w:pPr>
        <w:pStyle w:val="NoSpacing"/>
        <w:jc w:val="both"/>
        <w:rPr>
          <w:rFonts w:ascii="Times New Roman" w:hAnsi="Times New Roman"/>
        </w:rPr>
      </w:pPr>
      <w:r w:rsidRPr="00524F77">
        <w:rPr>
          <w:rFonts w:ascii="Times New Roman" w:hAnsi="Times New Roman"/>
          <w:b/>
        </w:rPr>
        <w:t>4.</w:t>
      </w:r>
      <w:r w:rsidRPr="00524F77">
        <w:rPr>
          <w:rFonts w:ascii="Times New Roman" w:hAnsi="Times New Roman"/>
        </w:rPr>
        <w:t xml:space="preserve"> Administrata tatimore mund ta sekuestrojë pasurinë sipas detyrimit vetëm pas vendosjes së masës së sigurisë mbi pasurinë, në përputhje me nenin 91 të këtij ligji dhe vetëm 30 ditë kalendarike pas datës, kur urdhri i sekuestrimit është marrë ose vlerësohet të jetë marrë nga tatimpaguesi, në formën e parashikuar në nenin 94 të këtij ligji.</w:t>
      </w:r>
    </w:p>
    <w:p w:rsidR="00BC0E14" w:rsidRPr="00524F77" w:rsidRDefault="00BC0E14" w:rsidP="00BC0E14">
      <w:pPr>
        <w:pStyle w:val="NoSpacing"/>
        <w:jc w:val="both"/>
        <w:rPr>
          <w:rFonts w:ascii="Times New Roman" w:hAnsi="Times New Roman"/>
        </w:rPr>
      </w:pPr>
      <w:r w:rsidRPr="00524F77">
        <w:rPr>
          <w:rFonts w:ascii="Times New Roman" w:hAnsi="Times New Roman"/>
          <w:b/>
        </w:rPr>
        <w:t>5.</w:t>
      </w:r>
      <w:r w:rsidRPr="00524F77">
        <w:rPr>
          <w:rFonts w:ascii="Times New Roman" w:hAnsi="Times New Roman"/>
        </w:rPr>
        <w:t xml:space="preserve"> Nëse administrata tatimore vëren se mbledhja e tatimit është në rrezik, mund të dërgojë njoftim dhe kërkesë për pagesën e menjëhershme të këtij tatimi dhe nëse detyrimi tatimor nuk paguhet plotësisht, administrata tatimore ka kompetencë të bëjë sekuestrimin, pavarësisht nga afatet e parashikuara në këtë nen.</w:t>
      </w:r>
    </w:p>
    <w:p w:rsidR="00BC0E14" w:rsidRPr="0030050E" w:rsidRDefault="00BC0E14" w:rsidP="00BC0E14">
      <w:pPr>
        <w:jc w:val="both"/>
      </w:pP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Neni 94</w:t>
      </w: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Urdhri i sekuestrimit</w:t>
      </w:r>
    </w:p>
    <w:p w:rsidR="00BC0E14" w:rsidRDefault="00BC0E14" w:rsidP="00BC0E14">
      <w:pPr>
        <w:pStyle w:val="NoSpacing"/>
        <w:jc w:val="both"/>
        <w:rPr>
          <w:lang w:val="it-IT"/>
        </w:rPr>
      </w:pPr>
    </w:p>
    <w:p w:rsidR="00BC0E14" w:rsidRPr="00524F77" w:rsidRDefault="00BC0E14" w:rsidP="00BC0E14">
      <w:pPr>
        <w:pStyle w:val="NoSpacing"/>
        <w:jc w:val="both"/>
        <w:rPr>
          <w:rFonts w:ascii="Times New Roman" w:hAnsi="Times New Roman"/>
          <w:lang w:val="it-IT"/>
        </w:rPr>
      </w:pPr>
      <w:r w:rsidRPr="004D0F14">
        <w:rPr>
          <w:b/>
          <w:lang w:val="it-IT"/>
        </w:rPr>
        <w:t>1</w:t>
      </w:r>
      <w:r w:rsidRPr="00524F77">
        <w:rPr>
          <w:rFonts w:ascii="Times New Roman" w:hAnsi="Times New Roman"/>
          <w:b/>
          <w:lang w:val="it-IT"/>
        </w:rPr>
        <w:t>.</w:t>
      </w:r>
      <w:r w:rsidRPr="00524F77">
        <w:rPr>
          <w:rFonts w:ascii="Times New Roman" w:hAnsi="Times New Roman"/>
          <w:lang w:val="it-IT"/>
        </w:rPr>
        <w:t xml:space="preserve"> Urdhri i sekuestrimit përmban:</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a)</w:t>
      </w:r>
      <w:r w:rsidRPr="00524F77">
        <w:rPr>
          <w:rFonts w:ascii="Times New Roman" w:hAnsi="Times New Roman"/>
          <w:lang w:val="it-IT"/>
        </w:rPr>
        <w:t xml:space="preserve"> shumën e detyrimeve tatimore të papaguara;</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b)</w:t>
      </w:r>
      <w:r w:rsidRPr="00524F77">
        <w:rPr>
          <w:rFonts w:ascii="Times New Roman" w:hAnsi="Times New Roman"/>
          <w:lang w:val="it-IT"/>
        </w:rPr>
        <w:t xml:space="preserve"> afatin për pagesën e detyrimeve tatimore;</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c)</w:t>
      </w:r>
      <w:r w:rsidRPr="00524F77">
        <w:rPr>
          <w:rFonts w:ascii="Times New Roman" w:hAnsi="Times New Roman"/>
          <w:lang w:val="it-IT"/>
        </w:rPr>
        <w:t xml:space="preserve"> pasurinë që sekuestrohet;</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lastRenderedPageBreak/>
        <w:t>ç)</w:t>
      </w:r>
      <w:r w:rsidRPr="00524F77">
        <w:rPr>
          <w:rFonts w:ascii="Times New Roman" w:hAnsi="Times New Roman"/>
          <w:lang w:val="it-IT"/>
        </w:rPr>
        <w:t xml:space="preserve"> mënyrën e ekzekutimit të sekuestrimit;</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d</w:t>
      </w:r>
      <w:r w:rsidRPr="00524F77">
        <w:rPr>
          <w:rFonts w:ascii="Times New Roman" w:hAnsi="Times New Roman"/>
          <w:lang w:val="it-IT"/>
        </w:rPr>
        <w:t>) informacionin rreth së drejtës së tatimpaguesit për ankim administrativ.</w:t>
      </w:r>
    </w:p>
    <w:p w:rsidR="00BC0E14" w:rsidRPr="004D0F14" w:rsidRDefault="00BC0E14" w:rsidP="00BC0E14">
      <w:pPr>
        <w:pStyle w:val="NoSpacing"/>
        <w:jc w:val="both"/>
        <w:rPr>
          <w:lang w:val="it-IT"/>
        </w:rPr>
      </w:pPr>
      <w:r w:rsidRPr="00524F77">
        <w:rPr>
          <w:rFonts w:ascii="Times New Roman" w:hAnsi="Times New Roman"/>
          <w:b/>
          <w:lang w:val="it-IT"/>
        </w:rPr>
        <w:t>2.</w:t>
      </w:r>
      <w:r w:rsidRPr="00524F77">
        <w:rPr>
          <w:rFonts w:ascii="Times New Roman" w:hAnsi="Times New Roman"/>
          <w:lang w:val="it-IT"/>
        </w:rPr>
        <w:t xml:space="preserve"> Nëse objekt i sekuestrimit është paga e tatimpaguesit, urdhri përfshin edhe emrin dhe adresën e punëdhënësit të tatimpaguesit</w:t>
      </w:r>
      <w:r w:rsidRPr="004D0F14">
        <w:rPr>
          <w:lang w:val="it-IT"/>
        </w:rPr>
        <w:t>.</w:t>
      </w:r>
    </w:p>
    <w:p w:rsidR="00BC0E14" w:rsidRPr="004D0F14" w:rsidRDefault="00BC0E14" w:rsidP="00BC0E14">
      <w:pPr>
        <w:jc w:val="both"/>
        <w:rPr>
          <w:lang w:val="it-IT"/>
        </w:rPr>
      </w:pPr>
    </w:p>
    <w:p w:rsidR="00BC0E14" w:rsidRPr="001D5D36" w:rsidRDefault="00BC0E14" w:rsidP="00BC0E14">
      <w:pPr>
        <w:pStyle w:val="NoSpacing"/>
        <w:jc w:val="center"/>
        <w:rPr>
          <w:rFonts w:ascii="Times New Roman" w:hAnsi="Times New Roman"/>
          <w:b/>
        </w:rPr>
      </w:pPr>
      <w:r w:rsidRPr="001D5D36">
        <w:rPr>
          <w:rFonts w:ascii="Times New Roman" w:hAnsi="Times New Roman"/>
          <w:b/>
        </w:rPr>
        <w:t>Neni 95</w:t>
      </w:r>
    </w:p>
    <w:p w:rsidR="00BC0E14" w:rsidRPr="001D5D36" w:rsidRDefault="00BC0E14" w:rsidP="00BC0E14">
      <w:pPr>
        <w:pStyle w:val="NoSpacing"/>
        <w:jc w:val="center"/>
        <w:rPr>
          <w:rFonts w:ascii="Times New Roman" w:hAnsi="Times New Roman"/>
          <w:b/>
        </w:rPr>
      </w:pPr>
      <w:r w:rsidRPr="001D5D36">
        <w:rPr>
          <w:rFonts w:ascii="Times New Roman" w:hAnsi="Times New Roman"/>
          <w:b/>
        </w:rPr>
        <w:t>Pasuria, objekt i sekuestrimit</w:t>
      </w:r>
    </w:p>
    <w:p w:rsidR="00BC0E14" w:rsidRPr="0030050E" w:rsidRDefault="00BC0E14" w:rsidP="00BC0E14">
      <w:pPr>
        <w:jc w:val="both"/>
      </w:pPr>
    </w:p>
    <w:p w:rsidR="00BC0E14" w:rsidRPr="00524F77" w:rsidRDefault="00BC0E14" w:rsidP="00BC0E14">
      <w:pPr>
        <w:pStyle w:val="NoSpacing"/>
        <w:jc w:val="both"/>
        <w:rPr>
          <w:rFonts w:ascii="Times New Roman" w:hAnsi="Times New Roman"/>
        </w:rPr>
      </w:pPr>
      <w:r w:rsidRPr="00524F77">
        <w:rPr>
          <w:rFonts w:ascii="Times New Roman" w:hAnsi="Times New Roman"/>
        </w:rPr>
        <w:t>E gjithë pasuria e tatimpaguesit është objekt i sekuestrimit në masën e detyrimit tatimor të papaguar, përveç sendeve të përcaktuara në nenin 529 të Kodit të Procedurave Civile.</w:t>
      </w:r>
    </w:p>
    <w:p w:rsidR="00BC0E14" w:rsidRPr="00524F77" w:rsidRDefault="00BC0E14" w:rsidP="00BC0E14">
      <w:pPr>
        <w:pStyle w:val="NoSpacing"/>
        <w:jc w:val="both"/>
        <w:rPr>
          <w:rFonts w:ascii="Times New Roman" w:hAnsi="Times New Roman"/>
        </w:rPr>
      </w:pPr>
    </w:p>
    <w:p w:rsidR="00BC0E14" w:rsidRPr="001D5D36" w:rsidRDefault="00BC0E14" w:rsidP="00BC0E14">
      <w:pPr>
        <w:pStyle w:val="NoSpacing"/>
        <w:jc w:val="center"/>
        <w:rPr>
          <w:rFonts w:ascii="Times New Roman" w:hAnsi="Times New Roman"/>
          <w:b/>
        </w:rPr>
      </w:pPr>
      <w:r w:rsidRPr="001D5D36">
        <w:rPr>
          <w:rFonts w:ascii="Times New Roman" w:hAnsi="Times New Roman"/>
          <w:b/>
        </w:rPr>
        <w:t>Neni 96</w:t>
      </w:r>
    </w:p>
    <w:p w:rsidR="00BC0E14" w:rsidRPr="001D5D36" w:rsidRDefault="00BC0E14" w:rsidP="00BC0E14">
      <w:pPr>
        <w:pStyle w:val="NoSpacing"/>
        <w:jc w:val="center"/>
        <w:rPr>
          <w:rFonts w:ascii="Times New Roman" w:hAnsi="Times New Roman"/>
          <w:b/>
        </w:rPr>
      </w:pPr>
      <w:r w:rsidRPr="001D5D36">
        <w:rPr>
          <w:rFonts w:ascii="Times New Roman" w:hAnsi="Times New Roman"/>
          <w:b/>
        </w:rPr>
        <w:t>Shitja e pasurisë së sekuestruar</w:t>
      </w:r>
    </w:p>
    <w:p w:rsidR="00BC0E14" w:rsidRPr="0030050E" w:rsidRDefault="00BC0E14" w:rsidP="00BC0E14">
      <w:pPr>
        <w:jc w:val="both"/>
      </w:pPr>
    </w:p>
    <w:p w:rsidR="00BC0E14" w:rsidRPr="00524F77" w:rsidRDefault="00BC0E14" w:rsidP="00BC0E14">
      <w:pPr>
        <w:pStyle w:val="NoSpacing"/>
        <w:jc w:val="both"/>
        <w:rPr>
          <w:rFonts w:ascii="Times New Roman" w:hAnsi="Times New Roman"/>
        </w:rPr>
      </w:pPr>
      <w:r w:rsidRPr="00524F77">
        <w:rPr>
          <w:rFonts w:ascii="Times New Roman" w:hAnsi="Times New Roman"/>
          <w:b/>
        </w:rPr>
        <w:t>1.</w:t>
      </w:r>
      <w:r w:rsidRPr="00524F77">
        <w:rPr>
          <w:rFonts w:ascii="Times New Roman" w:hAnsi="Times New Roman"/>
        </w:rPr>
        <w:t xml:space="preserve"> Nëse edhe me kalimin e 15 ditëve kalendarike nga sekuestrimi i pasurisë, bërë në përputhje me nenin 93 të këtij ligji, tatimpaguesi nuk shlyen të plotë detyrimin tatimor të prapambetur, pasuria e sekuestruar konfiskohet nga administrata tatimore dhe shitet në ankand publik, në përputhje me dispozitat procedurale të ligjit për ankandin publik.</w:t>
      </w:r>
    </w:p>
    <w:p w:rsidR="00BC0E14" w:rsidRPr="00524F77" w:rsidRDefault="00BC0E14" w:rsidP="00BC0E14">
      <w:pPr>
        <w:pStyle w:val="NoSpacing"/>
        <w:jc w:val="both"/>
        <w:rPr>
          <w:rFonts w:ascii="Times New Roman" w:hAnsi="Times New Roman"/>
        </w:rPr>
      </w:pPr>
      <w:r w:rsidRPr="00524F77">
        <w:rPr>
          <w:rFonts w:ascii="Times New Roman" w:hAnsi="Times New Roman"/>
          <w:b/>
        </w:rPr>
        <w:t>2.</w:t>
      </w:r>
      <w:r w:rsidRPr="00524F77">
        <w:rPr>
          <w:rFonts w:ascii="Times New Roman" w:hAnsi="Times New Roman"/>
        </w:rPr>
        <w:t xml:space="preserve"> Të ardhurat nga shitjet përdoren fillimisht për të paguar shpenzimet e shitjes dhe më pas zbatohet radha e pagesës, në përputhje me nenin 79 të këtij ligji.</w:t>
      </w:r>
    </w:p>
    <w:p w:rsidR="00BC0E14" w:rsidRPr="0030050E" w:rsidRDefault="00BC0E14" w:rsidP="00BC0E14">
      <w:pPr>
        <w:pStyle w:val="NoSpacing"/>
        <w:jc w:val="both"/>
      </w:pPr>
      <w:r w:rsidRPr="00524F77">
        <w:rPr>
          <w:rFonts w:ascii="Times New Roman" w:hAnsi="Times New Roman"/>
          <w:b/>
        </w:rPr>
        <w:t>3.</w:t>
      </w:r>
      <w:r w:rsidRPr="00524F77">
        <w:rPr>
          <w:rFonts w:ascii="Times New Roman" w:hAnsi="Times New Roman"/>
        </w:rPr>
        <w:t xml:space="preserve"> Shuma e mbetur i kthehet tatimpaguesit brenda pesë ditëve pune nga data e përfundimit të ankandit</w:t>
      </w:r>
      <w:r w:rsidRPr="0030050E">
        <w:t>.</w:t>
      </w:r>
    </w:p>
    <w:p w:rsidR="00BC0E14" w:rsidRPr="0030050E" w:rsidRDefault="00BC0E14" w:rsidP="00BC0E14">
      <w:pPr>
        <w:jc w:val="both"/>
      </w:pPr>
    </w:p>
    <w:p w:rsidR="00BC0E14" w:rsidRPr="001D5D36" w:rsidRDefault="00BC0E14" w:rsidP="00BC0E14">
      <w:pPr>
        <w:pStyle w:val="NoSpacing"/>
        <w:jc w:val="center"/>
        <w:rPr>
          <w:rFonts w:ascii="Times New Roman" w:hAnsi="Times New Roman"/>
          <w:b/>
        </w:rPr>
      </w:pPr>
      <w:r w:rsidRPr="001D5D36">
        <w:rPr>
          <w:rFonts w:ascii="Times New Roman" w:hAnsi="Times New Roman"/>
          <w:b/>
        </w:rPr>
        <w:t>Neni 97</w:t>
      </w:r>
    </w:p>
    <w:p w:rsidR="00BC0E14" w:rsidRDefault="00BC0E14" w:rsidP="00BC0E14">
      <w:pPr>
        <w:pStyle w:val="NoSpacing"/>
        <w:jc w:val="center"/>
        <w:rPr>
          <w:rFonts w:ascii="Times New Roman" w:hAnsi="Times New Roman"/>
          <w:b/>
        </w:rPr>
      </w:pPr>
      <w:r w:rsidRPr="001D5D36">
        <w:rPr>
          <w:rFonts w:ascii="Times New Roman" w:hAnsi="Times New Roman"/>
          <w:b/>
        </w:rPr>
        <w:t>Transferimi i detyrimit tatimor palës së tretë</w:t>
      </w:r>
    </w:p>
    <w:p w:rsidR="00BC0E14" w:rsidRDefault="00BC0E14" w:rsidP="00BC0E14">
      <w:pPr>
        <w:pStyle w:val="NoSpacing"/>
        <w:jc w:val="center"/>
        <w:rPr>
          <w:rFonts w:ascii="Times New Roman" w:hAnsi="Times New Roman"/>
          <w:b/>
        </w:rPr>
      </w:pPr>
    </w:p>
    <w:p w:rsidR="00BC0E14" w:rsidRPr="00CC3A9C" w:rsidRDefault="00BC0E14" w:rsidP="00BC0E14">
      <w:pPr>
        <w:pStyle w:val="NoSpacing"/>
        <w:jc w:val="both"/>
        <w:rPr>
          <w:rFonts w:ascii="Times New Roman" w:hAnsi="Times New Roman"/>
          <w:b/>
        </w:rPr>
      </w:pPr>
      <w:r w:rsidRPr="00CC3A9C">
        <w:rPr>
          <w:rFonts w:ascii="Times New Roman" w:hAnsi="Times New Roman"/>
          <w:b/>
        </w:rPr>
        <w:t>1.</w:t>
      </w:r>
      <w:r w:rsidRPr="00CC3A9C">
        <w:rPr>
          <w:rFonts w:ascii="Times New Roman" w:hAnsi="Times New Roman"/>
        </w:rPr>
        <w:t xml:space="preserve"> Në rastet kur shuma e të ardhurave nga shitja e pasurisë së sekuestruar nuk mbulon të gjithë shumën e detyrimit tatimor të papaguar të tatimpaguesit, administrata tatimore mund të nxjerrë një njoftim për palët e treta, me të cilin urdhëron shlyerjen e drejtpërdrejtë të pagesës, brenda 14 ditëve kalendarike, nga data e marrjes së njoftimit ose që vlerësohet të jetë marrë, në një shumë të barabartë me vlerën e pasurisë së transferuar nga tatimpaguesi te pala e tretë, kur ky transferim është kryer pas nxjerrjes së njoftimit të administratës tatimore për sekuestrimin e pasurisë.</w:t>
      </w:r>
    </w:p>
    <w:p w:rsidR="00BC0E14" w:rsidRPr="00524F77" w:rsidRDefault="00BC0E14" w:rsidP="00BC0E14">
      <w:pPr>
        <w:pStyle w:val="NoSpacing"/>
        <w:jc w:val="both"/>
        <w:rPr>
          <w:rFonts w:ascii="Times New Roman" w:hAnsi="Times New Roman"/>
        </w:rPr>
      </w:pPr>
      <w:r w:rsidRPr="00524F77">
        <w:rPr>
          <w:rFonts w:ascii="Times New Roman" w:hAnsi="Times New Roman"/>
          <w:b/>
        </w:rPr>
        <w:t>2.</w:t>
      </w:r>
      <w:r w:rsidRPr="00524F77">
        <w:rPr>
          <w:rFonts w:ascii="Times New Roman" w:hAnsi="Times New Roman"/>
        </w:rPr>
        <w:t xml:space="preserve"> Përgjegjësia e palës së tretë kufizohet në vlerën e tregut të pasurisë së transferuar n ga tatimpaguesi.</w:t>
      </w:r>
    </w:p>
    <w:p w:rsidR="00BC0E14" w:rsidRPr="00524F77" w:rsidRDefault="00BC0E14" w:rsidP="00BC0E14">
      <w:pPr>
        <w:pStyle w:val="NoSpacing"/>
        <w:jc w:val="both"/>
        <w:rPr>
          <w:rFonts w:ascii="Times New Roman" w:hAnsi="Times New Roman"/>
        </w:rPr>
      </w:pPr>
      <w:r w:rsidRPr="00524F77">
        <w:rPr>
          <w:rFonts w:ascii="Times New Roman" w:hAnsi="Times New Roman"/>
          <w:b/>
        </w:rPr>
        <w:t>3.</w:t>
      </w:r>
      <w:r w:rsidRPr="00524F77">
        <w:rPr>
          <w:rFonts w:ascii="Times New Roman" w:hAnsi="Times New Roman"/>
        </w:rPr>
        <w:t xml:space="preserve"> Në rastet kur detyrimi tatimor i tatimpaguesit, person juridik, mbetet i pashlyer edhe pas shitjes së pasurisë së sekuestruar, personi që, gjatë tre vjetëve përpara nxjerrjes së njoftimit të sekuestrimit, ka marrë nga ky tatimpagues të drejtat mbi pasurinë, nëpërmjet një transaksioni të kryer me vlerë dukshëm më të vogël se vlera e tregut, është në radhë të dytë përgjegjës për detyrimin e pashlyer. Kjo përgjegjësi shkon deri në vlerën e të drejtave të transferuara, duke zbritur shumën e paguar nga personi për këtë pasuri.</w:t>
      </w:r>
    </w:p>
    <w:p w:rsidR="00BC0E14" w:rsidRPr="0030050E" w:rsidRDefault="00BC0E14" w:rsidP="00BC0E14">
      <w:pPr>
        <w:jc w:val="both"/>
      </w:pP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Neni 98</w:t>
      </w: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E drejta për të kërkuar detyrimet nga pala e treta</w:t>
      </w:r>
    </w:p>
    <w:p w:rsidR="00BC0E14" w:rsidRPr="001D5D36" w:rsidRDefault="00BC0E14" w:rsidP="00BC0E14">
      <w:pPr>
        <w:pStyle w:val="NoSpacing"/>
        <w:jc w:val="center"/>
        <w:rPr>
          <w:rFonts w:ascii="Times New Roman" w:hAnsi="Times New Roman"/>
          <w:b/>
          <w:lang w:val="it-IT"/>
        </w:rPr>
      </w:pPr>
    </w:p>
    <w:p w:rsidR="00BC0E14" w:rsidRDefault="00BC0E14" w:rsidP="00BC0E14">
      <w:pPr>
        <w:pStyle w:val="NoSpacing"/>
        <w:jc w:val="both"/>
        <w:rPr>
          <w:rFonts w:ascii="Times New Roman" w:hAnsi="Times New Roman"/>
        </w:rPr>
      </w:pPr>
      <w:r w:rsidRPr="00AF122B">
        <w:rPr>
          <w:b/>
        </w:rPr>
        <w:lastRenderedPageBreak/>
        <w:t>1</w:t>
      </w:r>
      <w:r w:rsidRPr="00524F77">
        <w:rPr>
          <w:rFonts w:ascii="Times New Roman" w:hAnsi="Times New Roman"/>
          <w:b/>
        </w:rPr>
        <w:t>.</w:t>
      </w:r>
      <w:r w:rsidRPr="00524F77">
        <w:rPr>
          <w:rFonts w:ascii="Times New Roman" w:hAnsi="Times New Roman"/>
        </w:rPr>
        <w:t xml:space="preserve"> </w:t>
      </w:r>
      <w:r w:rsidRPr="002722D5">
        <w:rPr>
          <w:rFonts w:ascii="Times New Roman" w:hAnsi="Times New Roman"/>
        </w:rPr>
        <w:t>Administrata tatimore njëkohësisht me procedurat e tjera të përcaktuara në këtë kre mund t'i kërkojë palës së tretë të kryejë pagesën e drejtpërdrejtë të çdo shume, që kjo palë i detyrohet tatimpaguesit, brenda 30 ditëve kalendarike nga data e dërgimit të njoftimit palës së tretë.</w:t>
      </w:r>
    </w:p>
    <w:p w:rsidR="00BC0E14" w:rsidRPr="00524F77" w:rsidRDefault="00BC0E14" w:rsidP="00BC0E14">
      <w:pPr>
        <w:pStyle w:val="NoSpacing"/>
        <w:jc w:val="both"/>
        <w:rPr>
          <w:rFonts w:ascii="Times New Roman" w:hAnsi="Times New Roman"/>
        </w:rPr>
      </w:pPr>
      <w:r w:rsidRPr="00524F77">
        <w:rPr>
          <w:rFonts w:ascii="Times New Roman" w:hAnsi="Times New Roman"/>
          <w:b/>
        </w:rPr>
        <w:t>2.</w:t>
      </w:r>
      <w:r w:rsidRPr="00524F77">
        <w:rPr>
          <w:rFonts w:ascii="Times New Roman" w:hAnsi="Times New Roman"/>
        </w:rPr>
        <w:t xml:space="preserve"> Njoftimi dhe kërkesa për të paguar bëhen në për</w:t>
      </w:r>
      <w:r>
        <w:rPr>
          <w:rFonts w:ascii="Times New Roman" w:hAnsi="Times New Roman"/>
        </w:rPr>
        <w:t xml:space="preserve">puthje me procedurat dhe afatet </w:t>
      </w:r>
      <w:r w:rsidRPr="00524F77">
        <w:rPr>
          <w:rFonts w:ascii="Times New Roman" w:hAnsi="Times New Roman"/>
        </w:rPr>
        <w:t>e përcaktuara në nenin 69 të këtij ligji.</w:t>
      </w:r>
    </w:p>
    <w:p w:rsidR="00BC0E14" w:rsidRPr="0030050E" w:rsidRDefault="00BC0E14" w:rsidP="00BC0E14">
      <w:pPr>
        <w:pStyle w:val="NoSpacing"/>
        <w:jc w:val="both"/>
      </w:pPr>
      <w:r w:rsidRPr="00524F77">
        <w:rPr>
          <w:rFonts w:ascii="Times New Roman" w:hAnsi="Times New Roman"/>
          <w:b/>
        </w:rPr>
        <w:t>3.</w:t>
      </w:r>
      <w:r w:rsidRPr="00524F77">
        <w:rPr>
          <w:rFonts w:ascii="Times New Roman" w:hAnsi="Times New Roman"/>
        </w:rPr>
        <w:t xml:space="preserve"> Në qoftë se pala e tretë nuk paguan shumën brenda afatit të caktuar, ndaj saj administrata tatimore mund të fillojë procedurat e mbledhjes me forcë, të parashikuara në këtë kre</w:t>
      </w:r>
      <w:r w:rsidRPr="0030050E">
        <w:t>.</w:t>
      </w:r>
    </w:p>
    <w:p w:rsidR="00BC0E14" w:rsidRPr="001D5D36" w:rsidRDefault="00BC0E14" w:rsidP="00BC0E14">
      <w:pPr>
        <w:pStyle w:val="NoSpacing"/>
        <w:jc w:val="center"/>
        <w:rPr>
          <w:rFonts w:ascii="Times New Roman" w:hAnsi="Times New Roman"/>
          <w:b/>
        </w:rPr>
      </w:pP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Neni 99</w:t>
      </w: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Përgjegjësia e ortakut, aksionarit dhe administratorit</w:t>
      </w:r>
    </w:p>
    <w:p w:rsidR="00BC0E14" w:rsidRPr="004D0F14" w:rsidRDefault="00BC0E14" w:rsidP="00BC0E14">
      <w:pPr>
        <w:jc w:val="center"/>
        <w:rPr>
          <w:b/>
          <w:lang w:val="it-IT"/>
        </w:rPr>
      </w:pPr>
    </w:p>
    <w:p w:rsidR="00BC0E14" w:rsidRPr="00524F77" w:rsidRDefault="00BC0E14" w:rsidP="00BC0E14">
      <w:pPr>
        <w:pStyle w:val="NoSpacing"/>
        <w:jc w:val="both"/>
        <w:rPr>
          <w:rFonts w:ascii="Times New Roman" w:hAnsi="Times New Roman"/>
          <w:lang w:val="it-IT"/>
        </w:rPr>
      </w:pPr>
      <w:r w:rsidRPr="004D0F14">
        <w:rPr>
          <w:b/>
          <w:lang w:val="it-IT"/>
        </w:rPr>
        <w:t>1</w:t>
      </w:r>
      <w:r w:rsidRPr="00524F77">
        <w:rPr>
          <w:rFonts w:ascii="Times New Roman" w:hAnsi="Times New Roman"/>
          <w:b/>
          <w:lang w:val="it-IT"/>
        </w:rPr>
        <w:t>.</w:t>
      </w:r>
      <w:r w:rsidRPr="00524F77">
        <w:rPr>
          <w:rFonts w:ascii="Times New Roman" w:hAnsi="Times New Roman"/>
          <w:lang w:val="it-IT"/>
        </w:rPr>
        <w:t xml:space="preserve"> Nëse edhe pas shitjes së pasurisë së sekuestruar detyrimet tatimore të personit juridik nuk shlyhen plotësisht, atëherë detyrimi tatimor i mbetur transferohet për llogari të ortakut, aksionarit dhe administratorit përgjegjës për shlyerjen e detyrimit tatimor, në përputhje me nenin 16 të ligjit "</w:t>
      </w:r>
      <w:r w:rsidRPr="00524F77">
        <w:rPr>
          <w:rFonts w:ascii="Times New Roman" w:hAnsi="Times New Roman"/>
        </w:rPr>
        <w:t xml:space="preserve"> </w:t>
      </w:r>
      <w:r w:rsidRPr="00524F77">
        <w:rPr>
          <w:rFonts w:ascii="Times New Roman" w:hAnsi="Times New Roman"/>
          <w:lang w:val="it-IT"/>
        </w:rPr>
        <w:t>për tregtarët dhe shoqëritë tregtare ".</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2.</w:t>
      </w:r>
      <w:r w:rsidRPr="00524F77">
        <w:rPr>
          <w:rFonts w:ascii="Times New Roman" w:hAnsi="Times New Roman"/>
          <w:lang w:val="it-IT"/>
        </w:rPr>
        <w:t xml:space="preserve"> Administratori, ortakët apo aksionarët janë solidarisht përgjegjës për detyrimin tatimor të papaguar të personit juridik.</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3.</w:t>
      </w:r>
      <w:r w:rsidRPr="00524F77">
        <w:rPr>
          <w:rFonts w:ascii="Times New Roman" w:hAnsi="Times New Roman"/>
          <w:lang w:val="it-IT"/>
        </w:rPr>
        <w:t xml:space="preserve"> Rregullat e parashikuara në pikat 1 e 2 të këtij neni vlejnë edhe për rastet kur në përfundim të procesit të likuidimit apo falimentimit të tatimpaguesit, shoqëri tregtare, ka mbetur ende i pashlyer detyrimi tatimor.</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4.</w:t>
      </w:r>
      <w:r w:rsidRPr="00524F77">
        <w:rPr>
          <w:rFonts w:ascii="Times New Roman" w:hAnsi="Times New Roman"/>
          <w:lang w:val="it-IT"/>
        </w:rPr>
        <w:t xml:space="preserve"> Ministri i Financave miraton rregullat dhe procedurat për zbatimin e këtij neni.</w:t>
      </w:r>
    </w:p>
    <w:p w:rsidR="00BC0E14" w:rsidRPr="001D5D36" w:rsidRDefault="00BC0E14" w:rsidP="00BC0E14">
      <w:pPr>
        <w:pStyle w:val="NoSpacing"/>
        <w:jc w:val="center"/>
        <w:rPr>
          <w:rFonts w:ascii="Times New Roman" w:hAnsi="Times New Roman"/>
          <w:lang w:val="it-IT"/>
        </w:rPr>
      </w:pP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Neni 100</w:t>
      </w: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Parashkrimi i së drejtës për fillimin e procedurave për zbatimin e masave shtrënguese</w:t>
      </w:r>
    </w:p>
    <w:p w:rsidR="00BC0E14" w:rsidRPr="004D0F14" w:rsidRDefault="00BC0E14" w:rsidP="00BC0E14">
      <w:pPr>
        <w:jc w:val="both"/>
        <w:rPr>
          <w:lang w:val="it-IT"/>
        </w:rPr>
      </w:pPr>
    </w:p>
    <w:p w:rsidR="00BC0E14" w:rsidRPr="00524F77" w:rsidRDefault="00BC0E14" w:rsidP="00BC0E14">
      <w:pPr>
        <w:pStyle w:val="NoSpacing"/>
        <w:jc w:val="both"/>
        <w:rPr>
          <w:rFonts w:ascii="Times New Roman" w:hAnsi="Times New Roman"/>
        </w:rPr>
      </w:pPr>
      <w:r w:rsidRPr="00524F77">
        <w:rPr>
          <w:rFonts w:ascii="Times New Roman" w:hAnsi="Times New Roman"/>
          <w:b/>
        </w:rPr>
        <w:t>1.</w:t>
      </w:r>
      <w:r w:rsidRPr="00524F77">
        <w:rPr>
          <w:rFonts w:ascii="Times New Roman" w:hAnsi="Times New Roman"/>
        </w:rPr>
        <w:t xml:space="preserve"> E drejta për fillimin e procedurave për zbatimin e masave shtrënguese, sipas këtij kreu, parashkruhet brenda 5 viteve nga data kur detyrimi tatimor i papaguar duhej të kryhej.</w:t>
      </w:r>
    </w:p>
    <w:p w:rsidR="00BC0E14" w:rsidRPr="00524F77" w:rsidRDefault="00BC0E14" w:rsidP="00BC0E14">
      <w:pPr>
        <w:pStyle w:val="NoSpacing"/>
        <w:jc w:val="both"/>
        <w:rPr>
          <w:rFonts w:ascii="Times New Roman" w:hAnsi="Times New Roman"/>
        </w:rPr>
      </w:pPr>
      <w:r w:rsidRPr="00524F77">
        <w:rPr>
          <w:rFonts w:ascii="Times New Roman" w:hAnsi="Times New Roman"/>
          <w:b/>
        </w:rPr>
        <w:t>2.</w:t>
      </w:r>
      <w:r w:rsidRPr="00524F77">
        <w:rPr>
          <w:rFonts w:ascii="Times New Roman" w:hAnsi="Times New Roman"/>
        </w:rPr>
        <w:t xml:space="preserve"> Afati i parashkrimit, i parashikuar në pikën 1 të këtij neni, ndërpritet gjatë periudhës:</w:t>
      </w:r>
    </w:p>
    <w:p w:rsidR="00BC0E14" w:rsidRPr="00524F77" w:rsidRDefault="00BC0E14" w:rsidP="00BC0E14">
      <w:pPr>
        <w:pStyle w:val="NoSpacing"/>
        <w:jc w:val="both"/>
        <w:rPr>
          <w:rFonts w:ascii="Times New Roman" w:hAnsi="Times New Roman"/>
        </w:rPr>
      </w:pPr>
      <w:r w:rsidRPr="00524F77">
        <w:rPr>
          <w:rFonts w:ascii="Times New Roman" w:hAnsi="Times New Roman"/>
          <w:b/>
        </w:rPr>
        <w:t xml:space="preserve">a) </w:t>
      </w:r>
      <w:r w:rsidRPr="00524F77">
        <w:rPr>
          <w:rFonts w:ascii="Times New Roman" w:hAnsi="Times New Roman"/>
        </w:rPr>
        <w:t>së ankimimit të detyrimit tatimor;</w:t>
      </w:r>
    </w:p>
    <w:p w:rsidR="00BC0E14" w:rsidRPr="00524F77" w:rsidRDefault="00BC0E14" w:rsidP="00BC0E14">
      <w:pPr>
        <w:pStyle w:val="NoSpacing"/>
        <w:jc w:val="both"/>
        <w:rPr>
          <w:rFonts w:ascii="Times New Roman" w:hAnsi="Times New Roman"/>
        </w:rPr>
      </w:pPr>
      <w:r w:rsidRPr="00524F77">
        <w:rPr>
          <w:rFonts w:ascii="Times New Roman" w:hAnsi="Times New Roman"/>
          <w:b/>
        </w:rPr>
        <w:t>b)</w:t>
      </w:r>
      <w:r w:rsidRPr="00524F77">
        <w:rPr>
          <w:rFonts w:ascii="Times New Roman" w:hAnsi="Times New Roman"/>
        </w:rPr>
        <w:t xml:space="preserve"> kur detyrimi tatimor është objekt i një kontrolli ose hetimi zyrtar nga administrata tatimore;</w:t>
      </w:r>
    </w:p>
    <w:p w:rsidR="00BC0E14" w:rsidRDefault="00BC0E14" w:rsidP="00BC0E14">
      <w:pPr>
        <w:pStyle w:val="NoSpacing"/>
        <w:jc w:val="both"/>
      </w:pPr>
      <w:r w:rsidRPr="00524F77">
        <w:rPr>
          <w:rFonts w:ascii="Times New Roman" w:hAnsi="Times New Roman"/>
          <w:b/>
        </w:rPr>
        <w:t>c)</w:t>
      </w:r>
      <w:r w:rsidRPr="00524F77">
        <w:rPr>
          <w:rFonts w:ascii="Times New Roman" w:hAnsi="Times New Roman"/>
        </w:rPr>
        <w:t xml:space="preserve"> kur detyrimi tatimor është objekt i një çështjeje penale</w:t>
      </w:r>
      <w:r w:rsidRPr="0030050E">
        <w:t>.</w:t>
      </w:r>
    </w:p>
    <w:p w:rsidR="00BC0E14" w:rsidRDefault="00BC0E14" w:rsidP="00BC0E14">
      <w:pPr>
        <w:pStyle w:val="NoSpacing"/>
        <w:jc w:val="both"/>
      </w:pPr>
    </w:p>
    <w:p w:rsidR="00BC0E14" w:rsidRPr="00CC3A9C" w:rsidRDefault="00BC0E14" w:rsidP="00BC0E14">
      <w:pPr>
        <w:pStyle w:val="NoSpacing"/>
        <w:jc w:val="center"/>
      </w:pPr>
      <w:r w:rsidRPr="001D5D36">
        <w:rPr>
          <w:rFonts w:ascii="Times New Roman" w:hAnsi="Times New Roman"/>
          <w:b/>
        </w:rPr>
        <w:t>Neni 101</w:t>
      </w:r>
    </w:p>
    <w:p w:rsidR="00BC0E14" w:rsidRPr="001D5D36" w:rsidRDefault="00BC0E14" w:rsidP="00BC0E14">
      <w:pPr>
        <w:pStyle w:val="NoSpacing"/>
        <w:jc w:val="center"/>
        <w:rPr>
          <w:rFonts w:ascii="Times New Roman" w:hAnsi="Times New Roman"/>
          <w:b/>
        </w:rPr>
      </w:pPr>
      <w:r w:rsidRPr="001D5D36">
        <w:rPr>
          <w:rFonts w:ascii="Times New Roman" w:hAnsi="Times New Roman"/>
          <w:b/>
        </w:rPr>
        <w:t>Detyrimi për t'u paraqitur</w:t>
      </w:r>
    </w:p>
    <w:p w:rsidR="00BC0E14" w:rsidRPr="0030050E" w:rsidRDefault="00BC0E14" w:rsidP="00BC0E14">
      <w:pPr>
        <w:jc w:val="both"/>
      </w:pPr>
    </w:p>
    <w:p w:rsidR="00BC0E14" w:rsidRPr="00524F77" w:rsidRDefault="00BC0E14" w:rsidP="00BC0E14">
      <w:pPr>
        <w:pStyle w:val="NoSpacing"/>
        <w:jc w:val="both"/>
        <w:rPr>
          <w:rFonts w:ascii="Times New Roman" w:hAnsi="Times New Roman"/>
        </w:rPr>
      </w:pPr>
      <w:r w:rsidRPr="00524F77">
        <w:rPr>
          <w:rFonts w:ascii="Times New Roman" w:hAnsi="Times New Roman"/>
          <w:b/>
        </w:rPr>
        <w:t>1</w:t>
      </w:r>
      <w:r w:rsidRPr="00524F77">
        <w:rPr>
          <w:rFonts w:ascii="Times New Roman" w:hAnsi="Times New Roman"/>
        </w:rPr>
        <w:t>. Administrata tatimore ka të drejtë të thërrasë çdo person që ka dijeni për dokumentacionin apo procedurat tatimore, kur ajo e gjykon se prania e tij është e nevojshme për zbatimin e duhur të legjislacionit tatimor.</w:t>
      </w:r>
    </w:p>
    <w:p w:rsidR="00BC0E14" w:rsidRPr="00524F77" w:rsidRDefault="00BC0E14" w:rsidP="00BC0E14">
      <w:pPr>
        <w:pStyle w:val="NoSpacing"/>
        <w:jc w:val="both"/>
        <w:rPr>
          <w:rFonts w:ascii="Times New Roman" w:hAnsi="Times New Roman"/>
        </w:rPr>
      </w:pPr>
      <w:r w:rsidRPr="00524F77">
        <w:rPr>
          <w:rFonts w:ascii="Times New Roman" w:hAnsi="Times New Roman"/>
          <w:b/>
        </w:rPr>
        <w:t>2.</w:t>
      </w:r>
      <w:r w:rsidRPr="00524F77">
        <w:rPr>
          <w:rFonts w:ascii="Times New Roman" w:hAnsi="Times New Roman"/>
        </w:rPr>
        <w:t xml:space="preserve"> Administrata tatimore ka të drejtë të thërrasë çdo person për të dëshmuar, për të dhënë ekspertizë ose për të paraqitur librat e regjistrimet, në rastet kur informacioni i kërkuar nuk mund të dërgohet lehtësisht dhe pa shpenzime të mëdha me postë ose në mënyrë elektronike.</w:t>
      </w:r>
    </w:p>
    <w:p w:rsidR="00BC0E14" w:rsidRPr="00524F77" w:rsidRDefault="00BC0E14" w:rsidP="00BC0E14">
      <w:pPr>
        <w:pStyle w:val="NoSpacing"/>
        <w:jc w:val="both"/>
        <w:rPr>
          <w:rFonts w:ascii="Times New Roman" w:hAnsi="Times New Roman"/>
        </w:rPr>
      </w:pPr>
      <w:r w:rsidRPr="00524F77">
        <w:rPr>
          <w:rFonts w:ascii="Times New Roman" w:hAnsi="Times New Roman"/>
          <w:b/>
        </w:rPr>
        <w:t>3.</w:t>
      </w:r>
      <w:r w:rsidRPr="00524F77">
        <w:rPr>
          <w:rFonts w:ascii="Times New Roman" w:hAnsi="Times New Roman"/>
        </w:rPr>
        <w:t xml:space="preserve"> Kërkesa e administratës tatimore për t'u paraqitur bëhet me shkrim dhe nënshkruhet nga drejtori i drejtorisë rajonale tatimore ose titullari i zyrës tatimore të qeverisjes vendore dhe . përmban:</w:t>
      </w:r>
    </w:p>
    <w:p w:rsidR="00BC0E14" w:rsidRPr="00524F77" w:rsidRDefault="00BC0E14" w:rsidP="00BC0E14">
      <w:pPr>
        <w:pStyle w:val="NoSpacing"/>
        <w:jc w:val="both"/>
        <w:rPr>
          <w:rFonts w:ascii="Times New Roman" w:hAnsi="Times New Roman"/>
        </w:rPr>
      </w:pPr>
      <w:r w:rsidRPr="00524F77">
        <w:rPr>
          <w:rFonts w:ascii="Times New Roman" w:hAnsi="Times New Roman"/>
          <w:b/>
        </w:rPr>
        <w:t>a)</w:t>
      </w:r>
      <w:r w:rsidRPr="00524F77">
        <w:rPr>
          <w:rFonts w:ascii="Times New Roman" w:hAnsi="Times New Roman"/>
        </w:rPr>
        <w:t xml:space="preserve"> identifikimin e zyrës tatimore, qendrore ose vendore, që nxjerr kërkesën për paraqitje;</w:t>
      </w:r>
    </w:p>
    <w:p w:rsidR="00BC0E14" w:rsidRPr="00524F77" w:rsidRDefault="00BC0E14" w:rsidP="00BC0E14">
      <w:pPr>
        <w:pStyle w:val="NoSpacing"/>
        <w:jc w:val="both"/>
        <w:rPr>
          <w:rFonts w:ascii="Times New Roman" w:hAnsi="Times New Roman"/>
        </w:rPr>
      </w:pPr>
      <w:r w:rsidRPr="00524F77">
        <w:rPr>
          <w:rFonts w:ascii="Times New Roman" w:hAnsi="Times New Roman"/>
          <w:b/>
        </w:rPr>
        <w:t>b</w:t>
      </w:r>
      <w:r w:rsidRPr="00524F77">
        <w:rPr>
          <w:rFonts w:ascii="Times New Roman" w:hAnsi="Times New Roman"/>
        </w:rPr>
        <w:t>) emrin dhe identifikimin tatimor të personit të thirrur;</w:t>
      </w:r>
    </w:p>
    <w:p w:rsidR="00BC0E14" w:rsidRPr="00524F77" w:rsidRDefault="00BC0E14" w:rsidP="00BC0E14">
      <w:pPr>
        <w:pStyle w:val="NoSpacing"/>
        <w:jc w:val="both"/>
        <w:rPr>
          <w:rFonts w:ascii="Times New Roman" w:hAnsi="Times New Roman"/>
        </w:rPr>
      </w:pPr>
      <w:r w:rsidRPr="00524F77">
        <w:rPr>
          <w:rFonts w:ascii="Times New Roman" w:hAnsi="Times New Roman"/>
          <w:b/>
        </w:rPr>
        <w:lastRenderedPageBreak/>
        <w:t>c)</w:t>
      </w:r>
      <w:r w:rsidRPr="00524F77">
        <w:rPr>
          <w:rFonts w:ascii="Times New Roman" w:hAnsi="Times New Roman"/>
        </w:rPr>
        <w:t xml:space="preserve"> vendin, datën dhe orën e paraqitjes;</w:t>
      </w:r>
    </w:p>
    <w:p w:rsidR="00BC0E14" w:rsidRPr="00524F77" w:rsidRDefault="00BC0E14" w:rsidP="00BC0E14">
      <w:pPr>
        <w:pStyle w:val="NoSpacing"/>
        <w:jc w:val="both"/>
        <w:rPr>
          <w:rFonts w:ascii="Times New Roman" w:hAnsi="Times New Roman"/>
        </w:rPr>
      </w:pPr>
      <w:r w:rsidRPr="00CC3A9C">
        <w:rPr>
          <w:rFonts w:ascii="Times New Roman" w:hAnsi="Times New Roman"/>
          <w:b/>
        </w:rPr>
        <w:t>ç)</w:t>
      </w:r>
      <w:r w:rsidRPr="00524F77">
        <w:rPr>
          <w:rFonts w:ascii="Times New Roman" w:hAnsi="Times New Roman"/>
        </w:rPr>
        <w:t xml:space="preserve"> objektin e kërkesës dhe cilësinë e personit të thirrur (tatimpagues, palë e tretë ose ekspert);</w:t>
      </w:r>
    </w:p>
    <w:p w:rsidR="00BC0E14" w:rsidRPr="00524F77" w:rsidRDefault="00BC0E14" w:rsidP="00BC0E14">
      <w:pPr>
        <w:pStyle w:val="NoSpacing"/>
        <w:jc w:val="both"/>
        <w:rPr>
          <w:rFonts w:ascii="Times New Roman" w:hAnsi="Times New Roman"/>
        </w:rPr>
      </w:pPr>
      <w:r w:rsidRPr="00CC3A9C">
        <w:rPr>
          <w:rFonts w:ascii="Times New Roman" w:hAnsi="Times New Roman"/>
          <w:b/>
        </w:rPr>
        <w:t>d)</w:t>
      </w:r>
      <w:r w:rsidRPr="00524F77">
        <w:rPr>
          <w:rFonts w:ascii="Times New Roman" w:hAnsi="Times New Roman"/>
        </w:rPr>
        <w:t xml:space="preserve"> një listë të librave, regjistrimeve dhe dokumenteve të tjera, që personi duhet të dorëzojë.</w:t>
      </w:r>
    </w:p>
    <w:p w:rsidR="00BC0E14" w:rsidRPr="00524F77" w:rsidRDefault="00BC0E14" w:rsidP="00BC0E14">
      <w:pPr>
        <w:pStyle w:val="NoSpacing"/>
        <w:jc w:val="both"/>
        <w:rPr>
          <w:rFonts w:ascii="Times New Roman" w:hAnsi="Times New Roman"/>
        </w:rPr>
      </w:pPr>
      <w:r w:rsidRPr="00524F77">
        <w:rPr>
          <w:rFonts w:ascii="Times New Roman" w:hAnsi="Times New Roman"/>
          <w:b/>
        </w:rPr>
        <w:t>4.</w:t>
      </w:r>
      <w:r w:rsidRPr="00524F77">
        <w:rPr>
          <w:rFonts w:ascii="Times New Roman" w:hAnsi="Times New Roman"/>
        </w:rPr>
        <w:t xml:space="preserve"> Kërkesa për paraqitje dërgohet me postë rekomande, të paktën 15 ditë kalendarike para datës së caktuar për paraqitje.</w:t>
      </w:r>
    </w:p>
    <w:p w:rsidR="00BC0E14" w:rsidRPr="00524F77" w:rsidRDefault="00BC0E14" w:rsidP="00BC0E14">
      <w:pPr>
        <w:pStyle w:val="NoSpacing"/>
        <w:jc w:val="both"/>
        <w:rPr>
          <w:rFonts w:ascii="Times New Roman" w:hAnsi="Times New Roman"/>
        </w:rPr>
      </w:pPr>
      <w:r w:rsidRPr="00524F77">
        <w:rPr>
          <w:rFonts w:ascii="Times New Roman" w:hAnsi="Times New Roman"/>
          <w:b/>
        </w:rPr>
        <w:t>5.</w:t>
      </w:r>
      <w:r w:rsidRPr="00524F77">
        <w:rPr>
          <w:rFonts w:ascii="Times New Roman" w:hAnsi="Times New Roman"/>
        </w:rPr>
        <w:t xml:space="preserve"> Personi thirret gjatë orarit të zyrtar të punës, përveç rasteve kur masa të jashtëzakonshme dhe urgjente kërkojnë që procedura të kryhet jashtë orarit zyrtar të punës.</w:t>
      </w:r>
    </w:p>
    <w:p w:rsidR="00BC0E14" w:rsidRPr="00524F77" w:rsidRDefault="00BC0E14" w:rsidP="00BC0E14">
      <w:pPr>
        <w:pStyle w:val="NoSpacing"/>
        <w:jc w:val="both"/>
        <w:rPr>
          <w:rFonts w:ascii="Times New Roman" w:hAnsi="Times New Roman"/>
        </w:rPr>
      </w:pPr>
      <w:r w:rsidRPr="00524F77">
        <w:rPr>
          <w:rFonts w:ascii="Times New Roman" w:hAnsi="Times New Roman"/>
          <w:b/>
        </w:rPr>
        <w:t>6.</w:t>
      </w:r>
      <w:r w:rsidRPr="00524F77">
        <w:rPr>
          <w:rFonts w:ascii="Times New Roman" w:hAnsi="Times New Roman"/>
        </w:rPr>
        <w:t xml:space="preserve"> Për mosparaqitje, në përputhje me kërkesën e administratës tatimore, personi i thirrur ndëshkohet me gjobë.</w:t>
      </w:r>
    </w:p>
    <w:p w:rsidR="00BC0E14" w:rsidRPr="0030050E" w:rsidRDefault="00BC0E14" w:rsidP="00BC0E14">
      <w:pPr>
        <w:pStyle w:val="NoSpacing"/>
        <w:jc w:val="both"/>
      </w:pPr>
      <w:r w:rsidRPr="00524F77">
        <w:rPr>
          <w:rFonts w:ascii="Times New Roman" w:hAnsi="Times New Roman"/>
          <w:b/>
        </w:rPr>
        <w:t>7.</w:t>
      </w:r>
      <w:r w:rsidRPr="00524F77">
        <w:rPr>
          <w:rFonts w:ascii="Times New Roman" w:hAnsi="Times New Roman"/>
        </w:rPr>
        <w:t xml:space="preserve"> Procedura e thirrjes shtyhet vetëm për shkaqe të arsyeshme, që paraqiten në një kërkesë me shkrim të tatimpaguesit.</w:t>
      </w:r>
    </w:p>
    <w:p w:rsidR="00BC0E14" w:rsidRPr="0030050E" w:rsidRDefault="00BC0E14" w:rsidP="00BC0E14">
      <w:pPr>
        <w:jc w:val="both"/>
      </w:pPr>
    </w:p>
    <w:p w:rsidR="00BC0E14" w:rsidRPr="001D5D36" w:rsidRDefault="00BC0E14" w:rsidP="00BC0E14">
      <w:pPr>
        <w:pStyle w:val="NoSpacing"/>
        <w:jc w:val="center"/>
        <w:rPr>
          <w:rFonts w:ascii="Times New Roman" w:hAnsi="Times New Roman"/>
          <w:b/>
        </w:rPr>
      </w:pPr>
      <w:r w:rsidRPr="001D5D36">
        <w:rPr>
          <w:rFonts w:ascii="Times New Roman" w:hAnsi="Times New Roman"/>
          <w:b/>
        </w:rPr>
        <w:t>Neni 102</w:t>
      </w:r>
    </w:p>
    <w:p w:rsidR="00BC0E14" w:rsidRPr="001D5D36" w:rsidRDefault="00BC0E14" w:rsidP="00BC0E14">
      <w:pPr>
        <w:pStyle w:val="NoSpacing"/>
        <w:jc w:val="center"/>
        <w:rPr>
          <w:rFonts w:ascii="Times New Roman" w:hAnsi="Times New Roman"/>
          <w:b/>
        </w:rPr>
      </w:pPr>
      <w:r w:rsidRPr="001D5D36">
        <w:rPr>
          <w:rFonts w:ascii="Times New Roman" w:hAnsi="Times New Roman"/>
          <w:b/>
        </w:rPr>
        <w:t>Ndërprerja e procedurave të mbledhjes me forcë të detyrimit tatimor</w:t>
      </w:r>
    </w:p>
    <w:p w:rsidR="00BC0E14" w:rsidRPr="0030050E" w:rsidRDefault="00BC0E14" w:rsidP="00BC0E14">
      <w:pPr>
        <w:jc w:val="both"/>
      </w:pPr>
    </w:p>
    <w:p w:rsidR="00BC0E14" w:rsidRPr="00524F77" w:rsidRDefault="00BC0E14" w:rsidP="00BC0E14">
      <w:pPr>
        <w:pStyle w:val="NoSpacing"/>
        <w:jc w:val="both"/>
        <w:rPr>
          <w:rFonts w:ascii="Times New Roman" w:hAnsi="Times New Roman"/>
        </w:rPr>
      </w:pPr>
      <w:r w:rsidRPr="00524F77">
        <w:rPr>
          <w:rFonts w:ascii="Times New Roman" w:hAnsi="Times New Roman"/>
        </w:rPr>
        <w:t>Administrata tatimore ndërpret menjëherë zbatimin e masave shtrënguese të sigurimit të detyrimit tatimor, të parashikuar në këtë ligj:</w:t>
      </w:r>
    </w:p>
    <w:p w:rsidR="00BC0E14" w:rsidRPr="00524F77" w:rsidRDefault="00BC0E14" w:rsidP="00BC0E14">
      <w:pPr>
        <w:pStyle w:val="NoSpacing"/>
        <w:jc w:val="both"/>
        <w:rPr>
          <w:rFonts w:ascii="Times New Roman" w:hAnsi="Times New Roman"/>
        </w:rPr>
      </w:pPr>
      <w:r w:rsidRPr="00524F77">
        <w:rPr>
          <w:rFonts w:ascii="Times New Roman" w:hAnsi="Times New Roman"/>
          <w:b/>
        </w:rPr>
        <w:t>a)</w:t>
      </w:r>
      <w:r w:rsidRPr="00524F77">
        <w:rPr>
          <w:rFonts w:ascii="Times New Roman" w:hAnsi="Times New Roman"/>
        </w:rPr>
        <w:t xml:space="preserve"> kur tatimpaguesi shlyen plotësisht të gjitha detyrimet tatimore;</w:t>
      </w:r>
    </w:p>
    <w:p w:rsidR="00BC0E14" w:rsidRPr="00524F77" w:rsidRDefault="00BC0E14" w:rsidP="00BC0E14">
      <w:pPr>
        <w:pStyle w:val="NoSpacing"/>
        <w:jc w:val="both"/>
        <w:rPr>
          <w:rFonts w:ascii="Times New Roman" w:hAnsi="Times New Roman"/>
        </w:rPr>
      </w:pPr>
      <w:r w:rsidRPr="00524F77">
        <w:rPr>
          <w:rFonts w:ascii="Times New Roman" w:hAnsi="Times New Roman"/>
          <w:b/>
        </w:rPr>
        <w:t>b)</w:t>
      </w:r>
      <w:r w:rsidRPr="00524F77">
        <w:rPr>
          <w:rFonts w:ascii="Times New Roman" w:hAnsi="Times New Roman"/>
        </w:rPr>
        <w:t xml:space="preserve"> pas mbarimit të afatit të parashkrimit, sipas nenit 100 të këtij ligji;</w:t>
      </w:r>
    </w:p>
    <w:p w:rsidR="00BC0E14" w:rsidRPr="00524F77" w:rsidRDefault="00BC0E14" w:rsidP="00BC0E14">
      <w:pPr>
        <w:pStyle w:val="NoSpacing"/>
        <w:jc w:val="both"/>
        <w:rPr>
          <w:rFonts w:ascii="Times New Roman" w:hAnsi="Times New Roman"/>
        </w:rPr>
      </w:pPr>
      <w:r w:rsidRPr="00524F77">
        <w:rPr>
          <w:rFonts w:ascii="Times New Roman" w:hAnsi="Times New Roman"/>
          <w:b/>
        </w:rPr>
        <w:t>c)</w:t>
      </w:r>
      <w:r w:rsidRPr="00524F77">
        <w:rPr>
          <w:rFonts w:ascii="Times New Roman" w:hAnsi="Times New Roman"/>
        </w:rPr>
        <w:t xml:space="preserve"> pas deklarimit si të pambledhshëm të detyrimit tatimor;</w:t>
      </w:r>
    </w:p>
    <w:p w:rsidR="00BC0E14" w:rsidRPr="00524F77" w:rsidRDefault="00BC0E14" w:rsidP="00BC0E14">
      <w:pPr>
        <w:pStyle w:val="NoSpacing"/>
        <w:jc w:val="both"/>
        <w:rPr>
          <w:rFonts w:ascii="Times New Roman" w:hAnsi="Times New Roman"/>
          <w:lang w:val="nb-NO"/>
        </w:rPr>
      </w:pPr>
      <w:r w:rsidRPr="00524F77">
        <w:rPr>
          <w:rFonts w:ascii="Times New Roman" w:hAnsi="Times New Roman"/>
          <w:b/>
          <w:lang w:val="nb-NO"/>
        </w:rPr>
        <w:t>ç)</w:t>
      </w:r>
      <w:r w:rsidRPr="00524F77">
        <w:rPr>
          <w:rFonts w:ascii="Times New Roman" w:hAnsi="Times New Roman"/>
          <w:lang w:val="nb-NO"/>
        </w:rPr>
        <w:t xml:space="preserve"> kur detyrimi tatimor falet me ligj të veçantë.</w:t>
      </w:r>
    </w:p>
    <w:p w:rsidR="00BC0E14" w:rsidRPr="00524F77" w:rsidRDefault="00BC0E14" w:rsidP="00BC0E14">
      <w:pPr>
        <w:pStyle w:val="NoSpacing"/>
        <w:jc w:val="both"/>
        <w:rPr>
          <w:rFonts w:ascii="Times New Roman" w:hAnsi="Times New Roman"/>
          <w:lang w:val="nb-NO"/>
        </w:rPr>
      </w:pPr>
    </w:p>
    <w:p w:rsidR="00BC0E14" w:rsidRPr="001D5D36" w:rsidRDefault="00BC0E14" w:rsidP="00BC0E14">
      <w:pPr>
        <w:pStyle w:val="NoSpacing"/>
        <w:jc w:val="center"/>
        <w:rPr>
          <w:rFonts w:ascii="Times New Roman" w:hAnsi="Times New Roman"/>
          <w:b/>
          <w:lang w:val="nb-NO"/>
        </w:rPr>
      </w:pPr>
      <w:r w:rsidRPr="001D5D36">
        <w:rPr>
          <w:rFonts w:ascii="Times New Roman" w:hAnsi="Times New Roman"/>
          <w:b/>
          <w:lang w:val="nb-NO"/>
        </w:rPr>
        <w:t>Neni 103</w:t>
      </w:r>
    </w:p>
    <w:p w:rsidR="00BC0E14" w:rsidRPr="001D5D36" w:rsidRDefault="00BC0E14" w:rsidP="00BC0E14">
      <w:pPr>
        <w:pStyle w:val="NoSpacing"/>
        <w:jc w:val="center"/>
        <w:rPr>
          <w:rFonts w:ascii="Times New Roman" w:hAnsi="Times New Roman"/>
          <w:b/>
          <w:lang w:val="nb-NO"/>
        </w:rPr>
      </w:pPr>
      <w:r w:rsidRPr="001D5D36">
        <w:rPr>
          <w:rFonts w:ascii="Times New Roman" w:hAnsi="Times New Roman"/>
          <w:b/>
          <w:lang w:val="nb-NO"/>
        </w:rPr>
        <w:t>Procedurat për deklarimin e detyrimit tatimor si të pambledhshëm</w:t>
      </w:r>
    </w:p>
    <w:p w:rsidR="00BC0E14" w:rsidRPr="001D5D36" w:rsidRDefault="00BC0E14" w:rsidP="00BC0E14">
      <w:pPr>
        <w:pStyle w:val="NoSpacing"/>
        <w:jc w:val="center"/>
        <w:rPr>
          <w:rFonts w:ascii="Times New Roman" w:hAnsi="Times New Roman"/>
          <w:b/>
          <w:lang w:val="nb-NO"/>
        </w:rPr>
      </w:pPr>
    </w:p>
    <w:p w:rsidR="00BC0E14" w:rsidRPr="00524F77" w:rsidRDefault="00BC0E14" w:rsidP="00BC0E14">
      <w:pPr>
        <w:pStyle w:val="NoSpacing"/>
        <w:jc w:val="both"/>
        <w:rPr>
          <w:rFonts w:ascii="Times New Roman" w:hAnsi="Times New Roman"/>
          <w:lang w:val="nb-NO"/>
        </w:rPr>
      </w:pPr>
      <w:r w:rsidRPr="00524F77">
        <w:rPr>
          <w:rFonts w:ascii="Times New Roman" w:hAnsi="Times New Roman"/>
          <w:b/>
          <w:lang w:val="nb-NO"/>
        </w:rPr>
        <w:t>1.</w:t>
      </w:r>
      <w:r w:rsidRPr="00524F77">
        <w:rPr>
          <w:rFonts w:ascii="Times New Roman" w:hAnsi="Times New Roman"/>
          <w:lang w:val="nb-NO"/>
        </w:rPr>
        <w:t xml:space="preserve"> Deklarimi i një pjese apo i të gjithë detyrimit tatimor të interesit dhe gjobës, si të pambledhshëm, bëhet pasi të jenë zbatuar dhe evidentuar të gjitha procedurat e mbledhjes, sipas këtij ligji, përfshirë:</w:t>
      </w:r>
    </w:p>
    <w:p w:rsidR="00BC0E14" w:rsidRPr="00524F77" w:rsidRDefault="00BC0E14" w:rsidP="00BC0E14">
      <w:pPr>
        <w:pStyle w:val="NoSpacing"/>
        <w:jc w:val="both"/>
        <w:rPr>
          <w:rFonts w:ascii="Times New Roman" w:hAnsi="Times New Roman"/>
          <w:lang w:val="nb-NO"/>
        </w:rPr>
      </w:pPr>
      <w:r w:rsidRPr="001D5D36">
        <w:rPr>
          <w:rFonts w:ascii="Times New Roman" w:hAnsi="Times New Roman"/>
          <w:b/>
          <w:lang w:val="nb-NO"/>
        </w:rPr>
        <w:t>a)</w:t>
      </w:r>
      <w:r w:rsidRPr="00524F77">
        <w:rPr>
          <w:rFonts w:ascii="Times New Roman" w:hAnsi="Times New Roman"/>
          <w:lang w:val="nb-NO"/>
        </w:rPr>
        <w:t xml:space="preserve"> shitjen e investi meve likuide dhe të aktiveve të tjera jothelbësore për vazhdimin e veprimtarisë ekonomike;</w:t>
      </w:r>
    </w:p>
    <w:p w:rsidR="00BC0E14" w:rsidRPr="00524F77" w:rsidRDefault="00BC0E14" w:rsidP="00BC0E14">
      <w:pPr>
        <w:pStyle w:val="NoSpacing"/>
        <w:jc w:val="both"/>
        <w:rPr>
          <w:rFonts w:ascii="Times New Roman" w:hAnsi="Times New Roman"/>
          <w:lang w:val="es-ES"/>
        </w:rPr>
      </w:pPr>
      <w:r w:rsidRPr="001D5D36">
        <w:rPr>
          <w:rFonts w:ascii="Times New Roman" w:hAnsi="Times New Roman"/>
          <w:b/>
          <w:lang w:val="es-ES"/>
        </w:rPr>
        <w:t>b)</w:t>
      </w:r>
      <w:r w:rsidRPr="00524F77">
        <w:rPr>
          <w:rFonts w:ascii="Times New Roman" w:hAnsi="Times New Roman"/>
          <w:lang w:val="es-ES"/>
        </w:rPr>
        <w:t xml:space="preserve"> negocimin e një plani të pagesës me këste;</w:t>
      </w:r>
    </w:p>
    <w:p w:rsidR="00BC0E14" w:rsidRPr="00524F77" w:rsidRDefault="00BC0E14" w:rsidP="00BC0E14">
      <w:pPr>
        <w:pStyle w:val="NoSpacing"/>
        <w:jc w:val="both"/>
        <w:rPr>
          <w:rFonts w:ascii="Times New Roman" w:hAnsi="Times New Roman"/>
          <w:lang w:val="es-ES"/>
        </w:rPr>
      </w:pPr>
      <w:r w:rsidRPr="001D5D36">
        <w:rPr>
          <w:rFonts w:ascii="Times New Roman" w:hAnsi="Times New Roman"/>
          <w:b/>
          <w:lang w:val="es-ES"/>
        </w:rPr>
        <w:t>c)</w:t>
      </w:r>
      <w:r w:rsidRPr="00524F77">
        <w:rPr>
          <w:rFonts w:ascii="Times New Roman" w:hAnsi="Times New Roman"/>
          <w:lang w:val="es-ES"/>
        </w:rPr>
        <w:t xml:space="preserve"> kryerjen e vlerësimit se falimentimi ose likuidimi nuk do të çonin në një rezultat më të mirë.</w:t>
      </w:r>
    </w:p>
    <w:p w:rsidR="00BC0E14" w:rsidRPr="00524F77" w:rsidRDefault="00BC0E14" w:rsidP="00BC0E14">
      <w:pPr>
        <w:pStyle w:val="NoSpacing"/>
        <w:jc w:val="both"/>
        <w:rPr>
          <w:rFonts w:ascii="Times New Roman" w:hAnsi="Times New Roman"/>
          <w:lang w:val="es-ES"/>
        </w:rPr>
      </w:pPr>
      <w:r w:rsidRPr="00524F77">
        <w:rPr>
          <w:rFonts w:ascii="Times New Roman" w:hAnsi="Times New Roman"/>
          <w:b/>
          <w:lang w:val="es-ES"/>
        </w:rPr>
        <w:t>2.</w:t>
      </w:r>
      <w:r w:rsidRPr="00524F77">
        <w:rPr>
          <w:rFonts w:ascii="Times New Roman" w:hAnsi="Times New Roman"/>
          <w:lang w:val="es-ES"/>
        </w:rPr>
        <w:t xml:space="preserve"> Vendimi për deklarimin të pambledhshëm të të gjithë ose të një pjese të detyrimit tatimor ka parasysh edhe mundësitë reale të mbledhjes dhe se ndërmarrja e veprimeve të mëtejshme për mbledhjen e plotë të detyrimit tatimor përbën mënyrën më efiçente për maksimalizimin e mbledhjes totale të tatimeve, sipas ligjit.</w:t>
      </w:r>
    </w:p>
    <w:p w:rsidR="00BC0E14" w:rsidRPr="00524F77" w:rsidRDefault="00BC0E14" w:rsidP="00BC0E14">
      <w:pPr>
        <w:pStyle w:val="NoSpacing"/>
        <w:jc w:val="both"/>
        <w:rPr>
          <w:rFonts w:ascii="Times New Roman" w:hAnsi="Times New Roman"/>
          <w:lang w:val="es-ES"/>
        </w:rPr>
      </w:pPr>
      <w:r w:rsidRPr="00524F77">
        <w:rPr>
          <w:rFonts w:ascii="Times New Roman" w:hAnsi="Times New Roman"/>
          <w:b/>
          <w:lang w:val="es-ES"/>
        </w:rPr>
        <w:t>3.</w:t>
      </w:r>
      <w:r w:rsidRPr="00524F77">
        <w:rPr>
          <w:rFonts w:ascii="Times New Roman" w:hAnsi="Times New Roman"/>
          <w:lang w:val="es-ES"/>
        </w:rPr>
        <w:t xml:space="preserve"> Për klasifikimin si të pambledhshëm të një pjese ose të të gjithë detyrimit tatimor, njësia përkatëse e borxhit i paraqet një relacion me shkrim Drejtorit të Përgjithshëm të Tatimeve, sipas të cilit evidenton, në përputhje me këtë nen, çdo dokumentacion dhe veprim të kryer për mbledhjen e detyrimit tatimor sipas këtij ligji dhe çdo dokumentacion tjetër për të gjitha aktivet dhe pasivet e tij, përfshirë edhe:</w:t>
      </w:r>
    </w:p>
    <w:p w:rsidR="00BC0E14" w:rsidRPr="00524F77" w:rsidRDefault="00BC0E14" w:rsidP="00BC0E14">
      <w:pPr>
        <w:pStyle w:val="NoSpacing"/>
        <w:jc w:val="both"/>
        <w:rPr>
          <w:rFonts w:ascii="Times New Roman" w:hAnsi="Times New Roman"/>
          <w:lang w:val="es-ES"/>
        </w:rPr>
      </w:pPr>
      <w:r w:rsidRPr="00524F77">
        <w:rPr>
          <w:rFonts w:ascii="Times New Roman" w:hAnsi="Times New Roman"/>
          <w:b/>
          <w:lang w:val="es-ES"/>
        </w:rPr>
        <w:t>a)</w:t>
      </w:r>
      <w:r w:rsidRPr="00524F77">
        <w:rPr>
          <w:rFonts w:ascii="Times New Roman" w:hAnsi="Times New Roman"/>
          <w:lang w:val="es-ES"/>
        </w:rPr>
        <w:t xml:space="preserve"> të dhëna të hollësishme për të ardhurat dhe shpenzimet;</w:t>
      </w:r>
    </w:p>
    <w:p w:rsidR="00BC0E14" w:rsidRPr="00524F77" w:rsidRDefault="00BC0E14" w:rsidP="00BC0E14">
      <w:pPr>
        <w:pStyle w:val="NoSpacing"/>
        <w:jc w:val="both"/>
        <w:rPr>
          <w:rFonts w:ascii="Times New Roman" w:hAnsi="Times New Roman"/>
          <w:lang w:val="es-ES"/>
        </w:rPr>
      </w:pPr>
      <w:r w:rsidRPr="00524F77">
        <w:rPr>
          <w:rFonts w:ascii="Times New Roman" w:hAnsi="Times New Roman"/>
          <w:b/>
          <w:lang w:val="es-ES"/>
        </w:rPr>
        <w:t>b)</w:t>
      </w:r>
      <w:r w:rsidRPr="00524F77">
        <w:rPr>
          <w:rFonts w:ascii="Times New Roman" w:hAnsi="Times New Roman"/>
          <w:lang w:val="es-ES"/>
        </w:rPr>
        <w:t xml:space="preserve"> të dhëna për fluksin e parasë dhe parashikimet për fluksin;</w:t>
      </w:r>
    </w:p>
    <w:p w:rsidR="00BC0E14" w:rsidRPr="00524F77" w:rsidRDefault="00BC0E14" w:rsidP="00BC0E14">
      <w:pPr>
        <w:pStyle w:val="NoSpacing"/>
        <w:jc w:val="both"/>
        <w:rPr>
          <w:rFonts w:ascii="Times New Roman" w:hAnsi="Times New Roman"/>
          <w:lang w:val="es-ES"/>
        </w:rPr>
      </w:pPr>
      <w:r w:rsidRPr="00524F77">
        <w:rPr>
          <w:rFonts w:ascii="Times New Roman" w:hAnsi="Times New Roman"/>
          <w:b/>
          <w:lang w:val="es-ES"/>
        </w:rPr>
        <w:t>c)</w:t>
      </w:r>
      <w:r w:rsidRPr="00524F77">
        <w:rPr>
          <w:rFonts w:ascii="Times New Roman" w:hAnsi="Times New Roman"/>
          <w:lang w:val="es-ES"/>
        </w:rPr>
        <w:t xml:space="preserve"> vlerësimet e aktiveve;</w:t>
      </w:r>
    </w:p>
    <w:p w:rsidR="00BC0E14" w:rsidRPr="00524F77" w:rsidRDefault="00BC0E14" w:rsidP="00BC0E14">
      <w:pPr>
        <w:pStyle w:val="NoSpacing"/>
        <w:jc w:val="both"/>
        <w:rPr>
          <w:rFonts w:ascii="Times New Roman" w:hAnsi="Times New Roman"/>
          <w:lang w:val="es-ES"/>
        </w:rPr>
      </w:pPr>
      <w:r w:rsidRPr="00524F77">
        <w:rPr>
          <w:rFonts w:ascii="Times New Roman" w:hAnsi="Times New Roman"/>
          <w:b/>
          <w:lang w:val="es-ES"/>
        </w:rPr>
        <w:t>ç)</w:t>
      </w:r>
      <w:r w:rsidRPr="00524F77">
        <w:rPr>
          <w:rFonts w:ascii="Times New Roman" w:hAnsi="Times New Roman"/>
          <w:lang w:val="es-ES"/>
        </w:rPr>
        <w:t xml:space="preserve"> deklaratat (pasqyrat) e fitimeve e të humbjeve dhe bilancet;</w:t>
      </w:r>
    </w:p>
    <w:p w:rsidR="00BC0E14" w:rsidRPr="00524F77" w:rsidRDefault="00BC0E14" w:rsidP="00BC0E14">
      <w:pPr>
        <w:pStyle w:val="NoSpacing"/>
        <w:jc w:val="both"/>
        <w:rPr>
          <w:rFonts w:ascii="Times New Roman" w:hAnsi="Times New Roman"/>
          <w:lang w:val="es-ES"/>
        </w:rPr>
      </w:pPr>
      <w:r w:rsidRPr="00524F77">
        <w:rPr>
          <w:rFonts w:ascii="Times New Roman" w:hAnsi="Times New Roman"/>
          <w:b/>
          <w:lang w:val="es-ES"/>
        </w:rPr>
        <w:t>d)</w:t>
      </w:r>
      <w:r w:rsidRPr="00524F77">
        <w:rPr>
          <w:rFonts w:ascii="Times New Roman" w:hAnsi="Times New Roman"/>
          <w:lang w:val="es-ES"/>
        </w:rPr>
        <w:t xml:space="preserve"> listat e debitorëve e të kreditorëve;</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es-ES"/>
        </w:rPr>
        <w:lastRenderedPageBreak/>
        <w:t>dh)</w:t>
      </w:r>
      <w:r w:rsidRPr="00524F77">
        <w:rPr>
          <w:rFonts w:ascii="Times New Roman" w:hAnsi="Times New Roman"/>
          <w:lang w:val="es-ES"/>
        </w:rPr>
        <w:t xml:space="preserve"> një vlerësim të mundë</w:t>
      </w:r>
      <w:r>
        <w:rPr>
          <w:rFonts w:ascii="Times New Roman" w:hAnsi="Times New Roman"/>
          <w:lang w:val="es-ES"/>
        </w:rPr>
        <w:t>sisë për mbledhjen e borxheve.</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4.</w:t>
      </w:r>
      <w:r w:rsidRPr="00524F77">
        <w:rPr>
          <w:rFonts w:ascii="Times New Roman" w:hAnsi="Times New Roman"/>
          <w:lang w:val="it-IT"/>
        </w:rPr>
        <w:t xml:space="preserve"> Deklarimi i detyrimit tatimor si i pambledhshëm i të gjithë ose i një pjese të tij nuk mund të bëhet kur ka prova të evazionit tatimor ose të mashtrimit.</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5.</w:t>
      </w:r>
      <w:r w:rsidRPr="00524F77">
        <w:rPr>
          <w:rFonts w:ascii="Times New Roman" w:hAnsi="Times New Roman"/>
          <w:lang w:val="it-IT"/>
        </w:rPr>
        <w:t xml:space="preserve"> Deklarimi i pambledhshëm i detyrimit tatimor apo i një pjese të tij bëhet me vendim të Drejtorit të Përgjithshëm të Tatimeve.</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6.</w:t>
      </w:r>
      <w:r w:rsidRPr="00524F77">
        <w:rPr>
          <w:rFonts w:ascii="Times New Roman" w:hAnsi="Times New Roman"/>
          <w:lang w:val="it-IT"/>
        </w:rPr>
        <w:t xml:space="preserve"> Deklarimi i pambledhshëm i detyrimit tatimor apo i një pjese të tij, për shuma të barabarta apo më të mëdha se 5 000 000, lekë bëhet me urdhër të Ministrit të Financave, sipas dokumentacionit dhe rekomandimit, dhënë nga administrata tatimore.</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7.</w:t>
      </w:r>
      <w:r w:rsidRPr="00524F77">
        <w:rPr>
          <w:rFonts w:ascii="Times New Roman" w:hAnsi="Times New Roman"/>
          <w:lang w:val="it-IT"/>
        </w:rPr>
        <w:t xml:space="preserve"> Administrata tatimore publikon çdo vit vlerën totale të detyrimeve tatimore të deklaruara si të pambledhshme, numrin e kërkesave në total dhe numrin e kërkesave të pranuara.</w:t>
      </w:r>
    </w:p>
    <w:p w:rsidR="00BC0E14" w:rsidRPr="00524F77" w:rsidRDefault="00BC0E14" w:rsidP="00BC0E14">
      <w:pPr>
        <w:pStyle w:val="NoSpacing"/>
        <w:jc w:val="both"/>
        <w:rPr>
          <w:rFonts w:ascii="Times New Roman" w:hAnsi="Times New Roman"/>
          <w:lang w:val="it-IT"/>
        </w:rPr>
      </w:pP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Neni 104</w:t>
      </w: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Fillimi i procedurave të falimentimit</w:t>
      </w:r>
    </w:p>
    <w:p w:rsidR="00BC0E14" w:rsidRPr="004D0F14" w:rsidRDefault="00BC0E14" w:rsidP="00BC0E14">
      <w:pPr>
        <w:jc w:val="both"/>
        <w:rPr>
          <w:lang w:val="it-IT"/>
        </w:rPr>
      </w:pP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1.</w:t>
      </w:r>
      <w:r w:rsidRPr="00524F77">
        <w:rPr>
          <w:rFonts w:ascii="Times New Roman" w:hAnsi="Times New Roman"/>
          <w:lang w:val="it-IT"/>
        </w:rPr>
        <w:t xml:space="preserve"> Administrata tatimore kërkon në gjykatë fillimin e procedurës së falimentimit për tatimpaguesit, shoqëri tregtare:</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a</w:t>
      </w:r>
      <w:r w:rsidRPr="00524F77">
        <w:rPr>
          <w:rFonts w:ascii="Times New Roman" w:hAnsi="Times New Roman"/>
          <w:lang w:val="it-IT"/>
        </w:rPr>
        <w:t>) 2 vjet pas kalimit në statusin pasiv nga Qendra Kombëtare e Regjistrimit;</w:t>
      </w:r>
    </w:p>
    <w:p w:rsidR="00BC0E14" w:rsidRPr="00524F77" w:rsidRDefault="00BC0E14" w:rsidP="00BC0E14">
      <w:pPr>
        <w:pStyle w:val="NoSpacing"/>
        <w:jc w:val="both"/>
        <w:rPr>
          <w:rFonts w:ascii="Times New Roman" w:hAnsi="Times New Roman"/>
          <w:color w:val="FF0000"/>
          <w:lang w:val="it-IT"/>
        </w:rPr>
      </w:pPr>
      <w:r w:rsidRPr="00524F77">
        <w:rPr>
          <w:rFonts w:ascii="Times New Roman" w:hAnsi="Times New Roman"/>
          <w:b/>
          <w:lang w:val="it-IT"/>
        </w:rPr>
        <w:t>b)</w:t>
      </w:r>
      <w:r w:rsidRPr="00524F77">
        <w:rPr>
          <w:rFonts w:ascii="Times New Roman" w:hAnsi="Times New Roman"/>
          <w:lang w:val="it-IT"/>
        </w:rPr>
        <w:t xml:space="preserve"> </w:t>
      </w:r>
      <w:r w:rsidRPr="00524F77">
        <w:rPr>
          <w:rFonts w:ascii="Times New Roman" w:hAnsi="Times New Roman"/>
          <w:color w:val="FF0000"/>
          <w:lang w:val="it-IT"/>
        </w:rPr>
        <w:t>(</w:t>
      </w:r>
      <w:r>
        <w:rPr>
          <w:rFonts w:ascii="Times New Roman" w:hAnsi="Times New Roman"/>
          <w:color w:val="FF0000"/>
          <w:lang w:val="it-IT"/>
        </w:rPr>
        <w:t>e shfuqizuar</w:t>
      </w:r>
      <w:r w:rsidRPr="00524F77">
        <w:rPr>
          <w:rFonts w:ascii="Times New Roman" w:hAnsi="Times New Roman"/>
          <w:color w:val="FF0000"/>
          <w:lang w:val="it-IT"/>
        </w:rPr>
        <w:t>)</w:t>
      </w:r>
      <w:r>
        <w:rPr>
          <w:rFonts w:ascii="Times New Roman" w:hAnsi="Times New Roman"/>
          <w:color w:val="FF0000"/>
          <w:lang w:val="it-IT"/>
        </w:rPr>
        <w:t>;</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c)</w:t>
      </w:r>
      <w:r w:rsidRPr="00524F77">
        <w:rPr>
          <w:rFonts w:ascii="Times New Roman" w:hAnsi="Times New Roman"/>
          <w:lang w:val="it-IT"/>
        </w:rPr>
        <w:t xml:space="preserve"> që deklarojnë rezultat me humbje të kapitaleve të veta për të paktën 3 vite rresht;</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ç)</w:t>
      </w:r>
      <w:r w:rsidRPr="00524F77">
        <w:rPr>
          <w:rFonts w:ascii="Times New Roman" w:hAnsi="Times New Roman"/>
          <w:lang w:val="it-IT"/>
        </w:rPr>
        <w:t xml:space="preserve"> 3 vjet pasi ka kaluar në regjistrin pasiv, sipas nenit 44 të këtij ligji;</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d)</w:t>
      </w:r>
      <w:r w:rsidRPr="00524F77">
        <w:rPr>
          <w:rFonts w:ascii="Times New Roman" w:hAnsi="Times New Roman"/>
          <w:lang w:val="it-IT"/>
        </w:rPr>
        <w:t xml:space="preserve"> kanë detyrime të pashlyera ndaj administratës tatimore prej të paktën 2 vitesh nga data e hyrjes në fuqi e këtij ligji.</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2.</w:t>
      </w:r>
      <w:r w:rsidRPr="00524F77">
        <w:rPr>
          <w:rFonts w:ascii="Times New Roman" w:hAnsi="Times New Roman"/>
          <w:lang w:val="it-IT"/>
        </w:rPr>
        <w:t xml:space="preserve"> Tatimpaguesit, shoqëri tregtare, për të cilat administrata tatimore ka kërkuar fillimin e procedurave të falimentimit, publikohen në faqen zyrtare të Drejtorisë së Përgjithshme të Tatimeve.</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3.</w:t>
      </w:r>
      <w:r w:rsidRPr="00524F77">
        <w:rPr>
          <w:rFonts w:ascii="Times New Roman" w:hAnsi="Times New Roman"/>
          <w:lang w:val="it-IT"/>
        </w:rPr>
        <w:t xml:space="preserve"> Mosfillimi i procedurës së falimentimit të tatimpaguesve, shoqëri tregtare, brenda gjashtë muajve nga verifikimi i njërit prej kushteve të parashikuara në pikën 1 të këtij neni, nga nëpunësit e administratës tatimore, që verifikojnë apo kanë për detyrë të verifikojnë faktin juridik, përbën shkelje disiplinore.</w:t>
      </w:r>
    </w:p>
    <w:p w:rsidR="00BC0E14" w:rsidRPr="004D0F14" w:rsidRDefault="00BC0E14" w:rsidP="00BC0E14">
      <w:pPr>
        <w:jc w:val="both"/>
        <w:rPr>
          <w:lang w:val="it-IT"/>
        </w:rPr>
      </w:pPr>
    </w:p>
    <w:p w:rsidR="00BC0E14" w:rsidRPr="001D5D36" w:rsidRDefault="00BC0E14" w:rsidP="00BC0E14">
      <w:pPr>
        <w:pStyle w:val="NoSpacing"/>
        <w:jc w:val="center"/>
        <w:rPr>
          <w:rFonts w:ascii="Times New Roman" w:hAnsi="Times New Roman"/>
          <w:lang w:val="nb-NO"/>
        </w:rPr>
      </w:pPr>
      <w:r w:rsidRPr="001D5D36">
        <w:rPr>
          <w:rFonts w:ascii="Times New Roman" w:hAnsi="Times New Roman"/>
          <w:lang w:val="nb-NO"/>
        </w:rPr>
        <w:t>KREU XII</w:t>
      </w:r>
    </w:p>
    <w:p w:rsidR="00BC0E14" w:rsidRPr="001D5D36" w:rsidRDefault="00BC0E14" w:rsidP="00BC0E14">
      <w:pPr>
        <w:pStyle w:val="NoSpacing"/>
        <w:jc w:val="center"/>
        <w:rPr>
          <w:rFonts w:ascii="Times New Roman" w:hAnsi="Times New Roman"/>
          <w:lang w:val="nb-NO"/>
        </w:rPr>
      </w:pPr>
      <w:r w:rsidRPr="001D5D36">
        <w:rPr>
          <w:rFonts w:ascii="Times New Roman" w:hAnsi="Times New Roman"/>
          <w:lang w:val="nb-NO"/>
        </w:rPr>
        <w:t>HETIMI TATIMOR</w:t>
      </w:r>
    </w:p>
    <w:p w:rsidR="00BC0E14" w:rsidRPr="001D5D36" w:rsidRDefault="00BC0E14" w:rsidP="00BC0E14">
      <w:pPr>
        <w:pStyle w:val="NoSpacing"/>
        <w:jc w:val="center"/>
        <w:rPr>
          <w:rFonts w:ascii="Times New Roman" w:hAnsi="Times New Roman"/>
          <w:b/>
          <w:lang w:val="nb-NO"/>
        </w:rPr>
      </w:pPr>
    </w:p>
    <w:p w:rsidR="00BC0E14" w:rsidRPr="001D5D36" w:rsidRDefault="00BC0E14" w:rsidP="00BC0E14">
      <w:pPr>
        <w:pStyle w:val="NoSpacing"/>
        <w:jc w:val="center"/>
        <w:rPr>
          <w:rFonts w:ascii="Times New Roman" w:hAnsi="Times New Roman"/>
          <w:b/>
          <w:lang w:val="nb-NO"/>
        </w:rPr>
      </w:pPr>
      <w:r w:rsidRPr="001D5D36">
        <w:rPr>
          <w:rFonts w:ascii="Times New Roman" w:hAnsi="Times New Roman"/>
          <w:b/>
          <w:lang w:val="nb-NO"/>
        </w:rPr>
        <w:t>Neni 105</w:t>
      </w:r>
    </w:p>
    <w:p w:rsidR="00BC0E14" w:rsidRPr="001D5D36" w:rsidRDefault="00BC0E14" w:rsidP="00BC0E14">
      <w:pPr>
        <w:pStyle w:val="NoSpacing"/>
        <w:jc w:val="center"/>
        <w:rPr>
          <w:rFonts w:ascii="Times New Roman" w:hAnsi="Times New Roman"/>
          <w:b/>
          <w:lang w:val="nb-NO"/>
        </w:rPr>
      </w:pPr>
      <w:r w:rsidRPr="001D5D36">
        <w:rPr>
          <w:rFonts w:ascii="Times New Roman" w:hAnsi="Times New Roman"/>
          <w:b/>
          <w:lang w:val="nb-NO"/>
        </w:rPr>
        <w:t>Struktura dhe funksionet e njësive të hetimit tatimor</w:t>
      </w:r>
    </w:p>
    <w:p w:rsidR="00BC0E14" w:rsidRPr="004D0F14" w:rsidRDefault="00BC0E14" w:rsidP="00BC0E14">
      <w:pPr>
        <w:jc w:val="both"/>
        <w:rPr>
          <w:b/>
          <w:lang w:val="nb-NO"/>
        </w:rPr>
      </w:pPr>
    </w:p>
    <w:p w:rsidR="00BC0E14" w:rsidRPr="00524F77" w:rsidRDefault="00BC0E14" w:rsidP="00BC0E14">
      <w:pPr>
        <w:pStyle w:val="NoSpacing"/>
        <w:jc w:val="both"/>
        <w:rPr>
          <w:rFonts w:ascii="Times New Roman" w:hAnsi="Times New Roman"/>
          <w:lang w:val="nb-NO"/>
        </w:rPr>
      </w:pPr>
      <w:r w:rsidRPr="00524F77">
        <w:rPr>
          <w:rFonts w:ascii="Times New Roman" w:hAnsi="Times New Roman"/>
          <w:b/>
          <w:lang w:val="nb-NO"/>
        </w:rPr>
        <w:t>1.</w:t>
      </w:r>
      <w:r w:rsidRPr="00524F77">
        <w:rPr>
          <w:rFonts w:ascii="Times New Roman" w:hAnsi="Times New Roman"/>
          <w:lang w:val="nb-NO"/>
        </w:rPr>
        <w:t xml:space="preserve"> Strukturat e hetimit tatimor janë njësi të specializuara hetimi dhe zbatimi në administratën tatimore qendrore.</w:t>
      </w:r>
    </w:p>
    <w:p w:rsidR="00BC0E14" w:rsidRPr="00524F77" w:rsidRDefault="00BC0E14" w:rsidP="00BC0E14">
      <w:pPr>
        <w:pStyle w:val="NoSpacing"/>
        <w:jc w:val="both"/>
        <w:rPr>
          <w:rFonts w:ascii="Times New Roman" w:hAnsi="Times New Roman"/>
          <w:lang w:val="nb-NO"/>
        </w:rPr>
      </w:pPr>
      <w:r w:rsidRPr="00524F77">
        <w:rPr>
          <w:rFonts w:ascii="Times New Roman" w:hAnsi="Times New Roman"/>
          <w:b/>
          <w:lang w:val="nb-NO"/>
        </w:rPr>
        <w:t>2.</w:t>
      </w:r>
      <w:r w:rsidRPr="00524F77">
        <w:rPr>
          <w:rFonts w:ascii="Times New Roman" w:hAnsi="Times New Roman"/>
          <w:lang w:val="nb-NO"/>
        </w:rPr>
        <w:t xml:space="preserve"> Strukturat e hetimit tatimor kanë si funksion parësor:</w:t>
      </w:r>
    </w:p>
    <w:p w:rsidR="00BC0E14" w:rsidRPr="00524F77" w:rsidRDefault="00BC0E14" w:rsidP="00BC0E14">
      <w:pPr>
        <w:pStyle w:val="NoSpacing"/>
        <w:jc w:val="both"/>
        <w:rPr>
          <w:rFonts w:ascii="Times New Roman" w:hAnsi="Times New Roman"/>
          <w:lang w:val="nb-NO"/>
        </w:rPr>
      </w:pPr>
      <w:r w:rsidRPr="00524F77">
        <w:rPr>
          <w:rFonts w:ascii="Times New Roman" w:hAnsi="Times New Roman"/>
          <w:b/>
          <w:lang w:val="nb-NO"/>
        </w:rPr>
        <w:t>a)</w:t>
      </w:r>
      <w:r w:rsidRPr="00524F77">
        <w:rPr>
          <w:rFonts w:ascii="Times New Roman" w:hAnsi="Times New Roman"/>
          <w:lang w:val="nb-NO"/>
        </w:rPr>
        <w:t xml:space="preserve"> mbledhjen e informacionit tatimor;</w:t>
      </w:r>
    </w:p>
    <w:p w:rsidR="00BC0E14" w:rsidRPr="00524F77" w:rsidRDefault="00BC0E14" w:rsidP="00BC0E14">
      <w:pPr>
        <w:pStyle w:val="NoSpacing"/>
        <w:jc w:val="both"/>
        <w:rPr>
          <w:rFonts w:ascii="Times New Roman" w:hAnsi="Times New Roman"/>
          <w:lang w:val="nb-NO"/>
        </w:rPr>
      </w:pPr>
      <w:r w:rsidRPr="00524F77">
        <w:rPr>
          <w:rFonts w:ascii="Times New Roman" w:hAnsi="Times New Roman"/>
          <w:b/>
          <w:lang w:val="nb-NO"/>
        </w:rPr>
        <w:t>b)</w:t>
      </w:r>
      <w:r w:rsidRPr="00524F77">
        <w:rPr>
          <w:rFonts w:ascii="Times New Roman" w:hAnsi="Times New Roman"/>
          <w:lang w:val="nb-NO"/>
        </w:rPr>
        <w:t xml:space="preserve"> hetimin tatimor;</w:t>
      </w:r>
    </w:p>
    <w:p w:rsidR="00BC0E14" w:rsidRPr="00524F77" w:rsidRDefault="00BC0E14" w:rsidP="00BC0E14">
      <w:pPr>
        <w:pStyle w:val="NoSpacing"/>
        <w:jc w:val="both"/>
        <w:rPr>
          <w:rFonts w:ascii="Times New Roman" w:hAnsi="Times New Roman"/>
          <w:lang w:val="nb-NO"/>
        </w:rPr>
      </w:pPr>
      <w:r w:rsidRPr="00524F77">
        <w:rPr>
          <w:rFonts w:ascii="Times New Roman" w:hAnsi="Times New Roman"/>
          <w:b/>
          <w:lang w:val="nb-NO"/>
        </w:rPr>
        <w:t>c)</w:t>
      </w:r>
      <w:r w:rsidRPr="00524F77">
        <w:rPr>
          <w:rFonts w:ascii="Times New Roman" w:hAnsi="Times New Roman"/>
          <w:lang w:val="nb-NO"/>
        </w:rPr>
        <w:t xml:space="preserve"> zbatimin e masave shtrënguese</w:t>
      </w:r>
      <w:r>
        <w:rPr>
          <w:rFonts w:ascii="Times New Roman" w:hAnsi="Times New Roman"/>
          <w:lang w:val="nb-NO"/>
        </w:rPr>
        <w:t>;</w:t>
      </w:r>
    </w:p>
    <w:p w:rsidR="00BC0E14" w:rsidRPr="00524F77" w:rsidRDefault="00BC0E14" w:rsidP="00BC0E14">
      <w:pPr>
        <w:pStyle w:val="NoSpacing"/>
        <w:jc w:val="both"/>
        <w:rPr>
          <w:rFonts w:ascii="Times New Roman" w:hAnsi="Times New Roman"/>
          <w:lang w:val="nb-NO"/>
        </w:rPr>
      </w:pPr>
      <w:r w:rsidRPr="00524F77">
        <w:rPr>
          <w:rFonts w:ascii="Times New Roman" w:hAnsi="Times New Roman"/>
          <w:b/>
          <w:lang w:val="nb-NO"/>
        </w:rPr>
        <w:t>ç)</w:t>
      </w:r>
      <w:r w:rsidRPr="00524F77">
        <w:rPr>
          <w:rFonts w:ascii="Times New Roman" w:hAnsi="Times New Roman"/>
          <w:lang w:val="nb-NO"/>
        </w:rPr>
        <w:t xml:space="preserve"> marrjen e masave administrative edhe për kundërvajtjet administrative tatimore.</w:t>
      </w:r>
    </w:p>
    <w:p w:rsidR="00BC0E14" w:rsidRPr="00524F77" w:rsidRDefault="00BC0E14" w:rsidP="00BC0E14">
      <w:pPr>
        <w:pStyle w:val="NoSpacing"/>
        <w:jc w:val="both"/>
        <w:rPr>
          <w:rFonts w:ascii="Times New Roman" w:hAnsi="Times New Roman"/>
          <w:lang w:val="nb-NO"/>
        </w:rPr>
      </w:pPr>
      <w:r w:rsidRPr="00524F77">
        <w:rPr>
          <w:rFonts w:ascii="Times New Roman" w:hAnsi="Times New Roman"/>
          <w:b/>
          <w:lang w:val="nb-NO"/>
        </w:rPr>
        <w:t>3.</w:t>
      </w:r>
      <w:r w:rsidRPr="00524F77">
        <w:rPr>
          <w:rFonts w:ascii="Times New Roman" w:hAnsi="Times New Roman"/>
          <w:lang w:val="nb-NO"/>
        </w:rPr>
        <w:t xml:space="preserve"> Punonjësit e njësive të hetimit tatimor gëzojnë atributet e Policisë Gjyqësore, në përputhje me Kodin e Procedurës Penale dhe ligjin për organizimin dhe funksionimin e Policisë Gjyqësore.</w:t>
      </w:r>
    </w:p>
    <w:p w:rsidR="00BC0E14" w:rsidRPr="00524F77" w:rsidRDefault="00BC0E14" w:rsidP="00BC0E14">
      <w:pPr>
        <w:pStyle w:val="NoSpacing"/>
        <w:jc w:val="both"/>
        <w:rPr>
          <w:rFonts w:ascii="Times New Roman" w:hAnsi="Times New Roman"/>
          <w:lang w:val="nb-NO"/>
        </w:rPr>
      </w:pPr>
      <w:r w:rsidRPr="00524F77">
        <w:rPr>
          <w:rFonts w:ascii="Times New Roman" w:hAnsi="Times New Roman"/>
          <w:b/>
          <w:lang w:val="nb-NO"/>
        </w:rPr>
        <w:lastRenderedPageBreak/>
        <w:t>4.</w:t>
      </w:r>
      <w:r w:rsidRPr="00524F77">
        <w:rPr>
          <w:rFonts w:ascii="Times New Roman" w:hAnsi="Times New Roman"/>
          <w:lang w:val="nb-NO"/>
        </w:rPr>
        <w:t xml:space="preserve"> Punonjësit e strukturave të hetimit tatimor pajisen me armë, në përputhje me legjislacionin e fushës në fuqi.</w:t>
      </w:r>
    </w:p>
    <w:p w:rsidR="00BC0E14" w:rsidRPr="004D0F14" w:rsidRDefault="00BC0E14" w:rsidP="00BC0E14">
      <w:pPr>
        <w:pStyle w:val="NoSpacing"/>
        <w:jc w:val="both"/>
        <w:rPr>
          <w:lang w:val="nb-NO"/>
        </w:rPr>
      </w:pPr>
      <w:r w:rsidRPr="00524F77">
        <w:rPr>
          <w:rFonts w:ascii="Times New Roman" w:hAnsi="Times New Roman"/>
          <w:b/>
          <w:lang w:val="nb-NO"/>
        </w:rPr>
        <w:t>5.</w:t>
      </w:r>
      <w:r w:rsidRPr="00524F77">
        <w:rPr>
          <w:rFonts w:ascii="Times New Roman" w:hAnsi="Times New Roman"/>
          <w:lang w:val="nb-NO"/>
        </w:rPr>
        <w:t xml:space="preserve"> Detyrat dhe funksionet e drejtorisë së hetimit tatimor, në zbatim të këtij neni, përcaktohen me vendim të Këshillit të Ministrave</w:t>
      </w:r>
      <w:r w:rsidRPr="004D0F14">
        <w:rPr>
          <w:lang w:val="nb-NO"/>
        </w:rPr>
        <w:t>.</w:t>
      </w:r>
    </w:p>
    <w:p w:rsidR="00BC0E14" w:rsidRPr="004D0F14" w:rsidRDefault="00BC0E14" w:rsidP="00BC0E14">
      <w:pPr>
        <w:jc w:val="both"/>
        <w:rPr>
          <w:lang w:val="nb-NO"/>
        </w:rPr>
      </w:pPr>
    </w:p>
    <w:p w:rsidR="00BC0E14" w:rsidRPr="001D5D36" w:rsidRDefault="00BC0E14" w:rsidP="00BC0E14">
      <w:pPr>
        <w:pStyle w:val="NoSpacing"/>
        <w:jc w:val="center"/>
        <w:rPr>
          <w:rFonts w:ascii="Times New Roman" w:hAnsi="Times New Roman"/>
          <w:b/>
          <w:lang w:val="nb-NO"/>
        </w:rPr>
      </w:pPr>
      <w:r w:rsidRPr="001D5D36">
        <w:rPr>
          <w:rFonts w:ascii="Times New Roman" w:hAnsi="Times New Roman"/>
          <w:b/>
          <w:lang w:val="nb-NO"/>
        </w:rPr>
        <w:t>Neni 105/1</w:t>
      </w:r>
    </w:p>
    <w:p w:rsidR="00BC0E14" w:rsidRPr="001D5D36" w:rsidRDefault="00BC0E14" w:rsidP="00BC0E14">
      <w:pPr>
        <w:pStyle w:val="NoSpacing"/>
        <w:jc w:val="center"/>
        <w:rPr>
          <w:rFonts w:ascii="Times New Roman" w:hAnsi="Times New Roman"/>
          <w:b/>
          <w:lang w:val="nb-NO"/>
        </w:rPr>
      </w:pPr>
      <w:r w:rsidRPr="001D5D36">
        <w:rPr>
          <w:rFonts w:ascii="Times New Roman" w:hAnsi="Times New Roman"/>
          <w:b/>
          <w:lang w:val="nb-NO"/>
        </w:rPr>
        <w:t>Struktura dhe funksionet e Drejtorisë së Investigimit të Brendshëm (Antikorrupsion)</w:t>
      </w:r>
    </w:p>
    <w:p w:rsidR="00BC0E14" w:rsidRPr="00E61E7A" w:rsidRDefault="00BC0E14" w:rsidP="00BC0E14">
      <w:pPr>
        <w:jc w:val="center"/>
        <w:rPr>
          <w:b/>
        </w:rPr>
      </w:pPr>
    </w:p>
    <w:p w:rsidR="00BC0E14" w:rsidRPr="00524F77" w:rsidRDefault="00BC0E14" w:rsidP="00BC0E14">
      <w:pPr>
        <w:pStyle w:val="NoSpacing"/>
        <w:jc w:val="both"/>
        <w:rPr>
          <w:rFonts w:ascii="Times New Roman" w:hAnsi="Times New Roman"/>
        </w:rPr>
      </w:pPr>
      <w:r w:rsidRPr="00524F77">
        <w:rPr>
          <w:rFonts w:ascii="Times New Roman" w:hAnsi="Times New Roman"/>
          <w:b/>
        </w:rPr>
        <w:t>1.</w:t>
      </w:r>
      <w:r w:rsidRPr="00524F77">
        <w:rPr>
          <w:rFonts w:ascii="Times New Roman" w:hAnsi="Times New Roman"/>
        </w:rPr>
        <w:t xml:space="preserve"> Drejtoria e Investigimit te Brendshëm (Antikorrupsion) është strukturë e specializuar zbulimi, hetimi dhe zbatimi në administratën tatimore qendrore.</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2.</w:t>
      </w:r>
      <w:r w:rsidRPr="00524F77">
        <w:rPr>
          <w:rFonts w:ascii="Times New Roman" w:hAnsi="Times New Roman"/>
          <w:lang w:val="it-IT"/>
        </w:rPr>
        <w:t xml:space="preserve"> Drejtoria e Investigimit të Brendshëm (Antikorrupsion)  ka si mision parësor:</w:t>
      </w:r>
    </w:p>
    <w:p w:rsidR="00BC0E14" w:rsidRPr="00524F77" w:rsidRDefault="00BC0E14" w:rsidP="00BC0E14">
      <w:pPr>
        <w:pStyle w:val="NoSpacing"/>
        <w:jc w:val="both"/>
        <w:rPr>
          <w:rFonts w:ascii="Times New Roman" w:hAnsi="Times New Roman"/>
        </w:rPr>
      </w:pPr>
      <w:r w:rsidRPr="00524F77">
        <w:rPr>
          <w:rFonts w:ascii="Times New Roman" w:hAnsi="Times New Roman"/>
          <w:b/>
        </w:rPr>
        <w:t>a)</w:t>
      </w:r>
      <w:r w:rsidRPr="00524F77">
        <w:rPr>
          <w:rFonts w:ascii="Times New Roman" w:hAnsi="Times New Roman"/>
        </w:rPr>
        <w:t xml:space="preserve"> parandalimin, zbulimin dhe hetimin e veprimeve të administratës tatimore, të cilat mund të përbëjnë vepra penale;</w:t>
      </w:r>
    </w:p>
    <w:p w:rsidR="00BC0E14" w:rsidRPr="00524F77" w:rsidRDefault="00BC0E14" w:rsidP="00BC0E14">
      <w:pPr>
        <w:pStyle w:val="NoSpacing"/>
        <w:jc w:val="both"/>
        <w:rPr>
          <w:rFonts w:ascii="Times New Roman" w:hAnsi="Times New Roman"/>
        </w:rPr>
      </w:pPr>
      <w:r w:rsidRPr="00524F77">
        <w:rPr>
          <w:rFonts w:ascii="Times New Roman" w:hAnsi="Times New Roman"/>
          <w:b/>
        </w:rPr>
        <w:t>b)</w:t>
      </w:r>
      <w:r w:rsidRPr="00524F77">
        <w:rPr>
          <w:rFonts w:ascii="Times New Roman" w:hAnsi="Times New Roman"/>
        </w:rPr>
        <w:t xml:space="preserve"> mbledhjen e informacionit nga burime të ndryshme për veprimtaritë e punonjësve të administratës tatimore qendrore, të cilat mund të përbëjnë vepër penale;</w:t>
      </w:r>
    </w:p>
    <w:p w:rsidR="00BC0E14" w:rsidRPr="00524F77" w:rsidRDefault="00BC0E14" w:rsidP="00BC0E14">
      <w:pPr>
        <w:pStyle w:val="NoSpacing"/>
        <w:jc w:val="both"/>
        <w:rPr>
          <w:rFonts w:ascii="Times New Roman" w:hAnsi="Times New Roman"/>
        </w:rPr>
      </w:pPr>
      <w:r w:rsidRPr="00524F77">
        <w:rPr>
          <w:rFonts w:ascii="Times New Roman" w:hAnsi="Times New Roman"/>
          <w:b/>
        </w:rPr>
        <w:t>c)</w:t>
      </w:r>
      <w:r w:rsidRPr="00524F77">
        <w:rPr>
          <w:rFonts w:ascii="Times New Roman" w:hAnsi="Times New Roman"/>
        </w:rPr>
        <w:t xml:space="preserve"> bashkërendimin e punës me prokurorinë, si hallkë ndërmjetëse, për vazhdimin e plotë të hetimit;</w:t>
      </w:r>
    </w:p>
    <w:p w:rsidR="00BC0E14" w:rsidRPr="00524F77" w:rsidRDefault="00BC0E14" w:rsidP="00BC0E14">
      <w:pPr>
        <w:pStyle w:val="NoSpacing"/>
        <w:jc w:val="both"/>
        <w:rPr>
          <w:rFonts w:ascii="Times New Roman" w:hAnsi="Times New Roman"/>
        </w:rPr>
      </w:pPr>
      <w:r w:rsidRPr="00524F77">
        <w:rPr>
          <w:rFonts w:ascii="Times New Roman" w:hAnsi="Times New Roman"/>
          <w:b/>
        </w:rPr>
        <w:t>ç)</w:t>
      </w:r>
      <w:r w:rsidRPr="00524F77">
        <w:rPr>
          <w:rFonts w:ascii="Times New Roman" w:hAnsi="Times New Roman"/>
        </w:rPr>
        <w:t xml:space="preserve"> shërbimin, si pikë kontakti, ndërmjet administratës tatimore dhe institucioneve të tjera, që kanë si funksion luftën ndaj korrupsionit.</w:t>
      </w:r>
    </w:p>
    <w:p w:rsidR="00BC0E14" w:rsidRPr="00524F77" w:rsidRDefault="00BC0E14" w:rsidP="00BC0E14">
      <w:pPr>
        <w:pStyle w:val="NoSpacing"/>
        <w:jc w:val="both"/>
        <w:rPr>
          <w:rFonts w:ascii="Times New Roman" w:hAnsi="Times New Roman"/>
        </w:rPr>
      </w:pPr>
      <w:r w:rsidRPr="00524F77">
        <w:rPr>
          <w:rFonts w:ascii="Times New Roman" w:hAnsi="Times New Roman"/>
          <w:b/>
        </w:rPr>
        <w:t>3.</w:t>
      </w:r>
      <w:r w:rsidRPr="00524F77">
        <w:rPr>
          <w:rFonts w:ascii="Times New Roman" w:hAnsi="Times New Roman"/>
        </w:rPr>
        <w:t xml:space="preserve"> Punonjësit e Drejtorisë së Investigimit të Brendshëm (Antikorrupsion) gëzojnë atributet e Policisë Gjyqësore, në përputhje me Kodin e Procedurës Penale dhe ligjin për organizimin dhe funksionimin e Policisë Gjyqësore.</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rPr>
        <w:t>4.</w:t>
      </w:r>
      <w:r w:rsidRPr="00524F77">
        <w:rPr>
          <w:rFonts w:ascii="Times New Roman" w:hAnsi="Times New Roman"/>
        </w:rPr>
        <w:t xml:space="preserve"> Punonjësit e Drejtorisë së Investigimit të Brendshëm (Antikorrupsion)  që ushtrojnë funksionet e parandalimit, të zbulimit, ndjekjes dhe hetimit të plotë të veprave korruptive pajisen me armë, në përputhje me legjislacionin e fushës. </w:t>
      </w:r>
      <w:r w:rsidRPr="00524F77">
        <w:rPr>
          <w:rFonts w:ascii="Times New Roman" w:hAnsi="Times New Roman"/>
          <w:lang w:val="it-IT"/>
        </w:rPr>
        <w:t>Miratimi i lejes jepet nga Ministria e Brendshme, vetëm pas autorizimit të lëshuar nga Ministri i Financave.</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5.</w:t>
      </w:r>
      <w:r w:rsidRPr="00524F77">
        <w:rPr>
          <w:rFonts w:ascii="Times New Roman" w:hAnsi="Times New Roman"/>
          <w:lang w:val="it-IT"/>
        </w:rPr>
        <w:t xml:space="preserve"> Detyrat dhe funksionet e Drejtorisë së Investigimit të Brendshëm (Antikorrupsion) miratohen me vendim të Këshillit të Ministrave.</w:t>
      </w:r>
    </w:p>
    <w:p w:rsidR="00BC0E14" w:rsidRPr="004D0F14" w:rsidRDefault="00BC0E14" w:rsidP="00BC0E14">
      <w:pPr>
        <w:rPr>
          <w:b/>
          <w:lang w:val="it-IT"/>
        </w:rPr>
      </w:pP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Neni 105/2</w:t>
      </w: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Struktura dhe funksionet e Avokatit të Tatimpaguesve</w:t>
      </w:r>
    </w:p>
    <w:p w:rsidR="00BC0E14" w:rsidRPr="004D0F14" w:rsidRDefault="00BC0E14" w:rsidP="00BC0E14">
      <w:pPr>
        <w:jc w:val="both"/>
        <w:rPr>
          <w:lang w:val="it-IT"/>
        </w:rPr>
      </w:pPr>
    </w:p>
    <w:p w:rsidR="00BC0E14" w:rsidRPr="00524F77" w:rsidRDefault="00BC0E14" w:rsidP="00BC0E14">
      <w:pPr>
        <w:pStyle w:val="NoSpacing"/>
        <w:jc w:val="both"/>
        <w:rPr>
          <w:rFonts w:ascii="Times New Roman" w:hAnsi="Times New Roman"/>
          <w:lang w:val="it-IT"/>
        </w:rPr>
      </w:pPr>
      <w:r w:rsidRPr="004D0F14">
        <w:rPr>
          <w:b/>
          <w:lang w:val="it-IT"/>
        </w:rPr>
        <w:t>1</w:t>
      </w:r>
      <w:r w:rsidRPr="00524F77">
        <w:rPr>
          <w:rFonts w:ascii="Times New Roman" w:hAnsi="Times New Roman"/>
          <w:b/>
          <w:lang w:val="it-IT"/>
        </w:rPr>
        <w:t>.</w:t>
      </w:r>
      <w:r w:rsidRPr="00524F77">
        <w:rPr>
          <w:rFonts w:ascii="Times New Roman" w:hAnsi="Times New Roman"/>
          <w:lang w:val="it-IT"/>
        </w:rPr>
        <w:t xml:space="preserve"> Avokati i Tatimpaguesve mbron interesat e tatimpaguesve në marrëdhëniet me organet tatimore. Ai autorizohet të investigojë të gjitha kërkesat e tatimpaguesve, që përmbajnë probleme të administrimit të tatimeve, si vonesa administrative të paarsyeshme, gabime të zyrtarëve tatimorë, që nuk janë zgjidhur në mënyrën e duhur pas paraqitjes nga tatimpaguesi, mosrespektimi i procedurave tatimore apo shkelje të procedurave tatimore nga zyrtarët tatimorë.</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2.</w:t>
      </w:r>
      <w:r w:rsidRPr="00524F77">
        <w:rPr>
          <w:rFonts w:ascii="Times New Roman" w:hAnsi="Times New Roman"/>
          <w:lang w:val="it-IT"/>
        </w:rPr>
        <w:t xml:space="preserve"> Avokati i Tatimpaguesve ka këto funksione:</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a)</w:t>
      </w:r>
      <w:r w:rsidRPr="00524F77">
        <w:rPr>
          <w:rFonts w:ascii="Times New Roman" w:hAnsi="Times New Roman"/>
          <w:lang w:val="it-IT"/>
        </w:rPr>
        <w:t xml:space="preserve"> evidentimin, klasifikimin dhe trajtimin e drejtë të çdo ankese të marrë nga tatimpaguesit;</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b)</w:t>
      </w:r>
      <w:r w:rsidRPr="00524F77">
        <w:rPr>
          <w:rFonts w:ascii="Times New Roman" w:hAnsi="Times New Roman"/>
          <w:lang w:val="it-IT"/>
        </w:rPr>
        <w:t xml:space="preserve"> bashkëpunimin me drejtorinë e shërbimit të tatimpaguesve, për të promovuar rolin e Avokatit të Tatimpaguesit në mbrojtjen e të drejtave të tatimpaguesit;</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c)</w:t>
      </w:r>
      <w:r w:rsidRPr="00524F77">
        <w:rPr>
          <w:rFonts w:ascii="Times New Roman" w:hAnsi="Times New Roman"/>
          <w:lang w:val="it-IT"/>
        </w:rPr>
        <w:t xml:space="preserve"> bashkëpunimin me drejtorinë e kontrollit të brendshëm, me drejtorinë e personelit dhe me drejtoritë e tjera të Drejtorisë së Përgjithshme të Tatimeve, për të garantuar që tatimpaguesit të trajtohen apo do të trajtohen në përputhje me dispozitat ligjore dhe se të drejtat e tyre mbrohen dhe respektohen në mënyrën e duhur nga punonjësit e administratës tatimore, në përputhje me Kodin e Etikës;</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lastRenderedPageBreak/>
        <w:t>ç)</w:t>
      </w:r>
      <w:r w:rsidRPr="00524F77">
        <w:rPr>
          <w:rFonts w:ascii="Times New Roman" w:hAnsi="Times New Roman"/>
          <w:lang w:val="it-IT"/>
        </w:rPr>
        <w:t xml:space="preserve"> ndjekjen dhe trajtimin me korrektësi të çdo rasti individual dhe mbylljen e arkivimin e tyre vetëm pasi ankesat të jenë trajtuar e zgjidhur në përputhje me legjislacionin tatimor, dispozitat e Kodit të Etikës dhe udhëzimet e nxjerra në zbatim të dispozitave të këtij kreu;</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d)</w:t>
      </w:r>
      <w:r w:rsidRPr="00524F77">
        <w:rPr>
          <w:rFonts w:ascii="Times New Roman" w:hAnsi="Times New Roman"/>
          <w:lang w:val="it-IT"/>
        </w:rPr>
        <w:t xml:space="preserve"> bashkëpunimin me drejtorinë e shërbimit të tatimpaguesve, drejtorinë e trajnimit dhe drejtorinë e personelit, me qëllim që nga përfundimet e nxjerra nga rastet e veçanta në të gjitha drejtoritë rajonale tatimore, të garantohet mospërsëritja e gabimeve;</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dh)</w:t>
      </w:r>
      <w:r w:rsidRPr="00524F77">
        <w:rPr>
          <w:rFonts w:ascii="Times New Roman" w:hAnsi="Times New Roman"/>
          <w:lang w:val="it-IT"/>
        </w:rPr>
        <w:t xml:space="preserve"> bërjen e propozimeve zëvendësdrejtorëve të përgjithshëm dhe koordinatorëve rajonalë të Drejtorisë së Përgjithshme të Tatimeve për masa administrative ndaj punonjësve të administratës tatimore, të cilët kanë shkelur dispozitat e Kodit të Etikës;</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e)</w:t>
      </w:r>
      <w:r w:rsidRPr="00524F77">
        <w:rPr>
          <w:rFonts w:ascii="Times New Roman" w:hAnsi="Times New Roman"/>
          <w:lang w:val="it-IT"/>
        </w:rPr>
        <w:t xml:space="preserve"> referimin e rasteve të veçanta drejtorisë së investigimit të brendshëm ose drejtorisë së investigimit kriminal, nëse informacioni apo dokumentacioni i nxjerrë tregojnë se rasti në fjalë kërkon nisjen e procesit të investigimit administrativ ose kriminal;</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ë)</w:t>
      </w:r>
      <w:r w:rsidRPr="00524F77">
        <w:rPr>
          <w:rFonts w:ascii="Times New Roman" w:hAnsi="Times New Roman"/>
          <w:lang w:val="it-IT"/>
        </w:rPr>
        <w:t xml:space="preserve"> bërjen e propozimeve Drejtorit të Përgjithshëm të Tatimeve për përmirësime në proceset e punës dhe në procedurat tatimore, si dhe lidhur me dispozitat e Kodit të Etikës, me synim përmirësimin e shërbimeve ndaj tatimpaguesve, reduktimin e barrës administrative dhe lehtësimin e procedurave për tatimpaguesit në përmbushjen e detyrimeve tatimore.</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3.</w:t>
      </w:r>
      <w:r w:rsidRPr="00524F77">
        <w:rPr>
          <w:rFonts w:ascii="Times New Roman" w:hAnsi="Times New Roman"/>
          <w:lang w:val="it-IT"/>
        </w:rPr>
        <w:t xml:space="preserve"> Drejtoria e Avokatit të Tatimpaguesve ka si funksion parësor sigurimin e një informacioni efiçent dhe prezantimin në hallkat administrative përkatëse të problemeve e të shqetësimeve të tatimpaguesve, në përmbushjen e detyrimeve tatimore dhe të procedurave përkatëse administrative, si dhe garantimin e plotësimit të të drejtave të tatimpaguesve nga administrata tatimore.</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4.</w:t>
      </w:r>
      <w:r w:rsidRPr="00524F77">
        <w:rPr>
          <w:rFonts w:ascii="Times New Roman" w:hAnsi="Times New Roman"/>
          <w:lang w:val="it-IT"/>
        </w:rPr>
        <w:t xml:space="preserve"> Avokati i Tatimpaguesve nuk është i autorizuar të investigojë apo të ndërhyjë në rastet, për të cilat tatimpaguesi është investiguar nga drejtoria e investigimit tatimor apo nga drejtoria e investigimit të brendshëm. Avokati i Tatimpaguesve nuk autorizohet të investigojë apo të ndërhyjë në procesin e përcaktimit të detyrimit tatimor apo për raste, të cilat janë në proces apelimi. Megjithatë, Avokati i Tatimpaguesve është i autorizuar të investigojë dhe të ndërhyjë, nëse procesi i vlerësimit të detyrimeve tatimore apo procesi i apelimit nuk kryhet në përputhje me procedurat e vendosura në ligj apo në dispozitat përkatëse nënligjore. Ky autorizim kufizohet me të drejtën e sigurimit të respektimit të procedurave dhe jo në vendimet lidhur me shumat e vlerësuara të detyrimeve tatimore apo në vendimin e marrë për apelimin.</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5.</w:t>
      </w:r>
      <w:r w:rsidRPr="00524F77">
        <w:rPr>
          <w:rFonts w:ascii="Times New Roman" w:hAnsi="Times New Roman"/>
          <w:lang w:val="it-IT"/>
        </w:rPr>
        <w:t xml:space="preserve"> Avokati i Tatimpaguesve emërohet nga Ministri i Financave, me propozimin e Drejtorit të Përgjithshëm të Tatimeve.</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6.</w:t>
      </w:r>
      <w:r w:rsidRPr="00524F77">
        <w:rPr>
          <w:rFonts w:ascii="Times New Roman" w:hAnsi="Times New Roman"/>
          <w:lang w:val="it-IT"/>
        </w:rPr>
        <w:t xml:space="preserve"> Autoriteti, funksionet e bashkëpunimi i Avokatit të Tatimpaguesve brenda Drejtorisë së Përgjithshme të Tatimeve dhe me palët e treta përcaktohen me vendim të Këshillit të Ministrave.</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7.</w:t>
      </w:r>
      <w:r w:rsidRPr="00524F77">
        <w:rPr>
          <w:rFonts w:ascii="Times New Roman" w:hAnsi="Times New Roman"/>
          <w:lang w:val="it-IT"/>
        </w:rPr>
        <w:t xml:space="preserve"> Procedurat e hollësishme për funksionet, përgjegjësitë dhe procedurat që do të zbatohen nga Avokati i Tatimpaguesve, si dhe procedurat që do të ndiqen nga tatimpaguesit, për të përfituar nga shërbimet e ofruara nga Drejtoria e Avokatit të Tatimpaguesve, përcaktohen me udhëzim të Ministrit të Financave.</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8.</w:t>
      </w:r>
      <w:r w:rsidRPr="00524F77">
        <w:rPr>
          <w:rFonts w:ascii="Times New Roman" w:hAnsi="Times New Roman"/>
          <w:lang w:val="it-IT"/>
        </w:rPr>
        <w:t xml:space="preserve"> Manuali i Avokatit të Tatimpaguesve, i cili duhet të përmbajë procedura të hollësishme dhe proceset e punës për mbledhjen e informacionit, evidentimin dhe përpunimin e ankesave të tatimpaguesve, zgjedhjen dhe trajtimin e ankesave e të shqetësimeve të tatimpaguesve, përgjithësimin e rasteve, mbylljen e rasteve, si dhe treguesit e matjes së performancës së punës dhe procedurat e raportimit, miratohet nga Drejtori i Përgjithshëm i Tatimeve.</w:t>
      </w:r>
    </w:p>
    <w:p w:rsidR="00BC0E14" w:rsidRDefault="00BC0E14" w:rsidP="00BC0E14">
      <w:pPr>
        <w:pStyle w:val="NoSpacing"/>
        <w:rPr>
          <w:rFonts w:ascii="Times New Roman" w:hAnsi="Times New Roman"/>
          <w:lang w:val="it-IT"/>
        </w:rPr>
      </w:pPr>
    </w:p>
    <w:p w:rsidR="00BC0E14" w:rsidRPr="001D5D36" w:rsidRDefault="00BC0E14" w:rsidP="00BC0E14">
      <w:pPr>
        <w:pStyle w:val="NoSpacing"/>
        <w:jc w:val="center"/>
        <w:rPr>
          <w:rFonts w:ascii="Times New Roman" w:hAnsi="Times New Roman"/>
          <w:lang w:val="nb-NO"/>
        </w:rPr>
      </w:pPr>
      <w:r w:rsidRPr="001D5D36">
        <w:rPr>
          <w:rFonts w:ascii="Times New Roman" w:hAnsi="Times New Roman"/>
          <w:lang w:val="nb-NO"/>
        </w:rPr>
        <w:t>KREU XIII</w:t>
      </w:r>
    </w:p>
    <w:p w:rsidR="00BC0E14" w:rsidRPr="001D5D36" w:rsidRDefault="00BC0E14" w:rsidP="00BC0E14">
      <w:pPr>
        <w:pStyle w:val="NoSpacing"/>
        <w:jc w:val="center"/>
        <w:rPr>
          <w:rFonts w:ascii="Times New Roman" w:hAnsi="Times New Roman"/>
          <w:lang w:val="nb-NO"/>
        </w:rPr>
      </w:pPr>
      <w:r w:rsidRPr="001D5D36">
        <w:rPr>
          <w:rFonts w:ascii="Times New Roman" w:hAnsi="Times New Roman"/>
          <w:lang w:val="nb-NO"/>
        </w:rPr>
        <w:t>ANKIMIMI ADMINISTRATIV TATIMOR</w:t>
      </w:r>
    </w:p>
    <w:p w:rsidR="00BC0E14" w:rsidRPr="001D5D36" w:rsidRDefault="00BC0E14" w:rsidP="00BC0E14">
      <w:pPr>
        <w:pStyle w:val="NoSpacing"/>
        <w:jc w:val="center"/>
        <w:rPr>
          <w:rFonts w:ascii="Times New Roman" w:hAnsi="Times New Roman"/>
          <w:b/>
          <w:lang w:val="nb-NO"/>
        </w:rPr>
      </w:pPr>
    </w:p>
    <w:p w:rsidR="00BC0E14" w:rsidRPr="001D5D36" w:rsidRDefault="00BC0E14" w:rsidP="00BC0E14">
      <w:pPr>
        <w:pStyle w:val="NoSpacing"/>
        <w:jc w:val="center"/>
        <w:rPr>
          <w:rFonts w:ascii="Times New Roman" w:hAnsi="Times New Roman"/>
          <w:b/>
          <w:lang w:val="nb-NO"/>
        </w:rPr>
      </w:pPr>
      <w:r w:rsidRPr="001D5D36">
        <w:rPr>
          <w:rFonts w:ascii="Times New Roman" w:hAnsi="Times New Roman"/>
          <w:b/>
          <w:lang w:val="nb-NO"/>
        </w:rPr>
        <w:t>Neni 106</w:t>
      </w:r>
    </w:p>
    <w:p w:rsidR="00BC0E14" w:rsidRPr="001D5D36" w:rsidRDefault="00BC0E14" w:rsidP="00BC0E14">
      <w:pPr>
        <w:pStyle w:val="NoSpacing"/>
        <w:jc w:val="center"/>
        <w:rPr>
          <w:rFonts w:ascii="Times New Roman" w:hAnsi="Times New Roman"/>
          <w:b/>
          <w:lang w:val="nb-NO"/>
        </w:rPr>
      </w:pPr>
      <w:r w:rsidRPr="001D5D36">
        <w:rPr>
          <w:rFonts w:ascii="Times New Roman" w:hAnsi="Times New Roman"/>
          <w:b/>
          <w:lang w:val="nb-NO"/>
        </w:rPr>
        <w:t>Objekti i ankimit administrativ tatimor</w:t>
      </w:r>
    </w:p>
    <w:p w:rsidR="00BC0E14" w:rsidRPr="004D0F14" w:rsidRDefault="00BC0E14" w:rsidP="00BC0E14">
      <w:pPr>
        <w:jc w:val="both"/>
        <w:rPr>
          <w:lang w:val="nb-NO"/>
        </w:rPr>
      </w:pPr>
    </w:p>
    <w:p w:rsidR="00BC0E14" w:rsidRPr="00524F77" w:rsidRDefault="00BC0E14" w:rsidP="00BC0E14">
      <w:pPr>
        <w:pStyle w:val="NoSpacing"/>
        <w:jc w:val="both"/>
        <w:rPr>
          <w:rFonts w:ascii="Times New Roman" w:hAnsi="Times New Roman"/>
          <w:lang w:val="nb-NO"/>
        </w:rPr>
      </w:pPr>
      <w:r w:rsidRPr="00524F77">
        <w:rPr>
          <w:rFonts w:ascii="Times New Roman" w:hAnsi="Times New Roman"/>
          <w:b/>
          <w:lang w:val="nb-NO"/>
        </w:rPr>
        <w:t>1.</w:t>
      </w:r>
      <w:r w:rsidRPr="00524F77">
        <w:rPr>
          <w:rFonts w:ascii="Times New Roman" w:hAnsi="Times New Roman"/>
          <w:lang w:val="nb-NO"/>
        </w:rPr>
        <w:t xml:space="preserve"> Tatimpaguesi mund të ankimojë kundër çdo njoftim vlerësimi, çdo vendimi që ndikon në detyrimin e tij tatimor, çdo kërkese për rimbursim ose lehtësim tatimor, ose çdo akti ekzekutiv të posaçëm tatimor, në lidhje me tatimpaguesin.</w:t>
      </w:r>
    </w:p>
    <w:p w:rsidR="00BC0E14" w:rsidRPr="00524F77" w:rsidRDefault="00BC0E14" w:rsidP="00BC0E14">
      <w:pPr>
        <w:pStyle w:val="NoSpacing"/>
        <w:jc w:val="both"/>
        <w:rPr>
          <w:rFonts w:ascii="Times New Roman" w:hAnsi="Times New Roman"/>
          <w:lang w:val="nb-NO"/>
        </w:rPr>
      </w:pPr>
      <w:r w:rsidRPr="00524F77">
        <w:rPr>
          <w:rFonts w:ascii="Times New Roman" w:hAnsi="Times New Roman"/>
          <w:b/>
          <w:lang w:val="nb-NO"/>
        </w:rPr>
        <w:t>2.</w:t>
      </w:r>
      <w:r w:rsidRPr="00524F77">
        <w:rPr>
          <w:rFonts w:ascii="Times New Roman" w:hAnsi="Times New Roman"/>
          <w:lang w:val="nb-NO"/>
        </w:rPr>
        <w:t xml:space="preserve"> Ankimi bëhet me shkrim dhe në formën e parashikuar në zbatim të këtij ligji, me udhëzim të Ministrit të Financave.</w:t>
      </w:r>
    </w:p>
    <w:p w:rsidR="00BC0E14" w:rsidRPr="00524F77" w:rsidRDefault="00BC0E14" w:rsidP="00BC0E14">
      <w:pPr>
        <w:pStyle w:val="NoSpacing"/>
        <w:jc w:val="both"/>
        <w:rPr>
          <w:rFonts w:ascii="Times New Roman" w:hAnsi="Times New Roman"/>
          <w:lang w:val="nb-NO"/>
        </w:rPr>
      </w:pPr>
      <w:r w:rsidRPr="00524F77">
        <w:rPr>
          <w:rFonts w:ascii="Times New Roman" w:hAnsi="Times New Roman"/>
          <w:b/>
          <w:lang w:val="nb-NO"/>
        </w:rPr>
        <w:t>3.</w:t>
      </w:r>
      <w:r w:rsidRPr="00524F77">
        <w:rPr>
          <w:rFonts w:ascii="Times New Roman" w:hAnsi="Times New Roman"/>
          <w:lang w:val="nb-NO"/>
        </w:rPr>
        <w:t xml:space="preserve"> Tatimpaguesi e dorëzon ankimin në drejtorinë e apelimit tatimor brenda 30 ditëve kalendarike nga data kur vlerësimi ose vendimi i administratës tatimore është marrë ose vlerësohet të jetë marrë nga tatimpaguesi.</w:t>
      </w:r>
    </w:p>
    <w:p w:rsidR="00BC0E14" w:rsidRPr="00524F77" w:rsidRDefault="00BC0E14" w:rsidP="00BC0E14">
      <w:pPr>
        <w:pStyle w:val="NoSpacing"/>
        <w:jc w:val="both"/>
        <w:rPr>
          <w:rFonts w:ascii="Times New Roman" w:hAnsi="Times New Roman"/>
          <w:lang w:val="nb-NO"/>
        </w:rPr>
      </w:pPr>
      <w:r w:rsidRPr="00524F77">
        <w:rPr>
          <w:rFonts w:ascii="Times New Roman" w:hAnsi="Times New Roman"/>
          <w:b/>
          <w:lang w:val="nb-NO"/>
        </w:rPr>
        <w:t>4.</w:t>
      </w:r>
      <w:r w:rsidRPr="00524F77">
        <w:rPr>
          <w:rFonts w:ascii="Times New Roman" w:hAnsi="Times New Roman"/>
          <w:lang w:val="nb-NO"/>
        </w:rPr>
        <w:t xml:space="preserve"> Drejtoria e apelimit i dërgon një kopje të ankimit administratës tatimore, që ka nxjerrë vlerësimin tatimor ose vendimin, objekt të ankimit tatimor.</w:t>
      </w:r>
    </w:p>
    <w:p w:rsidR="00BC0E14" w:rsidRPr="004D0F14" w:rsidRDefault="00BC0E14" w:rsidP="00BC0E14">
      <w:pPr>
        <w:jc w:val="both"/>
        <w:rPr>
          <w:lang w:val="nb-NO"/>
        </w:rPr>
      </w:pPr>
    </w:p>
    <w:p w:rsidR="00BC0E14" w:rsidRPr="001D5D36" w:rsidRDefault="00BC0E14" w:rsidP="00BC0E14">
      <w:pPr>
        <w:pStyle w:val="NoSpacing"/>
        <w:jc w:val="center"/>
        <w:rPr>
          <w:rFonts w:ascii="Times New Roman" w:hAnsi="Times New Roman"/>
          <w:b/>
          <w:lang w:val="nb-NO"/>
        </w:rPr>
      </w:pPr>
      <w:r w:rsidRPr="001D5D36">
        <w:rPr>
          <w:rFonts w:ascii="Times New Roman" w:hAnsi="Times New Roman"/>
          <w:b/>
          <w:lang w:val="nb-NO"/>
        </w:rPr>
        <w:t>Neni 107</w:t>
      </w:r>
    </w:p>
    <w:p w:rsidR="00BC0E14" w:rsidRPr="001D5D36" w:rsidRDefault="00BC0E14" w:rsidP="00BC0E14">
      <w:pPr>
        <w:pStyle w:val="NoSpacing"/>
        <w:jc w:val="center"/>
        <w:rPr>
          <w:rFonts w:ascii="Times New Roman" w:hAnsi="Times New Roman"/>
          <w:b/>
          <w:lang w:val="nb-NO"/>
        </w:rPr>
      </w:pPr>
      <w:r w:rsidRPr="001D5D36">
        <w:rPr>
          <w:rFonts w:ascii="Times New Roman" w:hAnsi="Times New Roman"/>
          <w:b/>
          <w:lang w:val="nb-NO"/>
        </w:rPr>
        <w:t>Pagesa e detyrimit tatimor, objekt ankimi</w:t>
      </w:r>
    </w:p>
    <w:p w:rsidR="00BC0E14" w:rsidRPr="001D5D36" w:rsidRDefault="00BC0E14" w:rsidP="00BC0E14">
      <w:pPr>
        <w:pStyle w:val="NoSpacing"/>
        <w:jc w:val="center"/>
        <w:rPr>
          <w:rFonts w:ascii="Times New Roman" w:hAnsi="Times New Roman"/>
          <w:b/>
          <w:lang w:val="nb-NO"/>
        </w:rPr>
      </w:pPr>
    </w:p>
    <w:p w:rsidR="00BC0E14" w:rsidRPr="00524F77" w:rsidRDefault="00BC0E14" w:rsidP="00BC0E14">
      <w:pPr>
        <w:pStyle w:val="NoSpacing"/>
        <w:jc w:val="both"/>
        <w:rPr>
          <w:rFonts w:ascii="Times New Roman" w:hAnsi="Times New Roman"/>
          <w:lang w:val="nb-NO"/>
        </w:rPr>
      </w:pPr>
      <w:r w:rsidRPr="00524F77">
        <w:rPr>
          <w:rFonts w:ascii="Times New Roman" w:hAnsi="Times New Roman"/>
          <w:b/>
          <w:lang w:val="nb-NO"/>
        </w:rPr>
        <w:t>1.</w:t>
      </w:r>
      <w:r w:rsidRPr="00524F77">
        <w:rPr>
          <w:rFonts w:ascii="Times New Roman" w:hAnsi="Times New Roman"/>
          <w:lang w:val="nb-NO"/>
        </w:rPr>
        <w:t xml:space="preserve"> Tatimpaguesi, i cili kërkon të ankimojë, sipas pikës 1 të nenit 106 të këtij ligji, duhet që bashkë me ankesën të paguajë shumën e plotë të detyrimit tatimor ose të vendosë garanci bankare minimalisht 6 muaj, por jo më pak se afati, sipas të cilit vendimi ka marrë formë të prerë për shumën e plotë të detyrimit tatimor, të përcaktuar në njoftimin e vlerësimit të administratës tatimore.</w:t>
      </w:r>
    </w:p>
    <w:p w:rsidR="00BC0E14" w:rsidRPr="00524F77" w:rsidRDefault="00BC0E14" w:rsidP="00BC0E14">
      <w:pPr>
        <w:pStyle w:val="NoSpacing"/>
        <w:jc w:val="both"/>
        <w:rPr>
          <w:rFonts w:ascii="Times New Roman" w:hAnsi="Times New Roman"/>
          <w:lang w:val="nb-NO"/>
        </w:rPr>
      </w:pPr>
      <w:r w:rsidRPr="00524F77">
        <w:rPr>
          <w:rFonts w:ascii="Times New Roman" w:hAnsi="Times New Roman"/>
          <w:b/>
          <w:lang w:val="nb-NO"/>
        </w:rPr>
        <w:t>2.</w:t>
      </w:r>
      <w:r w:rsidRPr="00524F77">
        <w:rPr>
          <w:rFonts w:ascii="Times New Roman" w:hAnsi="Times New Roman"/>
          <w:lang w:val="nb-NO"/>
        </w:rPr>
        <w:t xml:space="preserve"> Shuma e pagueshme ose shuma e vënë si garanci bankare, sipas pikës 1 të këtij neni, përjashton gjobat e përfshira në vlerësimin tatimor të ankimuar.</w:t>
      </w:r>
    </w:p>
    <w:p w:rsidR="00BC0E14" w:rsidRPr="00524F77" w:rsidRDefault="00BC0E14" w:rsidP="00BC0E14">
      <w:pPr>
        <w:pStyle w:val="NoSpacing"/>
        <w:jc w:val="both"/>
        <w:rPr>
          <w:rFonts w:ascii="Times New Roman" w:hAnsi="Times New Roman"/>
          <w:lang w:val="nb-NO"/>
        </w:rPr>
      </w:pPr>
      <w:r w:rsidRPr="00524F77">
        <w:rPr>
          <w:rFonts w:ascii="Times New Roman" w:hAnsi="Times New Roman"/>
          <w:b/>
          <w:lang w:val="nb-NO"/>
        </w:rPr>
        <w:t>3.</w:t>
      </w:r>
      <w:r w:rsidRPr="00524F77">
        <w:rPr>
          <w:rFonts w:ascii="Times New Roman" w:hAnsi="Times New Roman"/>
          <w:lang w:val="nb-NO"/>
        </w:rPr>
        <w:t xml:space="preserve"> Ankimi merret në shqyrtim vetëm kur tatimpaguesi ka paguar detyrimin tatimor, që është objekt i ankimit, ose ka paraqitur dokumentin bankar që vërteton vendosjen e garancisë, sipas përcaktimit të pikave 1 dhe 2 të këtij neni.</w:t>
      </w:r>
    </w:p>
    <w:p w:rsidR="00BC0E14" w:rsidRDefault="00BC0E14" w:rsidP="00BC0E14">
      <w:pPr>
        <w:pStyle w:val="NoSpacing"/>
        <w:jc w:val="both"/>
        <w:rPr>
          <w:rFonts w:ascii="Times New Roman" w:hAnsi="Times New Roman"/>
          <w:lang w:val="nb-NO"/>
        </w:rPr>
      </w:pPr>
      <w:r w:rsidRPr="00524F77">
        <w:rPr>
          <w:rFonts w:ascii="Times New Roman" w:hAnsi="Times New Roman"/>
          <w:b/>
          <w:lang w:val="nb-NO"/>
        </w:rPr>
        <w:t>4.</w:t>
      </w:r>
      <w:r w:rsidRPr="00524F77">
        <w:rPr>
          <w:rFonts w:ascii="Times New Roman" w:hAnsi="Times New Roman"/>
          <w:lang w:val="nb-NO"/>
        </w:rPr>
        <w:t xml:space="preserve"> Akti administrativ, i lëshuar nga administrata tatimore dhe për të cilin nuk është ankimuar në rrugë administrative, nuk mund të ankimohet në rrugë gjyqësore.</w:t>
      </w:r>
    </w:p>
    <w:p w:rsidR="00BC0E14" w:rsidRDefault="00BC0E14" w:rsidP="00BC0E14">
      <w:pPr>
        <w:pStyle w:val="NoSpacing"/>
        <w:jc w:val="both"/>
        <w:rPr>
          <w:rFonts w:ascii="Times New Roman" w:hAnsi="Times New Roman"/>
          <w:lang w:val="nb-NO"/>
        </w:rPr>
      </w:pPr>
    </w:p>
    <w:p w:rsidR="00BC0E14" w:rsidRPr="001D5D36" w:rsidRDefault="00BC0E14" w:rsidP="00BC0E14">
      <w:pPr>
        <w:pStyle w:val="NoSpacing"/>
        <w:jc w:val="center"/>
        <w:rPr>
          <w:rFonts w:ascii="Times New Roman" w:hAnsi="Times New Roman"/>
          <w:b/>
          <w:lang w:val="nb-NO"/>
        </w:rPr>
      </w:pPr>
      <w:r w:rsidRPr="001D5D36">
        <w:rPr>
          <w:rFonts w:ascii="Times New Roman" w:hAnsi="Times New Roman"/>
          <w:b/>
          <w:lang w:val="nb-NO"/>
        </w:rPr>
        <w:t>Neni 108</w:t>
      </w:r>
    </w:p>
    <w:p w:rsidR="00BC0E14" w:rsidRPr="001D5D36" w:rsidRDefault="00BC0E14" w:rsidP="00BC0E14">
      <w:pPr>
        <w:pStyle w:val="NoSpacing"/>
        <w:jc w:val="center"/>
        <w:rPr>
          <w:rFonts w:ascii="Times New Roman" w:hAnsi="Times New Roman"/>
          <w:b/>
          <w:lang w:val="nb-NO"/>
        </w:rPr>
      </w:pPr>
      <w:r w:rsidRPr="001D5D36">
        <w:rPr>
          <w:rFonts w:ascii="Times New Roman" w:hAnsi="Times New Roman"/>
          <w:b/>
          <w:lang w:val="nb-NO"/>
        </w:rPr>
        <w:t>Kompetenca për shqyrtimin e ankimit tatimor</w:t>
      </w:r>
    </w:p>
    <w:p w:rsidR="00BC0E14" w:rsidRPr="004D0F14" w:rsidRDefault="00BC0E14" w:rsidP="00BC0E14">
      <w:pPr>
        <w:jc w:val="center"/>
        <w:rPr>
          <w:b/>
          <w:lang w:val="nb-NO"/>
        </w:rPr>
      </w:pPr>
    </w:p>
    <w:p w:rsidR="00BC0E14" w:rsidRPr="00524F77" w:rsidRDefault="00BC0E14" w:rsidP="00BC0E14">
      <w:pPr>
        <w:pStyle w:val="NoSpacing"/>
        <w:jc w:val="both"/>
        <w:rPr>
          <w:rFonts w:ascii="Times New Roman" w:hAnsi="Times New Roman"/>
          <w:lang w:val="nb-NO"/>
        </w:rPr>
      </w:pPr>
      <w:r w:rsidRPr="00524F77">
        <w:rPr>
          <w:rFonts w:ascii="Times New Roman" w:hAnsi="Times New Roman"/>
          <w:b/>
          <w:lang w:val="nb-NO"/>
        </w:rPr>
        <w:t>1.</w:t>
      </w:r>
      <w:r w:rsidRPr="00524F77">
        <w:rPr>
          <w:rFonts w:ascii="Times New Roman" w:hAnsi="Times New Roman"/>
          <w:lang w:val="nb-NO"/>
        </w:rPr>
        <w:t xml:space="preserve"> Drejtoria e apelimit tatimor shqyrton ankimin tatimor dhe merr vendim në bazë të provave dhe të argumenteve të paraqitura nga tatimpaguesi dhe administrata tatimore.</w:t>
      </w:r>
    </w:p>
    <w:p w:rsidR="00BC0E14" w:rsidRPr="00524F77" w:rsidRDefault="00BC0E14" w:rsidP="00BC0E14">
      <w:pPr>
        <w:pStyle w:val="NoSpacing"/>
        <w:jc w:val="both"/>
        <w:rPr>
          <w:rFonts w:ascii="Times New Roman" w:hAnsi="Times New Roman"/>
          <w:lang w:val="nb-NO"/>
        </w:rPr>
      </w:pPr>
      <w:r w:rsidRPr="00524F77">
        <w:rPr>
          <w:rFonts w:ascii="Times New Roman" w:hAnsi="Times New Roman"/>
          <w:b/>
          <w:lang w:val="nb-NO"/>
        </w:rPr>
        <w:t>2.</w:t>
      </w:r>
      <w:r w:rsidRPr="00524F77">
        <w:rPr>
          <w:rFonts w:ascii="Times New Roman" w:hAnsi="Times New Roman"/>
          <w:lang w:val="nb-NO"/>
        </w:rPr>
        <w:t xml:space="preserve"> Drejtoria e apelimit tatimor ka të drejtë të kërkojë dokumentacion shtesë nga tatimpaguesi ose administrata tatimore.</w:t>
      </w:r>
    </w:p>
    <w:p w:rsidR="00BC0E14" w:rsidRPr="00524F77" w:rsidRDefault="00BC0E14" w:rsidP="00BC0E14">
      <w:pPr>
        <w:pStyle w:val="NoSpacing"/>
        <w:jc w:val="both"/>
        <w:rPr>
          <w:rFonts w:ascii="Times New Roman" w:hAnsi="Times New Roman"/>
          <w:lang w:val="nb-NO"/>
        </w:rPr>
      </w:pPr>
      <w:r w:rsidRPr="00524F77">
        <w:rPr>
          <w:rFonts w:ascii="Times New Roman" w:hAnsi="Times New Roman"/>
          <w:b/>
          <w:lang w:val="nb-NO"/>
        </w:rPr>
        <w:t>3.</w:t>
      </w:r>
      <w:r w:rsidRPr="00524F77">
        <w:rPr>
          <w:rFonts w:ascii="Times New Roman" w:hAnsi="Times New Roman"/>
          <w:lang w:val="nb-NO"/>
        </w:rPr>
        <w:t xml:space="preserve"> Drejtoria e apelimit, pas shqyrtimit të ankimit, vendos:</w:t>
      </w:r>
    </w:p>
    <w:p w:rsidR="00BC0E14" w:rsidRPr="00524F77" w:rsidRDefault="00BC0E14" w:rsidP="00BC0E14">
      <w:pPr>
        <w:pStyle w:val="NoSpacing"/>
        <w:jc w:val="both"/>
        <w:rPr>
          <w:rFonts w:ascii="Times New Roman" w:hAnsi="Times New Roman"/>
          <w:lang w:val="nb-NO"/>
        </w:rPr>
      </w:pPr>
      <w:r w:rsidRPr="001D5D36">
        <w:rPr>
          <w:rFonts w:ascii="Times New Roman" w:hAnsi="Times New Roman"/>
          <w:b/>
          <w:lang w:val="nb-NO"/>
        </w:rPr>
        <w:t>a)</w:t>
      </w:r>
      <w:r w:rsidRPr="00524F77">
        <w:rPr>
          <w:rFonts w:ascii="Times New Roman" w:hAnsi="Times New Roman"/>
          <w:lang w:val="nb-NO"/>
        </w:rPr>
        <w:t xml:space="preserve"> lënien në fuqi të aktit, objekt ankimi dhe rrëzimin e ankimit;</w:t>
      </w:r>
    </w:p>
    <w:p w:rsidR="00BC0E14" w:rsidRPr="00524F77" w:rsidRDefault="00BC0E14" w:rsidP="00BC0E14">
      <w:pPr>
        <w:pStyle w:val="NoSpacing"/>
        <w:jc w:val="both"/>
        <w:rPr>
          <w:rFonts w:ascii="Times New Roman" w:hAnsi="Times New Roman"/>
          <w:lang w:val="nb-NO"/>
        </w:rPr>
      </w:pPr>
      <w:r w:rsidRPr="001D5D36">
        <w:rPr>
          <w:rFonts w:ascii="Times New Roman" w:hAnsi="Times New Roman"/>
          <w:b/>
          <w:lang w:val="nb-NO"/>
        </w:rPr>
        <w:t>b)</w:t>
      </w:r>
      <w:r w:rsidRPr="00524F77">
        <w:rPr>
          <w:rFonts w:ascii="Times New Roman" w:hAnsi="Times New Roman"/>
          <w:lang w:val="nb-NO"/>
        </w:rPr>
        <w:t xml:space="preserve"> shfuqizimin/revokimin e aktit, objekt ankimi;</w:t>
      </w:r>
    </w:p>
    <w:p w:rsidR="00BC0E14" w:rsidRPr="00524F77" w:rsidRDefault="00BC0E14" w:rsidP="00BC0E14">
      <w:pPr>
        <w:pStyle w:val="NoSpacing"/>
        <w:jc w:val="both"/>
        <w:rPr>
          <w:rFonts w:ascii="Times New Roman" w:hAnsi="Times New Roman"/>
          <w:lang w:val="nb-NO"/>
        </w:rPr>
      </w:pPr>
      <w:r w:rsidRPr="001D5D36">
        <w:rPr>
          <w:rFonts w:ascii="Times New Roman" w:hAnsi="Times New Roman"/>
          <w:b/>
          <w:lang w:val="nb-NO"/>
        </w:rPr>
        <w:t>c)</w:t>
      </w:r>
      <w:r w:rsidRPr="00524F77">
        <w:rPr>
          <w:rFonts w:ascii="Times New Roman" w:hAnsi="Times New Roman"/>
          <w:lang w:val="nb-NO"/>
        </w:rPr>
        <w:t xml:space="preserve"> ndryshimin e aktit, objekt ankimi, duke e pranuar pjesërisht ankimin.</w:t>
      </w:r>
    </w:p>
    <w:p w:rsidR="00BC0E14" w:rsidRPr="00524F77" w:rsidRDefault="00BC0E14" w:rsidP="00BC0E14">
      <w:pPr>
        <w:pStyle w:val="NoSpacing"/>
        <w:jc w:val="both"/>
        <w:rPr>
          <w:rFonts w:ascii="Times New Roman" w:hAnsi="Times New Roman"/>
          <w:lang w:val="nb-NO"/>
        </w:rPr>
      </w:pPr>
      <w:r w:rsidRPr="00524F77">
        <w:rPr>
          <w:rFonts w:ascii="Times New Roman" w:hAnsi="Times New Roman"/>
          <w:b/>
          <w:lang w:val="nb-NO"/>
        </w:rPr>
        <w:t>4.</w:t>
      </w:r>
      <w:r w:rsidRPr="00524F77">
        <w:rPr>
          <w:rFonts w:ascii="Times New Roman" w:hAnsi="Times New Roman"/>
          <w:lang w:val="nb-NO"/>
        </w:rPr>
        <w:t xml:space="preserve"> Tatimpaguesi ka të drejtë ta paraqesë personalisht çështjen para drejtorisë së apelimit tatimor ose të caktojë një person për ta përfaqësuar para kësaj drejtorie.</w:t>
      </w:r>
    </w:p>
    <w:p w:rsidR="00BC0E14" w:rsidRDefault="00BC0E14" w:rsidP="00BC0E14">
      <w:pPr>
        <w:pStyle w:val="NoSpacing"/>
        <w:jc w:val="both"/>
        <w:rPr>
          <w:rFonts w:ascii="Times New Roman" w:hAnsi="Times New Roman"/>
          <w:lang w:val="nb-NO"/>
        </w:rPr>
      </w:pPr>
      <w:r w:rsidRPr="00524F77">
        <w:rPr>
          <w:rFonts w:ascii="Times New Roman" w:hAnsi="Times New Roman"/>
          <w:b/>
          <w:lang w:val="nb-NO"/>
        </w:rPr>
        <w:t>5.</w:t>
      </w:r>
      <w:r w:rsidRPr="00524F77">
        <w:rPr>
          <w:rFonts w:ascii="Times New Roman" w:hAnsi="Times New Roman"/>
          <w:lang w:val="nb-NO"/>
        </w:rPr>
        <w:t xml:space="preserve"> Barra e provës, për të vërtetuar se një vlerësim tatimor ose vendim është i pasaktë, bie mbi tatimpaguesin.</w:t>
      </w:r>
    </w:p>
    <w:p w:rsidR="00BC0E14" w:rsidRPr="001E1ED5" w:rsidRDefault="00BC0E14" w:rsidP="00BC0E14">
      <w:pPr>
        <w:pStyle w:val="NoSpacing"/>
        <w:jc w:val="both"/>
        <w:rPr>
          <w:rFonts w:ascii="Times New Roman" w:hAnsi="Times New Roman"/>
          <w:lang w:val="nb-NO"/>
        </w:rPr>
      </w:pPr>
      <w:r w:rsidRPr="00524F77">
        <w:rPr>
          <w:rFonts w:ascii="Times New Roman" w:hAnsi="Times New Roman"/>
          <w:b/>
          <w:lang w:val="nb-NO"/>
        </w:rPr>
        <w:lastRenderedPageBreak/>
        <w:t>6.</w:t>
      </w:r>
      <w:r w:rsidRPr="00524F77">
        <w:rPr>
          <w:rFonts w:ascii="Times New Roman" w:hAnsi="Times New Roman"/>
          <w:lang w:val="nb-NO"/>
        </w:rPr>
        <w:t xml:space="preserve"> Vendimi i drejtorisë së apelimit tatimor duhet të përfshijë një shpjegim, me shkrim, për mbështetjen ligjore të vendimit të marrë prej saj, duke përfshirë arsyetimin, në përputhje me dispozitat e nenit 108 të Kodit të Procedurave Administrative</w:t>
      </w:r>
      <w:r w:rsidRPr="004D0F14">
        <w:rPr>
          <w:lang w:val="nb-NO"/>
        </w:rPr>
        <w:t>.</w:t>
      </w:r>
    </w:p>
    <w:p w:rsidR="00BC0E14" w:rsidRPr="004D0F14" w:rsidRDefault="00BC0E14" w:rsidP="00BC0E14">
      <w:pPr>
        <w:jc w:val="both"/>
        <w:rPr>
          <w:lang w:val="nb-NO"/>
        </w:rPr>
      </w:pPr>
    </w:p>
    <w:p w:rsidR="00BC0E14" w:rsidRPr="001D5D36" w:rsidRDefault="00BC0E14" w:rsidP="00BC0E14">
      <w:pPr>
        <w:pStyle w:val="NoSpacing"/>
        <w:jc w:val="center"/>
        <w:rPr>
          <w:rFonts w:ascii="Times New Roman" w:hAnsi="Times New Roman"/>
          <w:b/>
          <w:lang w:val="nb-NO"/>
        </w:rPr>
      </w:pPr>
      <w:r w:rsidRPr="001D5D36">
        <w:rPr>
          <w:rFonts w:ascii="Times New Roman" w:hAnsi="Times New Roman"/>
          <w:b/>
          <w:lang w:val="nb-NO"/>
        </w:rPr>
        <w:t>Neni 109</w:t>
      </w:r>
    </w:p>
    <w:p w:rsidR="00BC0E14" w:rsidRPr="001D5D36" w:rsidRDefault="00BC0E14" w:rsidP="00BC0E14">
      <w:pPr>
        <w:pStyle w:val="NoSpacing"/>
        <w:jc w:val="center"/>
        <w:rPr>
          <w:rFonts w:ascii="Times New Roman" w:hAnsi="Times New Roman"/>
          <w:b/>
          <w:lang w:val="nb-NO"/>
        </w:rPr>
      </w:pPr>
      <w:r w:rsidRPr="001D5D36">
        <w:rPr>
          <w:rFonts w:ascii="Times New Roman" w:hAnsi="Times New Roman"/>
          <w:b/>
          <w:lang w:val="nb-NO"/>
        </w:rPr>
        <w:t>Vendimi i drejtorisë</w:t>
      </w:r>
    </w:p>
    <w:p w:rsidR="00BC0E14" w:rsidRPr="004D0F14" w:rsidRDefault="00BC0E14" w:rsidP="00BC0E14">
      <w:pPr>
        <w:jc w:val="both"/>
        <w:rPr>
          <w:lang w:val="nb-NO"/>
        </w:rPr>
      </w:pPr>
    </w:p>
    <w:p w:rsidR="00BC0E14" w:rsidRPr="00524F77" w:rsidRDefault="00BC0E14" w:rsidP="00BC0E14">
      <w:pPr>
        <w:pStyle w:val="NoSpacing"/>
        <w:jc w:val="both"/>
        <w:rPr>
          <w:rFonts w:ascii="Times New Roman" w:hAnsi="Times New Roman"/>
          <w:lang w:val="nb-NO"/>
        </w:rPr>
      </w:pPr>
      <w:r w:rsidRPr="00524F77">
        <w:rPr>
          <w:rFonts w:ascii="Times New Roman" w:hAnsi="Times New Roman"/>
          <w:b/>
          <w:lang w:val="nb-NO"/>
        </w:rPr>
        <w:t>1.</w:t>
      </w:r>
      <w:r w:rsidRPr="00524F77">
        <w:rPr>
          <w:rFonts w:ascii="Times New Roman" w:hAnsi="Times New Roman"/>
          <w:lang w:val="nb-NO"/>
        </w:rPr>
        <w:t xml:space="preserve"> Vendimi i drejtorisë së apelimit tatimor futet në dosjen e tatimpaguesit dhe nga një kopje i dërgohet, me postë rekomande, tatimpaguesit dhe organit të administratës tatimore, që ka bërë vlerësimin tatimor ose ka marrë vendimin, që është objekt i ankimit.</w:t>
      </w:r>
    </w:p>
    <w:p w:rsidR="00BC0E14" w:rsidRPr="00524F77" w:rsidRDefault="00BC0E14" w:rsidP="00BC0E14">
      <w:pPr>
        <w:pStyle w:val="NoSpacing"/>
        <w:jc w:val="both"/>
        <w:rPr>
          <w:rFonts w:ascii="Times New Roman" w:hAnsi="Times New Roman"/>
          <w:lang w:val="nb-NO"/>
        </w:rPr>
      </w:pPr>
      <w:r w:rsidRPr="00524F77">
        <w:rPr>
          <w:rFonts w:ascii="Times New Roman" w:hAnsi="Times New Roman"/>
          <w:b/>
          <w:lang w:val="nb-NO"/>
        </w:rPr>
        <w:t>2.</w:t>
      </w:r>
      <w:r w:rsidRPr="00524F77">
        <w:rPr>
          <w:rFonts w:ascii="Times New Roman" w:hAnsi="Times New Roman"/>
          <w:lang w:val="nb-NO"/>
        </w:rPr>
        <w:t xml:space="preserve"> Tatimpaguesi mund ta kundërshtojë vendimin e drejtorisë së apelimit tatimor në gjykatë, brenda 30 ditëve kalendarike nga data e marrjes dijeni për këtë vendim. Nëse drejtoria e apelimit tatimor nuk shprehet brenda tre muajve nga data e marrjes së ankimit, tatimpaguesi mund të ankohet drejtpërdrejt në gjykatë.</w:t>
      </w:r>
    </w:p>
    <w:p w:rsidR="00BC0E14" w:rsidRPr="00524F77" w:rsidRDefault="00BC0E14" w:rsidP="00BC0E14">
      <w:pPr>
        <w:pStyle w:val="NoSpacing"/>
        <w:jc w:val="both"/>
        <w:rPr>
          <w:rFonts w:ascii="Times New Roman" w:hAnsi="Times New Roman"/>
          <w:lang w:val="nb-NO"/>
        </w:rPr>
      </w:pPr>
      <w:r w:rsidRPr="00524F77">
        <w:rPr>
          <w:rFonts w:ascii="Times New Roman" w:hAnsi="Times New Roman"/>
          <w:b/>
          <w:lang w:val="nb-NO"/>
        </w:rPr>
        <w:t>3.</w:t>
      </w:r>
      <w:r w:rsidRPr="00524F77">
        <w:rPr>
          <w:rFonts w:ascii="Times New Roman" w:hAnsi="Times New Roman"/>
          <w:lang w:val="nb-NO"/>
        </w:rPr>
        <w:t xml:space="preserve"> Administrata tatimore, e cila ka nxjerrë vendimin administrativ, objekt ankimi, mund ta apelojë vendimin e drejtorisë së apelimit tatimor në gjykatë, brenda 30 ditëve kalendarike nga data e marrjes dijeni për këtë vendim.</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4.</w:t>
      </w:r>
      <w:r w:rsidRPr="00524F77">
        <w:rPr>
          <w:rFonts w:ascii="Times New Roman" w:hAnsi="Times New Roman"/>
          <w:lang w:val="it-IT"/>
        </w:rPr>
        <w:t xml:space="preserve"> Për rivendosjen në afat, zbatohen procedurat e parashikuara në Kodin e Procedurave Administrative. Drejtoria e Apelimit merr masat për publikimin, në </w:t>
      </w:r>
      <w:r>
        <w:rPr>
          <w:rFonts w:ascii="Times New Roman" w:hAnsi="Times New Roman"/>
          <w:lang w:val="it-IT"/>
        </w:rPr>
        <w:t>ë</w:t>
      </w:r>
      <w:r w:rsidRPr="00524F77">
        <w:rPr>
          <w:rFonts w:ascii="Times New Roman" w:hAnsi="Times New Roman"/>
          <w:lang w:val="it-IT"/>
        </w:rPr>
        <w:t>ebsite-in e Drejtorisë së Përgjithshme të Tatimeve, të qëndrimeve të mbajtura në vendimet e marra prej saj.</w:t>
      </w:r>
    </w:p>
    <w:p w:rsidR="00BC0E14" w:rsidRPr="001D5D36" w:rsidRDefault="00BC0E14" w:rsidP="00BC0E14">
      <w:pPr>
        <w:pStyle w:val="NoSpacing"/>
        <w:jc w:val="center"/>
        <w:rPr>
          <w:rFonts w:ascii="Times New Roman" w:hAnsi="Times New Roman"/>
          <w:b/>
          <w:lang w:val="it-IT"/>
        </w:rPr>
      </w:pP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Neni 110</w:t>
      </w: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Rimbursimi i detyrimit tatimor, pagesa e kamatëvonesës dhe e gjobës</w:t>
      </w:r>
    </w:p>
    <w:p w:rsidR="00BC0E14" w:rsidRPr="004D0F14" w:rsidRDefault="00BC0E14" w:rsidP="00BC0E14">
      <w:pPr>
        <w:jc w:val="both"/>
        <w:rPr>
          <w:lang w:val="it-IT"/>
        </w:rPr>
      </w:pPr>
    </w:p>
    <w:p w:rsidR="00BC0E14" w:rsidRPr="00524F77" w:rsidRDefault="00BC0E14" w:rsidP="00BC0E14">
      <w:pPr>
        <w:pStyle w:val="NoSpacing"/>
        <w:jc w:val="both"/>
        <w:rPr>
          <w:rFonts w:ascii="Times New Roman" w:hAnsi="Times New Roman"/>
          <w:lang w:val="it-IT"/>
        </w:rPr>
      </w:pPr>
      <w:r w:rsidRPr="004D0F14">
        <w:rPr>
          <w:b/>
          <w:lang w:val="it-IT"/>
        </w:rPr>
        <w:t>1.</w:t>
      </w:r>
      <w:r w:rsidRPr="004D0F14">
        <w:rPr>
          <w:lang w:val="it-IT"/>
        </w:rPr>
        <w:t xml:space="preserve"> </w:t>
      </w:r>
      <w:r w:rsidRPr="00524F77">
        <w:rPr>
          <w:rFonts w:ascii="Times New Roman" w:hAnsi="Times New Roman"/>
          <w:lang w:val="it-IT"/>
        </w:rPr>
        <w:t>Nëse vendimi i drejtorisë së apelimit tatimor është në favor të tatimpaguesit dhe administrata tatimore e pranon vendimin, detyrimi tatimor, i paguar më tepër nga tatimpaguesi dhe kamatëvonesa për tatimet e paguara më tepër, të llogaritura nga data e pagesës së detyrimit tatimor deri në datën e rimbursimit, i rimbursohen tatimpaguesit brenda 30 ditëve kalendarike nga data kur është marrë ose vlerësohet të jetë marrë vendimi i drejtorisë së apelimit tatimor. Nëse tatimpaguesi ka paraqitur garanci për pagesën e detyrimit, kjo çlirohet tërësisht apo pjesërisht sipas vendimit të drejtorisë së ape limit, brenda 30 ditëve kalendarike nga data kur është marrë ose vlerësohet të jetë marrë vendimi</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2.</w:t>
      </w:r>
      <w:r w:rsidRPr="00524F77">
        <w:rPr>
          <w:rFonts w:ascii="Times New Roman" w:hAnsi="Times New Roman"/>
          <w:lang w:val="it-IT"/>
        </w:rPr>
        <w:t xml:space="preserve"> Nëse drejtoria e apelimit tatimor lë në fuqi vendimin e administratës tatimore, kamatëvonesa, e llogaritur nga data e nxjerrjes së vlerësimit tatimor fillestar dhe çdo gjobë paguhen nga tatimpaguesi, brenda 30 ditëve kalendarike nga data kur vendimi i kësaj drejtorie është marrë ose vlerësohet të jetë marrë.</w:t>
      </w:r>
    </w:p>
    <w:p w:rsidR="00BC0E14" w:rsidRPr="004D0F14" w:rsidRDefault="00BC0E14" w:rsidP="00BC0E14">
      <w:pPr>
        <w:pStyle w:val="NoSpacing"/>
        <w:jc w:val="both"/>
        <w:rPr>
          <w:lang w:val="it-IT"/>
        </w:rPr>
      </w:pPr>
      <w:r w:rsidRPr="00524F77">
        <w:rPr>
          <w:rFonts w:ascii="Times New Roman" w:hAnsi="Times New Roman"/>
          <w:b/>
          <w:lang w:val="it-IT"/>
        </w:rPr>
        <w:t>3.</w:t>
      </w:r>
      <w:r w:rsidRPr="00524F77">
        <w:rPr>
          <w:rFonts w:ascii="Times New Roman" w:hAnsi="Times New Roman"/>
          <w:lang w:val="it-IT"/>
        </w:rPr>
        <w:t xml:space="preserve"> Njësitë e administratës tatimore, të përfshira në shqyrtimin administrativ të aktit, mund të ankohen në gjykatë kundër vendimit të drejtorisë së apelimit tatimor, sipas afateve të parashikuara në nenin 109 të këtij ligji</w:t>
      </w:r>
      <w:r w:rsidRPr="004D0F14">
        <w:rPr>
          <w:lang w:val="it-IT"/>
        </w:rPr>
        <w:t>.</w:t>
      </w:r>
    </w:p>
    <w:p w:rsidR="00BC0E14" w:rsidRPr="004D0F14" w:rsidRDefault="00BC0E14" w:rsidP="00BC0E14">
      <w:pPr>
        <w:jc w:val="both"/>
        <w:rPr>
          <w:lang w:val="it-IT"/>
        </w:rPr>
      </w:pPr>
    </w:p>
    <w:p w:rsidR="00BC0E14" w:rsidRPr="001D5D36" w:rsidRDefault="00BC0E14" w:rsidP="00BC0E14">
      <w:pPr>
        <w:pStyle w:val="NoSpacing"/>
        <w:jc w:val="center"/>
        <w:rPr>
          <w:rFonts w:ascii="Times New Roman" w:hAnsi="Times New Roman"/>
          <w:lang w:val="nb-NO"/>
        </w:rPr>
      </w:pPr>
      <w:r w:rsidRPr="001D5D36">
        <w:rPr>
          <w:rFonts w:ascii="Times New Roman" w:hAnsi="Times New Roman"/>
          <w:lang w:val="nb-NO"/>
        </w:rPr>
        <w:t>KREU XIV</w:t>
      </w:r>
    </w:p>
    <w:p w:rsidR="00BC0E14" w:rsidRPr="001D5D36" w:rsidRDefault="00BC0E14" w:rsidP="00BC0E14">
      <w:pPr>
        <w:pStyle w:val="NoSpacing"/>
        <w:jc w:val="center"/>
        <w:rPr>
          <w:rFonts w:ascii="Times New Roman" w:hAnsi="Times New Roman"/>
          <w:lang w:val="nb-NO"/>
        </w:rPr>
      </w:pPr>
      <w:r w:rsidRPr="001D5D36">
        <w:rPr>
          <w:rFonts w:ascii="Times New Roman" w:hAnsi="Times New Roman"/>
          <w:lang w:val="nb-NO"/>
        </w:rPr>
        <w:t>SANKSIONET</w:t>
      </w:r>
    </w:p>
    <w:p w:rsidR="00BC0E14" w:rsidRPr="001D5D36" w:rsidRDefault="00BC0E14" w:rsidP="00BC0E14">
      <w:pPr>
        <w:pStyle w:val="NoSpacing"/>
        <w:jc w:val="center"/>
        <w:rPr>
          <w:rFonts w:ascii="Times New Roman" w:hAnsi="Times New Roman"/>
          <w:lang w:val="nb-NO"/>
        </w:rPr>
      </w:pPr>
    </w:p>
    <w:p w:rsidR="00BC0E14" w:rsidRPr="001D5D36" w:rsidRDefault="00BC0E14" w:rsidP="00BC0E14">
      <w:pPr>
        <w:pStyle w:val="NoSpacing"/>
        <w:jc w:val="center"/>
        <w:rPr>
          <w:rFonts w:ascii="Times New Roman" w:hAnsi="Times New Roman"/>
          <w:b/>
          <w:lang w:val="nb-NO"/>
        </w:rPr>
      </w:pPr>
      <w:r w:rsidRPr="001D5D36">
        <w:rPr>
          <w:rFonts w:ascii="Times New Roman" w:hAnsi="Times New Roman"/>
          <w:b/>
          <w:lang w:val="nb-NO"/>
        </w:rPr>
        <w:t>Neni 111</w:t>
      </w:r>
    </w:p>
    <w:p w:rsidR="00BC0E14" w:rsidRPr="001D5D36" w:rsidRDefault="00BC0E14" w:rsidP="00BC0E14">
      <w:pPr>
        <w:pStyle w:val="NoSpacing"/>
        <w:jc w:val="center"/>
        <w:rPr>
          <w:rFonts w:ascii="Times New Roman" w:hAnsi="Times New Roman"/>
          <w:b/>
          <w:lang w:val="nb-NO"/>
        </w:rPr>
      </w:pPr>
      <w:r w:rsidRPr="001D5D36">
        <w:rPr>
          <w:rFonts w:ascii="Times New Roman" w:hAnsi="Times New Roman"/>
          <w:b/>
          <w:lang w:val="nb-NO"/>
        </w:rPr>
        <w:t>Dënimet administrative</w:t>
      </w:r>
    </w:p>
    <w:p w:rsidR="00BC0E14" w:rsidRPr="004D0F14" w:rsidRDefault="00BC0E14" w:rsidP="00BC0E14">
      <w:pPr>
        <w:jc w:val="both"/>
        <w:rPr>
          <w:lang w:val="nb-NO"/>
        </w:rPr>
      </w:pPr>
    </w:p>
    <w:p w:rsidR="00BC0E14" w:rsidRPr="00524F77" w:rsidRDefault="00BC0E14" w:rsidP="00BC0E14">
      <w:pPr>
        <w:pStyle w:val="NoSpacing"/>
        <w:jc w:val="both"/>
        <w:rPr>
          <w:rFonts w:ascii="Times New Roman" w:hAnsi="Times New Roman"/>
          <w:lang w:val="nb-NO"/>
        </w:rPr>
      </w:pPr>
      <w:r w:rsidRPr="00524F77">
        <w:rPr>
          <w:rFonts w:ascii="Times New Roman" w:hAnsi="Times New Roman"/>
          <w:b/>
          <w:lang w:val="nb-NO"/>
        </w:rPr>
        <w:lastRenderedPageBreak/>
        <w:t>1</w:t>
      </w:r>
      <w:r w:rsidRPr="00524F77">
        <w:rPr>
          <w:rFonts w:ascii="Times New Roman" w:hAnsi="Times New Roman"/>
          <w:lang w:val="nb-NO"/>
        </w:rPr>
        <w:t>. Çdo veprim ose mosveprim i tatimpaguesit, agjentit tatimor apo përfaqësuesit të tatimpaguesit, që bie në kundërshtim me ligjin dhe për të cilin ky ligj parashikon dënim administrativ, përbën shkelje tatimore administrative.</w:t>
      </w:r>
    </w:p>
    <w:p w:rsidR="00BC0E14" w:rsidRPr="00524F77" w:rsidRDefault="00BC0E14" w:rsidP="00BC0E14">
      <w:pPr>
        <w:pStyle w:val="NoSpacing"/>
        <w:jc w:val="both"/>
        <w:rPr>
          <w:rFonts w:ascii="Times New Roman" w:hAnsi="Times New Roman"/>
          <w:lang w:val="nb-NO"/>
        </w:rPr>
      </w:pPr>
      <w:r w:rsidRPr="00524F77">
        <w:rPr>
          <w:rFonts w:ascii="Times New Roman" w:hAnsi="Times New Roman"/>
          <w:b/>
          <w:lang w:val="nb-NO"/>
        </w:rPr>
        <w:t>2.</w:t>
      </w:r>
      <w:r w:rsidRPr="00524F77">
        <w:rPr>
          <w:rFonts w:ascii="Times New Roman" w:hAnsi="Times New Roman"/>
          <w:lang w:val="nb-NO"/>
        </w:rPr>
        <w:t xml:space="preserve"> Shkeljet e ligjit, që parashikohen për lëvizjen e mallrave, nëpërmjet kufirit doganor të Republikës së Shqipërisë, dënohen në përputhje me legjislacionin doganor në fuqi.</w:t>
      </w:r>
    </w:p>
    <w:p w:rsidR="00BC0E14" w:rsidRPr="00524F77" w:rsidRDefault="00BC0E14" w:rsidP="00BC0E14">
      <w:pPr>
        <w:pStyle w:val="NoSpacing"/>
        <w:jc w:val="both"/>
        <w:rPr>
          <w:rFonts w:ascii="Times New Roman" w:hAnsi="Times New Roman"/>
          <w:lang w:val="nb-NO"/>
        </w:rPr>
      </w:pPr>
      <w:r w:rsidRPr="00524F77">
        <w:rPr>
          <w:rFonts w:ascii="Times New Roman" w:hAnsi="Times New Roman"/>
          <w:b/>
          <w:lang w:val="nb-NO"/>
        </w:rPr>
        <w:t>3.</w:t>
      </w:r>
      <w:r w:rsidRPr="00524F77">
        <w:rPr>
          <w:rFonts w:ascii="Times New Roman" w:hAnsi="Times New Roman"/>
          <w:lang w:val="nb-NO"/>
        </w:rPr>
        <w:t xml:space="preserve"> Shkeljet e ligjit, që parashikohen për mallrat e akcizës, zbatohen në përputhje me ligjin në fuqi për akcizat.</w:t>
      </w:r>
    </w:p>
    <w:p w:rsidR="00BC0E14" w:rsidRPr="00524F77" w:rsidRDefault="00BC0E14" w:rsidP="00BC0E14">
      <w:pPr>
        <w:pStyle w:val="NoSpacing"/>
        <w:jc w:val="both"/>
        <w:rPr>
          <w:rFonts w:ascii="Times New Roman" w:hAnsi="Times New Roman"/>
          <w:lang w:val="nb-NO"/>
        </w:rPr>
      </w:pPr>
      <w:r w:rsidRPr="00524F77">
        <w:rPr>
          <w:rFonts w:ascii="Times New Roman" w:hAnsi="Times New Roman"/>
          <w:b/>
          <w:lang w:val="nb-NO"/>
        </w:rPr>
        <w:t>4.</w:t>
      </w:r>
      <w:r w:rsidRPr="00524F77">
        <w:rPr>
          <w:rFonts w:ascii="Times New Roman" w:hAnsi="Times New Roman"/>
          <w:lang w:val="nb-NO"/>
        </w:rPr>
        <w:t xml:space="preserve"> Gjobat e vendosura për shkelje tatimore administrative mund të hiqen në rrethana të jashtëzakonshme, kur moszbatimi i legjislacionit tatimor është shkaktuar nga fatkeqësi natyrore apo rrethana të tjera, të jashtëzakonshme, si vdekja ose një sëmundje e rëndë e tatimpaguesit, ose kur tatimpaguesi vepron në përputhje me udhëzimet me shkrim të administratës tatimore.</w:t>
      </w:r>
    </w:p>
    <w:p w:rsidR="00BC0E14" w:rsidRPr="00524F77" w:rsidRDefault="00BC0E14" w:rsidP="00BC0E14">
      <w:pPr>
        <w:pStyle w:val="NoSpacing"/>
        <w:jc w:val="both"/>
        <w:rPr>
          <w:rFonts w:ascii="Times New Roman" w:hAnsi="Times New Roman"/>
          <w:lang w:val="nb-NO"/>
        </w:rPr>
      </w:pPr>
      <w:r w:rsidRPr="00524F77">
        <w:rPr>
          <w:rFonts w:ascii="Times New Roman" w:hAnsi="Times New Roman"/>
          <w:b/>
          <w:lang w:val="nb-NO"/>
        </w:rPr>
        <w:t>5.</w:t>
      </w:r>
      <w:r w:rsidRPr="00524F77">
        <w:rPr>
          <w:rFonts w:ascii="Times New Roman" w:hAnsi="Times New Roman"/>
          <w:lang w:val="nb-NO"/>
        </w:rPr>
        <w:t xml:space="preserve">  Gjobat e vendosura për shkelje administrative, që lidhen me një detyrim tatimor, nuk mund të kalojnë 100 për qind të detyrimit tatimor.</w:t>
      </w:r>
    </w:p>
    <w:p w:rsidR="00BC0E14" w:rsidRPr="004D0F14" w:rsidRDefault="00BC0E14" w:rsidP="00BC0E14">
      <w:pPr>
        <w:jc w:val="both"/>
        <w:rPr>
          <w:lang w:val="nb-NO"/>
        </w:rPr>
      </w:pPr>
    </w:p>
    <w:p w:rsidR="00BC0E14" w:rsidRPr="001D5D36" w:rsidRDefault="00BC0E14" w:rsidP="00BC0E14">
      <w:pPr>
        <w:pStyle w:val="NoSpacing"/>
        <w:jc w:val="center"/>
        <w:rPr>
          <w:rFonts w:ascii="Times New Roman" w:hAnsi="Times New Roman"/>
          <w:b/>
          <w:lang w:val="nb-NO"/>
        </w:rPr>
      </w:pPr>
      <w:r w:rsidRPr="001D5D36">
        <w:rPr>
          <w:rFonts w:ascii="Times New Roman" w:hAnsi="Times New Roman"/>
          <w:b/>
          <w:lang w:val="nb-NO"/>
        </w:rPr>
        <w:t>Neni 112</w:t>
      </w:r>
    </w:p>
    <w:p w:rsidR="00BC0E14" w:rsidRPr="001D5D36" w:rsidRDefault="00BC0E14" w:rsidP="00BC0E14">
      <w:pPr>
        <w:pStyle w:val="NoSpacing"/>
        <w:jc w:val="center"/>
        <w:rPr>
          <w:rFonts w:ascii="Times New Roman" w:hAnsi="Times New Roman"/>
          <w:b/>
          <w:lang w:val="nb-NO"/>
        </w:rPr>
      </w:pPr>
      <w:r w:rsidRPr="001D5D36">
        <w:rPr>
          <w:rFonts w:ascii="Times New Roman" w:hAnsi="Times New Roman"/>
          <w:b/>
          <w:lang w:val="nb-NO"/>
        </w:rPr>
        <w:t>Mungesa e ekzekutimit të detyrimit për regjistrim</w:t>
      </w:r>
    </w:p>
    <w:p w:rsidR="00BC0E14" w:rsidRPr="00524F77" w:rsidRDefault="00BC0E14" w:rsidP="00BC0E14">
      <w:pPr>
        <w:pStyle w:val="NoSpacing"/>
        <w:jc w:val="both"/>
        <w:rPr>
          <w:rFonts w:ascii="Times New Roman" w:hAnsi="Times New Roman"/>
          <w:lang w:val="nb-NO"/>
        </w:rPr>
      </w:pPr>
    </w:p>
    <w:p w:rsidR="00BC0E14" w:rsidRPr="00524F77" w:rsidRDefault="00BC0E14" w:rsidP="00BC0E14">
      <w:pPr>
        <w:pStyle w:val="NoSpacing"/>
        <w:jc w:val="both"/>
        <w:rPr>
          <w:rFonts w:ascii="Times New Roman" w:hAnsi="Times New Roman"/>
          <w:lang w:val="nb-NO"/>
        </w:rPr>
      </w:pPr>
      <w:r w:rsidRPr="00524F77">
        <w:rPr>
          <w:rFonts w:ascii="Times New Roman" w:hAnsi="Times New Roman"/>
          <w:lang w:val="nb-NO"/>
        </w:rPr>
        <w:t>Përveç sanksioneve administrative, të parashikuara në ligje të tjera, mosrespektimi i detyrimit për regjistrim apo detyrimit për përditësimin e të dhënave, dënohet për çdo shkelje me gjobë prej 10 000 lekësh për organizatat jofitimprurëse dhe për tatimpaguesit e tatimit të thjeshtuar mbi fitimin dhe 15 000 lekësh për tatimpaguesit e tatimit mbi fitimin.</w:t>
      </w:r>
    </w:p>
    <w:p w:rsidR="00BC0E14" w:rsidRPr="004D0F14" w:rsidRDefault="00BC0E14" w:rsidP="00BC0E14">
      <w:pPr>
        <w:jc w:val="both"/>
        <w:rPr>
          <w:lang w:val="nb-NO"/>
        </w:rPr>
      </w:pPr>
    </w:p>
    <w:p w:rsidR="00BC0E14" w:rsidRPr="001D5D36" w:rsidRDefault="00BC0E14" w:rsidP="00BC0E14">
      <w:pPr>
        <w:pStyle w:val="NoSpacing"/>
        <w:jc w:val="center"/>
        <w:rPr>
          <w:rFonts w:ascii="Times New Roman" w:hAnsi="Times New Roman"/>
          <w:b/>
          <w:lang w:val="nb-NO"/>
        </w:rPr>
      </w:pPr>
      <w:r w:rsidRPr="001D5D36">
        <w:rPr>
          <w:rFonts w:ascii="Times New Roman" w:hAnsi="Times New Roman"/>
          <w:b/>
          <w:lang w:val="nb-NO"/>
        </w:rPr>
        <w:t>Neni 113</w:t>
      </w:r>
    </w:p>
    <w:p w:rsidR="00BC0E14" w:rsidRPr="001D5D36" w:rsidRDefault="00BC0E14" w:rsidP="00BC0E14">
      <w:pPr>
        <w:pStyle w:val="NoSpacing"/>
        <w:jc w:val="center"/>
        <w:rPr>
          <w:rFonts w:ascii="Times New Roman" w:hAnsi="Times New Roman"/>
          <w:b/>
          <w:lang w:val="nb-NO"/>
        </w:rPr>
      </w:pPr>
      <w:r w:rsidRPr="001D5D36">
        <w:rPr>
          <w:rFonts w:ascii="Times New Roman" w:hAnsi="Times New Roman"/>
          <w:b/>
          <w:lang w:val="nb-NO"/>
        </w:rPr>
        <w:t>Mosdeklarimi në afat</w:t>
      </w:r>
    </w:p>
    <w:p w:rsidR="00BC0E14" w:rsidRPr="004D0F14" w:rsidRDefault="00BC0E14" w:rsidP="00BC0E14">
      <w:pPr>
        <w:jc w:val="center"/>
        <w:rPr>
          <w:b/>
          <w:lang w:val="nb-NO"/>
        </w:rPr>
      </w:pPr>
    </w:p>
    <w:p w:rsidR="00BC0E14" w:rsidRPr="00524F77" w:rsidRDefault="00BC0E14" w:rsidP="00BC0E14">
      <w:pPr>
        <w:pStyle w:val="NoSpacing"/>
        <w:jc w:val="both"/>
        <w:rPr>
          <w:rFonts w:ascii="Times New Roman" w:hAnsi="Times New Roman"/>
          <w:lang w:val="nb-NO"/>
        </w:rPr>
      </w:pPr>
      <w:r w:rsidRPr="00524F77">
        <w:rPr>
          <w:rFonts w:ascii="Times New Roman" w:hAnsi="Times New Roman"/>
          <w:lang w:val="nb-NO"/>
        </w:rPr>
        <w:t>Tatimpaguesi, i cili nuk dorëzon deklaratën tatimore në afat, dënohet me gjobë me 10 000 lekë për çdo deklaratë tatimore të padorëzuar.</w:t>
      </w:r>
    </w:p>
    <w:p w:rsidR="00BC0E14" w:rsidRPr="00524F77" w:rsidRDefault="00BC0E14" w:rsidP="00BC0E14">
      <w:pPr>
        <w:pStyle w:val="NoSpacing"/>
        <w:jc w:val="both"/>
        <w:rPr>
          <w:rFonts w:ascii="Times New Roman" w:hAnsi="Times New Roman"/>
          <w:lang w:val="nb-NO"/>
        </w:rPr>
      </w:pPr>
    </w:p>
    <w:p w:rsidR="00BC0E14" w:rsidRPr="001D5D36" w:rsidRDefault="00BC0E14" w:rsidP="00BC0E14">
      <w:pPr>
        <w:pStyle w:val="NoSpacing"/>
        <w:jc w:val="center"/>
        <w:rPr>
          <w:rFonts w:ascii="Times New Roman" w:hAnsi="Times New Roman"/>
          <w:b/>
          <w:lang w:val="nb-NO"/>
        </w:rPr>
      </w:pPr>
      <w:r w:rsidRPr="001D5D36">
        <w:rPr>
          <w:rFonts w:ascii="Times New Roman" w:hAnsi="Times New Roman"/>
          <w:b/>
          <w:lang w:val="nb-NO"/>
        </w:rPr>
        <w:t>Neni 114</w:t>
      </w:r>
    </w:p>
    <w:p w:rsidR="00BC0E14" w:rsidRPr="001D5D36" w:rsidRDefault="00BC0E14" w:rsidP="00BC0E14">
      <w:pPr>
        <w:pStyle w:val="NoSpacing"/>
        <w:jc w:val="center"/>
        <w:rPr>
          <w:rFonts w:ascii="Times New Roman" w:hAnsi="Times New Roman"/>
          <w:b/>
          <w:lang w:val="nb-NO"/>
        </w:rPr>
      </w:pPr>
      <w:r w:rsidRPr="001D5D36">
        <w:rPr>
          <w:rFonts w:ascii="Times New Roman" w:hAnsi="Times New Roman"/>
          <w:b/>
          <w:lang w:val="nb-NO"/>
        </w:rPr>
        <w:t>Mospagimi në afat i detyrimit tatimor apo i kontributit</w:t>
      </w:r>
    </w:p>
    <w:p w:rsidR="00BC0E14" w:rsidRPr="001D5D36" w:rsidRDefault="00BC0E14" w:rsidP="00BC0E14">
      <w:pPr>
        <w:pStyle w:val="NoSpacing"/>
        <w:jc w:val="center"/>
        <w:rPr>
          <w:rFonts w:ascii="Times New Roman" w:hAnsi="Times New Roman"/>
          <w:b/>
          <w:lang w:val="nb-NO"/>
        </w:rPr>
      </w:pPr>
    </w:p>
    <w:p w:rsidR="00BC0E14" w:rsidRPr="00524F77" w:rsidRDefault="00BC0E14" w:rsidP="00BC0E14">
      <w:pPr>
        <w:pStyle w:val="NoSpacing"/>
        <w:jc w:val="both"/>
        <w:rPr>
          <w:rFonts w:ascii="Times New Roman" w:hAnsi="Times New Roman"/>
          <w:lang w:val="nb-NO"/>
        </w:rPr>
      </w:pPr>
      <w:r w:rsidRPr="004D0F14">
        <w:rPr>
          <w:b/>
          <w:lang w:val="nb-NO"/>
        </w:rPr>
        <w:t>1.</w:t>
      </w:r>
      <w:r w:rsidRPr="004D0F14">
        <w:rPr>
          <w:lang w:val="nb-NO"/>
        </w:rPr>
        <w:t xml:space="preserve"> </w:t>
      </w:r>
      <w:r w:rsidRPr="00524F77">
        <w:rPr>
          <w:rFonts w:ascii="Times New Roman" w:hAnsi="Times New Roman"/>
          <w:lang w:val="nb-NO"/>
        </w:rPr>
        <w:t>Tatimpaguesi, i cili nuk arrin që, brenda afatit të parashikuar në këtë ligj për pagesë, të paguajë shumën e detyrimit tatimor e të kontributit, detyrohet të paguajë një gjobë, të barabartë me 0,06 për qind të shumës së detyrimit të papaguar për çdo ditë, gjatë së cilës pagesa nuk është kryer. Në asnjë rast, gjoba nuk llogaritet për një periudhë më të gjatë se 365 ditë kalendarike.</w:t>
      </w:r>
    </w:p>
    <w:p w:rsidR="00BC0E14" w:rsidRPr="00524F77" w:rsidRDefault="00BC0E14" w:rsidP="00BC0E14">
      <w:pPr>
        <w:pStyle w:val="NoSpacing"/>
        <w:jc w:val="both"/>
        <w:rPr>
          <w:rFonts w:ascii="Times New Roman" w:hAnsi="Times New Roman"/>
          <w:lang w:val="nb-NO"/>
        </w:rPr>
      </w:pPr>
      <w:r w:rsidRPr="00524F77">
        <w:rPr>
          <w:rFonts w:ascii="Times New Roman" w:hAnsi="Times New Roman"/>
          <w:b/>
          <w:lang w:val="nb-NO"/>
        </w:rPr>
        <w:t>2.</w:t>
      </w:r>
      <w:r w:rsidRPr="00524F77">
        <w:rPr>
          <w:rFonts w:ascii="Times New Roman" w:hAnsi="Times New Roman"/>
          <w:lang w:val="nb-NO"/>
        </w:rPr>
        <w:t xml:space="preserve"> Për qëllime të këtij neni, shuma e papaguar e detyrimit tatimor është diferenca ndërmjet detyrimit tatimor që duhet paguar dhe shumës së tatimit të paguar.</w:t>
      </w:r>
    </w:p>
    <w:p w:rsidR="00BC0E14" w:rsidRPr="00524F77" w:rsidRDefault="00BC0E14" w:rsidP="00BC0E14">
      <w:pPr>
        <w:pStyle w:val="NoSpacing"/>
        <w:jc w:val="both"/>
        <w:rPr>
          <w:rFonts w:ascii="Times New Roman" w:hAnsi="Times New Roman"/>
          <w:lang w:val="nb-NO"/>
        </w:rPr>
      </w:pPr>
      <w:r w:rsidRPr="00524F77">
        <w:rPr>
          <w:rFonts w:ascii="Times New Roman" w:hAnsi="Times New Roman"/>
          <w:lang w:val="nb-NO"/>
        </w:rPr>
        <w:t>Shumë e papaguar e detyrimit tatimor konsiderohet edhe ulja e tepricës kreditore të tatimpaguesit, në rastin e një rivlerësimi tatimor.</w:t>
      </w:r>
    </w:p>
    <w:p w:rsidR="00BC0E14" w:rsidRPr="00524F77" w:rsidRDefault="00BC0E14" w:rsidP="00BC0E14">
      <w:pPr>
        <w:pStyle w:val="NoSpacing"/>
        <w:jc w:val="both"/>
        <w:rPr>
          <w:rFonts w:ascii="Times New Roman" w:hAnsi="Times New Roman"/>
          <w:lang w:val="nb-NO"/>
        </w:rPr>
      </w:pPr>
      <w:r w:rsidRPr="00524F77">
        <w:rPr>
          <w:rFonts w:ascii="Times New Roman" w:hAnsi="Times New Roman"/>
          <w:b/>
          <w:lang w:val="nb-NO"/>
        </w:rPr>
        <w:t>3.</w:t>
      </w:r>
      <w:r w:rsidRPr="00524F77">
        <w:rPr>
          <w:rFonts w:ascii="Times New Roman" w:hAnsi="Times New Roman"/>
          <w:lang w:val="nb-NO"/>
        </w:rPr>
        <w:t xml:space="preserve"> </w:t>
      </w:r>
      <w:r w:rsidRPr="0039791E">
        <w:rPr>
          <w:rFonts w:ascii="Times New Roman" w:hAnsi="Times New Roman"/>
          <w:color w:val="FF0000"/>
          <w:lang w:val="nb-NO"/>
        </w:rPr>
        <w:t>(i shfuqizuar).</w:t>
      </w:r>
    </w:p>
    <w:p w:rsidR="00BC0E14" w:rsidRDefault="00BC0E14" w:rsidP="00BC0E14">
      <w:pPr>
        <w:pStyle w:val="NoSpacing"/>
        <w:jc w:val="both"/>
        <w:rPr>
          <w:rFonts w:ascii="Times New Roman" w:hAnsi="Times New Roman"/>
          <w:lang w:val="nb-NO"/>
        </w:rPr>
      </w:pPr>
      <w:r w:rsidRPr="001E1ED5">
        <w:rPr>
          <w:rFonts w:ascii="Times New Roman" w:hAnsi="Times New Roman"/>
          <w:b/>
          <w:lang w:val="nb-NO"/>
        </w:rPr>
        <w:t>4.</w:t>
      </w:r>
      <w:r w:rsidRPr="00524F77">
        <w:rPr>
          <w:rFonts w:ascii="Times New Roman" w:hAnsi="Times New Roman"/>
          <w:lang w:val="nb-NO"/>
        </w:rPr>
        <w:t xml:space="preserve"> Përjashtimisht, dispozitat e këtij neni nuk aplikohen për rastet e institucioneve buxhetore, të cilat vonesat në pagimin e detyrimeve tatimore dhe kontributeve i kanë bërë për shkak të vonesave në çeljen e fondeve buxhetore</w:t>
      </w:r>
      <w:r>
        <w:rPr>
          <w:rFonts w:ascii="Times New Roman" w:hAnsi="Times New Roman"/>
          <w:lang w:val="nb-NO"/>
        </w:rPr>
        <w:t>.</w:t>
      </w:r>
    </w:p>
    <w:p w:rsidR="00BC0E14" w:rsidRDefault="00BC0E14" w:rsidP="00BC0E14">
      <w:pPr>
        <w:pStyle w:val="NoSpacing"/>
        <w:jc w:val="both"/>
        <w:rPr>
          <w:rFonts w:ascii="Times New Roman" w:hAnsi="Times New Roman"/>
          <w:lang w:val="nb-NO"/>
        </w:rPr>
      </w:pPr>
    </w:p>
    <w:p w:rsidR="00BC0E14" w:rsidRPr="00E455B9" w:rsidRDefault="00BC0E14" w:rsidP="00BC0E14">
      <w:pPr>
        <w:pStyle w:val="NoSpacing"/>
        <w:jc w:val="center"/>
        <w:rPr>
          <w:rFonts w:ascii="Times New Roman" w:hAnsi="Times New Roman"/>
          <w:b/>
          <w:lang w:val="nb-NO"/>
        </w:rPr>
      </w:pPr>
      <w:r w:rsidRPr="00E455B9">
        <w:rPr>
          <w:rFonts w:ascii="Times New Roman" w:hAnsi="Times New Roman"/>
          <w:b/>
          <w:lang w:val="nb-NO"/>
        </w:rPr>
        <w:t>Neni 114/1</w:t>
      </w:r>
    </w:p>
    <w:p w:rsidR="00BC0E14" w:rsidRPr="00E455B9" w:rsidRDefault="00BC0E14" w:rsidP="00BC0E14">
      <w:pPr>
        <w:pStyle w:val="NoSpacing"/>
        <w:jc w:val="center"/>
        <w:rPr>
          <w:rFonts w:ascii="Times New Roman" w:hAnsi="Times New Roman"/>
          <w:b/>
          <w:lang w:val="nb-NO"/>
        </w:rPr>
      </w:pPr>
      <w:r w:rsidRPr="00E455B9">
        <w:rPr>
          <w:rFonts w:ascii="Times New Roman" w:hAnsi="Times New Roman"/>
          <w:b/>
          <w:lang w:val="nb-NO"/>
        </w:rPr>
        <w:t>Mospagimi i kësteve të tatimit mbi fitimin dhe tatimi i thjeshtuar mbi fitimin</w:t>
      </w:r>
    </w:p>
    <w:p w:rsidR="00BC0E14" w:rsidRPr="00E455B9" w:rsidRDefault="00BC0E14" w:rsidP="00BC0E14">
      <w:pPr>
        <w:pStyle w:val="NoSpacing"/>
        <w:jc w:val="both"/>
        <w:rPr>
          <w:rFonts w:ascii="Times New Roman" w:hAnsi="Times New Roman"/>
          <w:lang w:val="nb-NO"/>
        </w:rPr>
      </w:pPr>
    </w:p>
    <w:p w:rsidR="00BC0E14" w:rsidRPr="00524F77" w:rsidRDefault="00BC0E14" w:rsidP="00BC0E14">
      <w:pPr>
        <w:pStyle w:val="NoSpacing"/>
        <w:jc w:val="both"/>
        <w:rPr>
          <w:rFonts w:ascii="Times New Roman" w:hAnsi="Times New Roman"/>
          <w:lang w:val="nb-NO"/>
        </w:rPr>
      </w:pPr>
      <w:r w:rsidRPr="00E455B9">
        <w:rPr>
          <w:rFonts w:ascii="Times New Roman" w:hAnsi="Times New Roman"/>
          <w:lang w:val="nb-NO"/>
        </w:rPr>
        <w:t>Mospagimi në afat i kësteve paraprake të tatimit mbi fitimin ose kësteve paraprake të tatimit të thjeshtuar mbi fitimin, sipas nenit 30, të ligjit nr. 8438, datë 28.12.1998, "Për tatimin mbi të ardhurat", të ndryshuar, dënohet me gjobë në masën 15 për qind të sh</w:t>
      </w:r>
      <w:r>
        <w:rPr>
          <w:rFonts w:ascii="Times New Roman" w:hAnsi="Times New Roman"/>
          <w:lang w:val="nb-NO"/>
        </w:rPr>
        <w:t>umës së këstit për t'u paguar.</w:t>
      </w:r>
    </w:p>
    <w:p w:rsidR="00BC0E14" w:rsidRPr="00524F77" w:rsidRDefault="00BC0E14" w:rsidP="00BC0E14">
      <w:pPr>
        <w:pStyle w:val="NoSpacing"/>
        <w:jc w:val="both"/>
        <w:rPr>
          <w:rFonts w:ascii="Times New Roman" w:hAnsi="Times New Roman"/>
          <w:lang w:val="nb-NO"/>
        </w:rPr>
      </w:pPr>
    </w:p>
    <w:p w:rsidR="00BC0E14" w:rsidRPr="001D5D36" w:rsidRDefault="00BC0E14" w:rsidP="00BC0E14">
      <w:pPr>
        <w:pStyle w:val="NoSpacing"/>
        <w:jc w:val="center"/>
        <w:rPr>
          <w:rFonts w:ascii="Times New Roman" w:hAnsi="Times New Roman"/>
          <w:b/>
          <w:lang w:val="nb-NO"/>
        </w:rPr>
      </w:pPr>
      <w:r w:rsidRPr="001D5D36">
        <w:rPr>
          <w:rFonts w:ascii="Times New Roman" w:hAnsi="Times New Roman"/>
          <w:b/>
          <w:lang w:val="nb-NO"/>
        </w:rPr>
        <w:t>Neni 115</w:t>
      </w:r>
    </w:p>
    <w:p w:rsidR="00BC0E14" w:rsidRPr="001D5D36" w:rsidRDefault="00BC0E14" w:rsidP="00BC0E14">
      <w:pPr>
        <w:pStyle w:val="NoSpacing"/>
        <w:jc w:val="center"/>
        <w:rPr>
          <w:rFonts w:ascii="Times New Roman" w:hAnsi="Times New Roman"/>
          <w:b/>
          <w:lang w:val="nb-NO"/>
        </w:rPr>
      </w:pPr>
      <w:r w:rsidRPr="001D5D36">
        <w:rPr>
          <w:rFonts w:ascii="Times New Roman" w:hAnsi="Times New Roman"/>
          <w:b/>
          <w:lang w:val="nb-NO"/>
        </w:rPr>
        <w:t>Plotësim i pasaktë i deklaratës tatimore</w:t>
      </w:r>
    </w:p>
    <w:p w:rsidR="00BC0E14" w:rsidRPr="00721B68" w:rsidRDefault="00BC0E14" w:rsidP="00BC0E14">
      <w:pPr>
        <w:jc w:val="both"/>
        <w:rPr>
          <w:b/>
          <w:lang w:val="nb-NO"/>
        </w:rPr>
      </w:pPr>
    </w:p>
    <w:p w:rsidR="00BC0E14" w:rsidRPr="00524F77" w:rsidRDefault="00BC0E14" w:rsidP="00BC0E14">
      <w:pPr>
        <w:pStyle w:val="NoSpacing"/>
        <w:jc w:val="both"/>
        <w:rPr>
          <w:rFonts w:ascii="Times New Roman" w:hAnsi="Times New Roman"/>
        </w:rPr>
      </w:pPr>
      <w:r w:rsidRPr="00524F77">
        <w:rPr>
          <w:b/>
          <w:lang w:val="nb-NO"/>
        </w:rPr>
        <w:t>1</w:t>
      </w:r>
      <w:r>
        <w:rPr>
          <w:lang w:val="nb-NO"/>
        </w:rPr>
        <w:t xml:space="preserve">. </w:t>
      </w:r>
      <w:r w:rsidRPr="00524F77">
        <w:rPr>
          <w:rFonts w:ascii="Times New Roman" w:hAnsi="Times New Roman"/>
        </w:rPr>
        <w:t>Dorëzimi i një deklarate tatimore të pasaktë dënohet me një gjobë të barabartë me 0,06 për qind të shumës së detyrimit të papaguar për çdo ditë, gjatë së cilës pagesa nuk është kryer. Në asnjë rast, gjoba nuk llogaritet për një periudhë më të gjatë se 365 ditë kalendarike.</w:t>
      </w:r>
    </w:p>
    <w:p w:rsidR="00BC0E14" w:rsidRDefault="00BC0E14" w:rsidP="00BC0E14">
      <w:pPr>
        <w:pStyle w:val="NoSpacing"/>
        <w:jc w:val="both"/>
        <w:rPr>
          <w:rFonts w:ascii="Times New Roman" w:hAnsi="Times New Roman"/>
        </w:rPr>
      </w:pPr>
      <w:r w:rsidRPr="00524F77">
        <w:rPr>
          <w:rFonts w:ascii="Times New Roman" w:hAnsi="Times New Roman"/>
          <w:b/>
        </w:rPr>
        <w:t>2</w:t>
      </w:r>
      <w:r w:rsidRPr="00524F77">
        <w:rPr>
          <w:rFonts w:ascii="Times New Roman" w:hAnsi="Times New Roman"/>
        </w:rPr>
        <w:t>. Për qëllime të këtij neni, shuma e papaguar e detyrimit tatimor është diferenca ndërmjet detyrimit tatimor, që duhet paguar dhe shumës së tatimit të paguar. Shumë e papaguar e detyrimit tatimor konsiderohet edhe deklarimi i pasaktë i tepricës kreditore, e cila llogaritet si diferencë e tepricës kreditore që duhej deklaruar me tepricën kreditore të deklaruar.</w:t>
      </w:r>
    </w:p>
    <w:p w:rsidR="00BC0E14" w:rsidRPr="00524F77" w:rsidRDefault="00BC0E14" w:rsidP="00BC0E14">
      <w:pPr>
        <w:pStyle w:val="NoSpacing"/>
        <w:jc w:val="both"/>
        <w:rPr>
          <w:rFonts w:ascii="Times New Roman" w:hAnsi="Times New Roman"/>
        </w:rPr>
      </w:pPr>
    </w:p>
    <w:p w:rsidR="00BC0E14" w:rsidRPr="001D5D36" w:rsidRDefault="00BC0E14" w:rsidP="00BC0E14">
      <w:pPr>
        <w:pStyle w:val="NoSpacing"/>
        <w:jc w:val="center"/>
        <w:rPr>
          <w:rFonts w:ascii="Times New Roman" w:hAnsi="Times New Roman"/>
          <w:b/>
          <w:lang w:val="nb-NO"/>
        </w:rPr>
      </w:pPr>
      <w:r w:rsidRPr="001D5D36">
        <w:rPr>
          <w:rFonts w:ascii="Times New Roman" w:hAnsi="Times New Roman"/>
          <w:b/>
          <w:lang w:val="nb-NO"/>
        </w:rPr>
        <w:t>Neni 115/1</w:t>
      </w:r>
    </w:p>
    <w:p w:rsidR="00BC0E14" w:rsidRPr="001D5D36" w:rsidRDefault="00BC0E14" w:rsidP="00BC0E14">
      <w:pPr>
        <w:pStyle w:val="NoSpacing"/>
        <w:jc w:val="center"/>
        <w:rPr>
          <w:rFonts w:ascii="Times New Roman" w:hAnsi="Times New Roman"/>
          <w:b/>
          <w:lang w:val="nb-NO"/>
        </w:rPr>
      </w:pPr>
      <w:r w:rsidRPr="001D5D36">
        <w:rPr>
          <w:rFonts w:ascii="Times New Roman" w:hAnsi="Times New Roman"/>
          <w:b/>
          <w:lang w:val="nb-NO"/>
        </w:rPr>
        <w:t>Denimi në lidhje me transferimin e çmimit</w:t>
      </w:r>
    </w:p>
    <w:p w:rsidR="00BC0E14" w:rsidRDefault="00BC0E14" w:rsidP="00BC0E14">
      <w:pPr>
        <w:jc w:val="both"/>
        <w:rPr>
          <w:lang w:val="nb-NO"/>
        </w:rPr>
      </w:pPr>
    </w:p>
    <w:p w:rsidR="00BC0E14" w:rsidRPr="00524F77" w:rsidRDefault="00BC0E14" w:rsidP="00BC0E14">
      <w:pPr>
        <w:pStyle w:val="NoSpacing"/>
        <w:jc w:val="both"/>
        <w:rPr>
          <w:rFonts w:ascii="Times New Roman" w:hAnsi="Times New Roman"/>
          <w:lang w:val="nb-NO"/>
        </w:rPr>
      </w:pPr>
      <w:r w:rsidRPr="00524F77">
        <w:rPr>
          <w:rFonts w:ascii="Times New Roman" w:hAnsi="Times New Roman"/>
          <w:b/>
          <w:lang w:val="nb-NO"/>
        </w:rPr>
        <w:t>1.</w:t>
      </w:r>
      <w:r w:rsidRPr="00524F77">
        <w:rPr>
          <w:rFonts w:ascii="Times New Roman" w:hAnsi="Times New Roman"/>
          <w:lang w:val="nb-NO"/>
        </w:rPr>
        <w:t xml:space="preserve"> Në rast të mosparaqitjes në kohë të "Njoftimit të transaksioneve vjetore të kontrolluara", në përputhje me dispozitat përkatëse të udhëzimit të Ministrit të Financave, "Për transferimin e çmimit", tatimpaguesi dënohet me një gjobë fikse prej 10 000 (dhjetë mijë) lekësh, për çdo muaj vonesë.</w:t>
      </w:r>
    </w:p>
    <w:p w:rsidR="00BC0E14" w:rsidRPr="00524F77" w:rsidRDefault="00BC0E14" w:rsidP="00BC0E14">
      <w:pPr>
        <w:pStyle w:val="NoSpacing"/>
        <w:jc w:val="both"/>
        <w:rPr>
          <w:rFonts w:ascii="Times New Roman" w:hAnsi="Times New Roman"/>
          <w:lang w:val="nb-NO"/>
        </w:rPr>
      </w:pPr>
      <w:r w:rsidRPr="00524F77">
        <w:rPr>
          <w:rFonts w:ascii="Times New Roman" w:hAnsi="Times New Roman"/>
          <w:b/>
          <w:lang w:val="nb-NO"/>
        </w:rPr>
        <w:t>2</w:t>
      </w:r>
      <w:r w:rsidRPr="00524F77">
        <w:rPr>
          <w:rFonts w:ascii="Times New Roman" w:hAnsi="Times New Roman"/>
          <w:lang w:val="nb-NO"/>
        </w:rPr>
        <w:t>. Në rast rregullimesh të detyrimeve tatimore, për efekt të transferimit të çmimit në bazë të dispozitave të nenit 36 të ligjit nr. 8438, datë 28.12.1998, "Për tatimin mbi të ardhurat", të ndryshuar, tatimpaguesit dënohen sipas nenit 114, "Mospagimi në afat i detyrimit tatimor apo kontributit", të ligjit nr. 9920, datë 19.5.2008, "Për procedurat tatimore në Republikën e Shqipërisë", të ndryshuar.</w:t>
      </w:r>
    </w:p>
    <w:p w:rsidR="00BC0E14" w:rsidRDefault="00BC0E14" w:rsidP="00BC0E14">
      <w:pPr>
        <w:pStyle w:val="NoSpacing"/>
        <w:jc w:val="both"/>
        <w:rPr>
          <w:rFonts w:ascii="Times New Roman" w:hAnsi="Times New Roman"/>
          <w:lang w:val="nb-NO"/>
        </w:rPr>
      </w:pPr>
      <w:r w:rsidRPr="00524F77">
        <w:rPr>
          <w:rFonts w:ascii="Times New Roman" w:hAnsi="Times New Roman"/>
          <w:b/>
          <w:lang w:val="nb-NO"/>
        </w:rPr>
        <w:t>3.</w:t>
      </w:r>
      <w:r>
        <w:rPr>
          <w:rFonts w:ascii="Times New Roman" w:hAnsi="Times New Roman"/>
          <w:lang w:val="nb-NO"/>
        </w:rPr>
        <w:t xml:space="preserve"> </w:t>
      </w:r>
      <w:r w:rsidRPr="00524F77">
        <w:rPr>
          <w:rFonts w:ascii="Times New Roman" w:hAnsi="Times New Roman"/>
          <w:lang w:val="nb-NO"/>
        </w:rPr>
        <w:t>Në rast rregullimesh të detyrimeve tatimore, për efekt të transferimit të çmimit, në bazë të dispozitave të nenit 36 të ligjit nr. 8438, datë 28.12.1998, "Për tatimin mbi të ardhurat", të ndryshuar, ndaj tatimpaguesve, të cilët kanë plotësuar dhe kanë paraqitur në organet tatimore dokumentacionin e transferimit të çmimit, siç përcaktohet në nenin 36/5 të ligjit të sipërpërmendur, dhe udhëzimin e Ministrit të Financave, "Për transferimin e çmimit", këta tatimpagues janë të detyruar të paguajnë vetëm detyrimin shtesë dhe interesat, por jo gjoba</w:t>
      </w:r>
      <w:r>
        <w:rPr>
          <w:rFonts w:ascii="Times New Roman" w:hAnsi="Times New Roman"/>
          <w:lang w:val="nb-NO"/>
        </w:rPr>
        <w:t>.</w:t>
      </w:r>
    </w:p>
    <w:p w:rsidR="00BC0E14" w:rsidRPr="00F8791F" w:rsidRDefault="00BC0E14" w:rsidP="00BC0E14">
      <w:pPr>
        <w:pStyle w:val="NoSpacing"/>
        <w:jc w:val="center"/>
        <w:rPr>
          <w:rFonts w:ascii="Times New Roman" w:hAnsi="Times New Roman"/>
          <w:lang w:val="nb-NO"/>
        </w:rPr>
      </w:pPr>
      <w:r w:rsidRPr="001D5D36">
        <w:rPr>
          <w:rFonts w:ascii="Times New Roman" w:hAnsi="Times New Roman"/>
          <w:b/>
          <w:lang w:val="nb-NO"/>
        </w:rPr>
        <w:t>Neni 116</w:t>
      </w:r>
    </w:p>
    <w:p w:rsidR="00BC0E14" w:rsidRPr="001D5D36" w:rsidRDefault="00BC0E14" w:rsidP="00BC0E14">
      <w:pPr>
        <w:pStyle w:val="NoSpacing"/>
        <w:jc w:val="center"/>
        <w:rPr>
          <w:rFonts w:ascii="Times New Roman" w:hAnsi="Times New Roman"/>
          <w:b/>
          <w:lang w:val="nb-NO"/>
        </w:rPr>
      </w:pPr>
      <w:r w:rsidRPr="001D5D36">
        <w:rPr>
          <w:rFonts w:ascii="Times New Roman" w:hAnsi="Times New Roman"/>
          <w:b/>
          <w:lang w:val="nb-NO"/>
        </w:rPr>
        <w:t>Evazioni fiskal</w:t>
      </w:r>
    </w:p>
    <w:p w:rsidR="00BC0E14" w:rsidRPr="004D0F14" w:rsidRDefault="00BC0E14" w:rsidP="00BC0E14">
      <w:pPr>
        <w:jc w:val="both"/>
        <w:rPr>
          <w:lang w:val="nb-NO"/>
        </w:rPr>
      </w:pPr>
    </w:p>
    <w:p w:rsidR="00BC0E14" w:rsidRPr="00524F77" w:rsidRDefault="00BC0E14" w:rsidP="00BC0E14">
      <w:pPr>
        <w:pStyle w:val="NoSpacing"/>
        <w:jc w:val="both"/>
        <w:rPr>
          <w:rFonts w:ascii="Times New Roman" w:hAnsi="Times New Roman"/>
          <w:lang w:val="nb-NO"/>
        </w:rPr>
      </w:pPr>
      <w:r w:rsidRPr="00524F77">
        <w:rPr>
          <w:rFonts w:ascii="Times New Roman" w:hAnsi="Times New Roman"/>
          <w:b/>
          <w:lang w:val="nb-NO"/>
        </w:rPr>
        <w:t>1</w:t>
      </w:r>
      <w:r w:rsidRPr="00524F77">
        <w:rPr>
          <w:rFonts w:ascii="Times New Roman" w:hAnsi="Times New Roman"/>
          <w:lang w:val="nb-NO"/>
        </w:rPr>
        <w:t>. Fshehja apo shmangia nga pagimi i detyrimeve tatimore, nëpërmjet mosdorëzimit të dokumenteve ose mosdeklarimit të të dhënave të nevojshme, sipas legjislacionit në fuqi, dorëzimi i dokumenteve të falsifikuara apo deklaratave ose informacioneve të rreme, që çojnë në përllogaritjen e pasaktë të shumës së tatimit, taksës apo kontributit, përbën evazion tatimor dhe dënohet me gjobë të barabartë me 100 për qind të diferencës së shumës së përllogaritur nga ajo që duhet të ishte në fakt.</w:t>
      </w:r>
    </w:p>
    <w:p w:rsidR="00BC0E14" w:rsidRPr="00524F77" w:rsidRDefault="00BC0E14" w:rsidP="00BC0E14">
      <w:pPr>
        <w:pStyle w:val="NoSpacing"/>
        <w:jc w:val="both"/>
        <w:rPr>
          <w:rFonts w:ascii="Times New Roman" w:hAnsi="Times New Roman"/>
          <w:lang w:val="nb-NO"/>
        </w:rPr>
      </w:pPr>
      <w:r w:rsidRPr="00524F77">
        <w:rPr>
          <w:rFonts w:ascii="Times New Roman" w:hAnsi="Times New Roman"/>
          <w:b/>
          <w:lang w:val="nb-NO"/>
        </w:rPr>
        <w:t>2.</w:t>
      </w:r>
      <w:r w:rsidRPr="00524F77">
        <w:rPr>
          <w:rFonts w:ascii="Times New Roman" w:hAnsi="Times New Roman"/>
          <w:lang w:val="nb-NO"/>
        </w:rPr>
        <w:t xml:space="preserve"> Në kuptim të pikës 1, të këtij neni, konsiderohet gjithashtu se kryejnë evazion tatimor duke kryer fshehje të të ardhurave, me qëllim fshehjen apo shmangien nga pagimi i detyrimeve </w:t>
      </w:r>
      <w:r w:rsidRPr="00524F77">
        <w:rPr>
          <w:rFonts w:ascii="Times New Roman" w:hAnsi="Times New Roman"/>
          <w:lang w:val="nb-NO"/>
        </w:rPr>
        <w:lastRenderedPageBreak/>
        <w:t>tatimore, tatimpaguesit, për të cilët konstatohet se kryejnë këto shkelje dhe për të cilët janë aplikuar dënimet administrative në përputhje me:</w:t>
      </w:r>
    </w:p>
    <w:p w:rsidR="00BC0E14" w:rsidRPr="00524F77" w:rsidRDefault="00BC0E14" w:rsidP="00BC0E14">
      <w:pPr>
        <w:pStyle w:val="NoSpacing"/>
        <w:jc w:val="both"/>
        <w:rPr>
          <w:rFonts w:ascii="Times New Roman" w:hAnsi="Times New Roman"/>
          <w:lang w:val="nb-NO"/>
        </w:rPr>
      </w:pPr>
      <w:r w:rsidRPr="00524F77">
        <w:rPr>
          <w:rFonts w:ascii="Times New Roman" w:hAnsi="Times New Roman"/>
          <w:b/>
          <w:lang w:val="nb-NO"/>
        </w:rPr>
        <w:t>a)</w:t>
      </w:r>
      <w:r w:rsidRPr="00524F77">
        <w:rPr>
          <w:rFonts w:ascii="Times New Roman" w:hAnsi="Times New Roman"/>
          <w:lang w:val="nb-NO"/>
        </w:rPr>
        <w:t xml:space="preserve"> pikën </w:t>
      </w:r>
      <w:r>
        <w:rPr>
          <w:rFonts w:ascii="Times New Roman" w:hAnsi="Times New Roman"/>
          <w:lang w:val="nb-NO"/>
        </w:rPr>
        <w:t>1, të nenit 119, të këtij ligji;</w:t>
      </w:r>
    </w:p>
    <w:p w:rsidR="00BC0E14" w:rsidRPr="00524F77" w:rsidRDefault="00BC0E14" w:rsidP="00BC0E14">
      <w:pPr>
        <w:pStyle w:val="NoSpacing"/>
        <w:jc w:val="both"/>
        <w:rPr>
          <w:rFonts w:ascii="Times New Roman" w:hAnsi="Times New Roman"/>
          <w:lang w:val="nb-NO"/>
        </w:rPr>
      </w:pPr>
      <w:r w:rsidRPr="00524F77">
        <w:rPr>
          <w:rFonts w:ascii="Times New Roman" w:hAnsi="Times New Roman"/>
          <w:b/>
          <w:lang w:val="nb-NO"/>
        </w:rPr>
        <w:t>b)</w:t>
      </w:r>
      <w:r w:rsidRPr="00524F77">
        <w:rPr>
          <w:rFonts w:ascii="Times New Roman" w:hAnsi="Times New Roman"/>
          <w:lang w:val="nb-NO"/>
        </w:rPr>
        <w:t xml:space="preserve"> pikën 3, të nenit 121, të këtij ligji;</w:t>
      </w:r>
    </w:p>
    <w:p w:rsidR="00BC0E14" w:rsidRPr="004D0F14" w:rsidRDefault="00BC0E14" w:rsidP="00BC0E14">
      <w:pPr>
        <w:pStyle w:val="NoSpacing"/>
        <w:jc w:val="both"/>
        <w:rPr>
          <w:lang w:val="nb-NO"/>
        </w:rPr>
      </w:pPr>
      <w:r w:rsidRPr="00524F77">
        <w:rPr>
          <w:rFonts w:ascii="Times New Roman" w:hAnsi="Times New Roman"/>
          <w:b/>
          <w:lang w:val="nb-NO"/>
        </w:rPr>
        <w:t>c)</w:t>
      </w:r>
      <w:r w:rsidRPr="00524F77">
        <w:rPr>
          <w:rFonts w:ascii="Times New Roman" w:hAnsi="Times New Roman"/>
          <w:lang w:val="nb-NO"/>
        </w:rPr>
        <w:t xml:space="preserve"> pikën 1, shkronjat "a" e "b", të nenit 122, të këtij ligji</w:t>
      </w:r>
      <w:r w:rsidRPr="001E1ED5">
        <w:rPr>
          <w:lang w:val="nb-NO"/>
        </w:rPr>
        <w:t>.</w:t>
      </w:r>
    </w:p>
    <w:p w:rsidR="00BC0E14" w:rsidRPr="004D0F14" w:rsidRDefault="00BC0E14" w:rsidP="00BC0E14">
      <w:pPr>
        <w:jc w:val="both"/>
        <w:rPr>
          <w:lang w:val="nb-NO"/>
        </w:rPr>
      </w:pPr>
    </w:p>
    <w:p w:rsidR="00BC0E14" w:rsidRPr="001D5D36" w:rsidRDefault="00BC0E14" w:rsidP="00BC0E14">
      <w:pPr>
        <w:pStyle w:val="NoSpacing"/>
        <w:jc w:val="center"/>
        <w:rPr>
          <w:rFonts w:ascii="Times New Roman" w:hAnsi="Times New Roman"/>
          <w:b/>
          <w:lang w:val="nb-NO"/>
        </w:rPr>
      </w:pPr>
      <w:r w:rsidRPr="001D5D36">
        <w:rPr>
          <w:rFonts w:ascii="Times New Roman" w:hAnsi="Times New Roman"/>
          <w:b/>
          <w:lang w:val="nb-NO"/>
        </w:rPr>
        <w:t>Neni 117</w:t>
      </w:r>
    </w:p>
    <w:p w:rsidR="00BC0E14" w:rsidRPr="001D5D36" w:rsidRDefault="00BC0E14" w:rsidP="00BC0E14">
      <w:pPr>
        <w:pStyle w:val="NoSpacing"/>
        <w:jc w:val="center"/>
        <w:rPr>
          <w:rFonts w:ascii="Times New Roman" w:hAnsi="Times New Roman"/>
          <w:b/>
          <w:lang w:val="nb-NO"/>
        </w:rPr>
      </w:pPr>
      <w:r w:rsidRPr="001D5D36">
        <w:rPr>
          <w:rFonts w:ascii="Times New Roman" w:hAnsi="Times New Roman"/>
          <w:b/>
          <w:lang w:val="nb-NO"/>
        </w:rPr>
        <w:t>Dënimet për agjentët e mbajtjes së tatimit në burim</w:t>
      </w:r>
    </w:p>
    <w:p w:rsidR="00BC0E14" w:rsidRPr="004D0F14" w:rsidRDefault="00BC0E14" w:rsidP="00BC0E14">
      <w:pPr>
        <w:jc w:val="both"/>
        <w:rPr>
          <w:lang w:val="nb-NO"/>
        </w:rPr>
      </w:pPr>
    </w:p>
    <w:p w:rsidR="00BC0E14" w:rsidRDefault="00BC0E14" w:rsidP="00BC0E14">
      <w:pPr>
        <w:pStyle w:val="NoSpacing"/>
        <w:jc w:val="both"/>
        <w:rPr>
          <w:rFonts w:ascii="Times New Roman" w:hAnsi="Times New Roman"/>
          <w:lang w:val="nb-NO"/>
        </w:rPr>
      </w:pPr>
      <w:r w:rsidRPr="00524F77">
        <w:rPr>
          <w:rFonts w:ascii="Times New Roman" w:hAnsi="Times New Roman"/>
          <w:lang w:val="nb-NO"/>
        </w:rPr>
        <w:t>Dënimet për agjentët e mbajtjes së tatimit në burim, agjentët e taksave dhe agjentët e tarifave Agjenti i mbajtjes së tatimit në burim, agjenti i taksave apo tarifave, që nuk arrin të mbajë, të llogarisë, të raportojë dhe të transferojë në Buxhetin e Shtetit tatimin në burim apo tatimet, taksat dhe tarifat e mbledhura, apo i shmanget mbledhjes së tyre, detyrohet të paguajë gjobë të barabartë me 50 për qind të shumës së plotë të tatimit, taksës apo tarifës së pambledhur apo të shmangur.</w:t>
      </w:r>
    </w:p>
    <w:p w:rsidR="00BC0E14" w:rsidRDefault="00BC0E14" w:rsidP="00BC0E14">
      <w:pPr>
        <w:pStyle w:val="NoSpacing"/>
        <w:rPr>
          <w:rFonts w:ascii="Times New Roman" w:hAnsi="Times New Roman"/>
          <w:b/>
          <w:lang w:val="it-IT"/>
        </w:rPr>
      </w:pPr>
    </w:p>
    <w:p w:rsidR="00BC0E14" w:rsidRPr="001E1ED5" w:rsidRDefault="00BC0E14" w:rsidP="00BC0E14">
      <w:pPr>
        <w:pStyle w:val="NoSpacing"/>
        <w:jc w:val="center"/>
        <w:rPr>
          <w:rFonts w:ascii="Times New Roman" w:hAnsi="Times New Roman"/>
          <w:lang w:val="nb-NO"/>
        </w:rPr>
      </w:pPr>
      <w:r w:rsidRPr="001D5D36">
        <w:rPr>
          <w:rFonts w:ascii="Times New Roman" w:hAnsi="Times New Roman"/>
          <w:b/>
          <w:lang w:val="it-IT"/>
        </w:rPr>
        <w:t>Neni 118</w:t>
      </w: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Mosmbajtja e saktë e librave, regjistrave dhe dokumentacionit</w:t>
      </w:r>
    </w:p>
    <w:p w:rsidR="00BC0E14" w:rsidRPr="001D5D36" w:rsidRDefault="00BC0E14" w:rsidP="00BC0E14">
      <w:pPr>
        <w:pStyle w:val="NoSpacing"/>
        <w:jc w:val="center"/>
        <w:rPr>
          <w:rFonts w:ascii="Times New Roman" w:hAnsi="Times New Roman"/>
          <w:b/>
          <w:lang w:val="it-IT"/>
        </w:rPr>
      </w:pPr>
    </w:p>
    <w:p w:rsidR="00BC0E14" w:rsidRDefault="00BC0E14" w:rsidP="00BC0E14">
      <w:pPr>
        <w:pStyle w:val="NoSpacing"/>
        <w:jc w:val="both"/>
        <w:rPr>
          <w:rFonts w:ascii="Times New Roman" w:hAnsi="Times New Roman"/>
          <w:lang w:val="it-IT"/>
        </w:rPr>
      </w:pPr>
      <w:r w:rsidRPr="00524F77">
        <w:rPr>
          <w:rFonts w:ascii="Times New Roman" w:hAnsi="Times New Roman"/>
          <w:lang w:val="it-IT"/>
        </w:rPr>
        <w:t>Tatimpaguesi, që nuk arrin të mbajë regjistrat dhe dokumentacionin tatimor, të kërkuar sipas këtij ligji, detyrohet të paguajë një gjobë me 10 000 lekë, për çdo shkelje, në rastet kur është klasifikuar si biznes i vogël, dhe me 50 000 lekë për çdo shkelje, në rastet kur është klasifikuar si lloj tjetër biznesi.</w:t>
      </w:r>
    </w:p>
    <w:p w:rsidR="00BC0E14" w:rsidRDefault="00BC0E14" w:rsidP="00BC0E14">
      <w:pPr>
        <w:pStyle w:val="NoSpacing"/>
        <w:rPr>
          <w:rFonts w:ascii="Times New Roman" w:hAnsi="Times New Roman"/>
          <w:b/>
          <w:lang w:val="it-IT"/>
        </w:rPr>
      </w:pPr>
    </w:p>
    <w:p w:rsidR="00BC0E14" w:rsidRPr="00E455B9" w:rsidRDefault="00BC0E14" w:rsidP="00BC0E14">
      <w:pPr>
        <w:pStyle w:val="NoSpacing"/>
        <w:jc w:val="center"/>
        <w:rPr>
          <w:rFonts w:ascii="Times New Roman" w:hAnsi="Times New Roman"/>
          <w:lang w:val="it-IT"/>
        </w:rPr>
      </w:pPr>
      <w:r w:rsidRPr="001D5D36">
        <w:rPr>
          <w:rFonts w:ascii="Times New Roman" w:hAnsi="Times New Roman"/>
          <w:b/>
          <w:lang w:val="it-IT"/>
        </w:rPr>
        <w:t>Neni 119</w:t>
      </w:r>
    </w:p>
    <w:p w:rsidR="00BC0E14" w:rsidRPr="00E455B9" w:rsidRDefault="00BC0E14" w:rsidP="00BC0E14">
      <w:pPr>
        <w:jc w:val="center"/>
        <w:rPr>
          <w:rFonts w:ascii="Times New Roman" w:hAnsi="Times New Roman"/>
          <w:b/>
          <w:lang w:val="it-IT"/>
        </w:rPr>
      </w:pPr>
      <w:r w:rsidRPr="00E455B9">
        <w:rPr>
          <w:rFonts w:ascii="Times New Roman" w:hAnsi="Times New Roman"/>
          <w:b/>
          <w:lang w:val="it-IT"/>
        </w:rPr>
        <w:t>Mosdeklarimi i punonjësve</w:t>
      </w:r>
    </w:p>
    <w:p w:rsidR="00BC0E14" w:rsidRPr="00E455B9" w:rsidRDefault="00BC0E14" w:rsidP="00BC0E14">
      <w:pPr>
        <w:jc w:val="center"/>
        <w:rPr>
          <w:rFonts w:ascii="Times New Roman" w:hAnsi="Times New Roman"/>
          <w:b/>
          <w:lang w:val="it-IT"/>
        </w:rPr>
      </w:pPr>
    </w:p>
    <w:p w:rsidR="00BC0E14" w:rsidRPr="00E455B9" w:rsidRDefault="00BC0E14" w:rsidP="00BC0E14">
      <w:pPr>
        <w:pStyle w:val="NoSpacing"/>
        <w:jc w:val="both"/>
        <w:rPr>
          <w:rFonts w:ascii="Times New Roman" w:hAnsi="Times New Roman"/>
          <w:lang w:val="it-IT"/>
        </w:rPr>
      </w:pPr>
      <w:r w:rsidRPr="00E455B9">
        <w:rPr>
          <w:rFonts w:ascii="Times New Roman" w:hAnsi="Times New Roman"/>
          <w:b/>
          <w:lang w:val="it-IT"/>
        </w:rPr>
        <w:t>1.</w:t>
      </w:r>
      <w:r w:rsidRPr="00E455B9">
        <w:rPr>
          <w:rFonts w:ascii="Times New Roman" w:hAnsi="Times New Roman"/>
          <w:lang w:val="it-IT"/>
        </w:rPr>
        <w:t xml:space="preserve"> Nëse nga verifikimi dhe kontrolli në vendndodhjen e biznesit rezulton se tatimpaguesi nuk ka deklaruar në organin tatimor çdo të punësuar rishtazi, të paktën një ditë kalendarike përpara fillimit të punës, përveç detyrimit për pagimin e shumës së detyrimeve tatimore dhe kontributeve të sigurimeve shoqërore e shënde-tësore, të llogaritura nga data e konstatimit, dënohet me gjobë prej 500 000 (pesëqind mijë) lekësh.</w:t>
      </w:r>
    </w:p>
    <w:p w:rsidR="00BC0E14" w:rsidRDefault="00BC0E14" w:rsidP="00BC0E14">
      <w:pPr>
        <w:pStyle w:val="NoSpacing"/>
        <w:jc w:val="both"/>
        <w:rPr>
          <w:rFonts w:ascii="Times New Roman" w:hAnsi="Times New Roman"/>
          <w:lang w:val="it-IT"/>
        </w:rPr>
      </w:pPr>
      <w:r w:rsidRPr="00E455B9">
        <w:rPr>
          <w:rFonts w:ascii="Times New Roman" w:hAnsi="Times New Roman"/>
          <w:b/>
          <w:lang w:val="it-IT"/>
        </w:rPr>
        <w:t>2.</w:t>
      </w:r>
      <w:r w:rsidRPr="00E455B9">
        <w:rPr>
          <w:rFonts w:ascii="Times New Roman" w:hAnsi="Times New Roman"/>
          <w:lang w:val="it-IT"/>
        </w:rPr>
        <w:t xml:space="preserve"> Çdo konstatim i përsëritur i mosdeklarimit të punonjësve, pas aplikimit të dënimit administrativ, si në pikën 1, të këtij neni, konsiderohet evazion tatimor, sipas nenit 116 të ligjit dhe administrata tatimore ushtron të drejtën e parashikuar në nenin 131, të këtij ligji, duke bërë kallë</w:t>
      </w:r>
      <w:r>
        <w:rPr>
          <w:rFonts w:ascii="Times New Roman" w:hAnsi="Times New Roman"/>
          <w:lang w:val="it-IT"/>
        </w:rPr>
        <w:t>zimin penal për tatimpaguesin.</w:t>
      </w:r>
    </w:p>
    <w:p w:rsidR="00BC0E14" w:rsidRDefault="00BC0E14" w:rsidP="00BC0E14">
      <w:pPr>
        <w:pStyle w:val="NoSpacing"/>
        <w:jc w:val="both"/>
        <w:rPr>
          <w:rFonts w:ascii="Times New Roman" w:hAnsi="Times New Roman"/>
          <w:lang w:val="it-IT"/>
        </w:rPr>
      </w:pPr>
    </w:p>
    <w:p w:rsidR="00BC0E14" w:rsidRPr="00E455B9" w:rsidRDefault="00BC0E14" w:rsidP="00BC0E14">
      <w:pPr>
        <w:pStyle w:val="NoSpacing"/>
        <w:jc w:val="center"/>
        <w:rPr>
          <w:rFonts w:ascii="Times New Roman" w:hAnsi="Times New Roman"/>
          <w:b/>
          <w:lang w:val="it-IT"/>
        </w:rPr>
      </w:pPr>
      <w:r w:rsidRPr="00E455B9">
        <w:rPr>
          <w:rFonts w:ascii="Times New Roman" w:hAnsi="Times New Roman"/>
          <w:b/>
          <w:lang w:val="it-IT"/>
        </w:rPr>
        <w:t>Neni 119/1</w:t>
      </w:r>
    </w:p>
    <w:p w:rsidR="00BC0E14" w:rsidRPr="00E455B9" w:rsidRDefault="00BC0E14" w:rsidP="00BC0E14">
      <w:pPr>
        <w:pStyle w:val="NoSpacing"/>
        <w:jc w:val="center"/>
        <w:rPr>
          <w:rFonts w:ascii="Times New Roman" w:hAnsi="Times New Roman"/>
          <w:b/>
          <w:lang w:val="it-IT"/>
        </w:rPr>
      </w:pPr>
      <w:r w:rsidRPr="00E455B9">
        <w:rPr>
          <w:rFonts w:ascii="Times New Roman" w:hAnsi="Times New Roman"/>
          <w:b/>
          <w:lang w:val="it-IT"/>
        </w:rPr>
        <w:t>Mosdeklarimi i pagës reale</w:t>
      </w:r>
    </w:p>
    <w:p w:rsidR="00BC0E14" w:rsidRPr="00E455B9" w:rsidRDefault="00BC0E14" w:rsidP="00BC0E14">
      <w:pPr>
        <w:pStyle w:val="NoSpacing"/>
        <w:jc w:val="both"/>
        <w:rPr>
          <w:rFonts w:ascii="Times New Roman" w:hAnsi="Times New Roman"/>
          <w:lang w:val="it-IT"/>
        </w:rPr>
      </w:pPr>
    </w:p>
    <w:p w:rsidR="00BC0E14" w:rsidRPr="00E455B9" w:rsidRDefault="00BC0E14" w:rsidP="00BC0E14">
      <w:pPr>
        <w:pStyle w:val="NoSpacing"/>
        <w:jc w:val="both"/>
        <w:rPr>
          <w:rFonts w:ascii="Times New Roman" w:hAnsi="Times New Roman"/>
          <w:lang w:val="it-IT"/>
        </w:rPr>
      </w:pPr>
      <w:r w:rsidRPr="00E455B9">
        <w:rPr>
          <w:rFonts w:ascii="Times New Roman" w:hAnsi="Times New Roman"/>
          <w:b/>
          <w:lang w:val="it-IT"/>
        </w:rPr>
        <w:t>1.</w:t>
      </w:r>
      <w:r w:rsidRPr="00E455B9">
        <w:rPr>
          <w:rFonts w:ascii="Times New Roman" w:hAnsi="Times New Roman"/>
          <w:lang w:val="it-IT"/>
        </w:rPr>
        <w:t xml:space="preserve"> Nëse nga verifikimi dhe kontrolli rezulton se tatimpaguesi nuk ka deklaruar pagën reale të çdo të punësuari, në organin tatimor, përveç detyrimit për pagimi n e shumës së detyrimeve tatimore dhe kontributeve të sigurimeve shoqërore e shënde-tësore, të llogaritura nga data e konstatimit, dënohet me gjobë në masën 500 000 (pesëqind mijë) lekë për rastin e parë të konstatimit.</w:t>
      </w:r>
    </w:p>
    <w:p w:rsidR="00BC0E14" w:rsidRDefault="00BC0E14" w:rsidP="00BC0E14">
      <w:pPr>
        <w:pStyle w:val="NoSpacing"/>
        <w:jc w:val="both"/>
        <w:rPr>
          <w:rFonts w:ascii="Times New Roman" w:hAnsi="Times New Roman"/>
          <w:lang w:val="it-IT"/>
        </w:rPr>
      </w:pPr>
      <w:r w:rsidRPr="00E455B9">
        <w:rPr>
          <w:rFonts w:ascii="Times New Roman" w:hAnsi="Times New Roman"/>
          <w:b/>
          <w:lang w:val="it-IT"/>
        </w:rPr>
        <w:t>2.</w:t>
      </w:r>
      <w:r w:rsidRPr="00E455B9">
        <w:rPr>
          <w:rFonts w:ascii="Times New Roman" w:hAnsi="Times New Roman"/>
          <w:lang w:val="it-IT"/>
        </w:rPr>
        <w:t xml:space="preserve"> Çdo konstatim i përsëritur i mosdeklarimit të pagës reale të punonjësve, pas aplikimit të dënimit administrativ, si në pikën 1, të këtij neni, konsi-derohet evazion tatimor, sipas nenit 116 </w:t>
      </w:r>
      <w:r w:rsidRPr="00E455B9">
        <w:rPr>
          <w:rFonts w:ascii="Times New Roman" w:hAnsi="Times New Roman"/>
          <w:lang w:val="it-IT"/>
        </w:rPr>
        <w:lastRenderedPageBreak/>
        <w:t>të ligjit dhe administrata tatimore ushtron të drejtën e parashikuar në nenin 131, të këtij ligji, duke bërë kallë</w:t>
      </w:r>
      <w:r>
        <w:rPr>
          <w:rFonts w:ascii="Times New Roman" w:hAnsi="Times New Roman"/>
          <w:lang w:val="it-IT"/>
        </w:rPr>
        <w:t>zimin penal për tatimpaguesin.</w:t>
      </w:r>
    </w:p>
    <w:p w:rsidR="00BC0E14" w:rsidRPr="00E455B9" w:rsidRDefault="00BC0E14" w:rsidP="00BC0E14">
      <w:pPr>
        <w:pStyle w:val="NoSpacing"/>
        <w:jc w:val="both"/>
        <w:rPr>
          <w:rFonts w:ascii="Times New Roman" w:hAnsi="Times New Roman"/>
          <w:lang w:val="it-IT"/>
        </w:rPr>
      </w:pP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Neni 120</w:t>
      </w: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Pagesat ose arkëtimet me para në dorë mbi 300 000 lekë</w:t>
      </w:r>
    </w:p>
    <w:p w:rsidR="00BC0E14" w:rsidRPr="004D0F14" w:rsidRDefault="00BC0E14" w:rsidP="00BC0E14">
      <w:pPr>
        <w:jc w:val="both"/>
        <w:rPr>
          <w:lang w:val="it-IT"/>
        </w:rPr>
      </w:pPr>
    </w:p>
    <w:p w:rsidR="00BC0E14" w:rsidRPr="004D0F14" w:rsidRDefault="00BC0E14" w:rsidP="00BC0E14">
      <w:pPr>
        <w:pStyle w:val="NoSpacing"/>
        <w:jc w:val="both"/>
        <w:rPr>
          <w:lang w:val="it-IT"/>
        </w:rPr>
      </w:pPr>
      <w:r w:rsidRPr="00524F77">
        <w:rPr>
          <w:rFonts w:ascii="Times New Roman" w:hAnsi="Times New Roman"/>
          <w:lang w:val="it-IT"/>
        </w:rPr>
        <w:t>Tatimpaguesit, që janë persona fizikë apo juridikë, tregtarë, që kryejnë transanksione shitjeje apo blerjeje me para në dorë, për shuma, që tejkalojnë 150 000 lekë, dënohen me gjobë, në masën 10 për qind të vlerës së secilit transaksion</w:t>
      </w:r>
      <w:r w:rsidRPr="004D0F14">
        <w:rPr>
          <w:lang w:val="it-IT"/>
        </w:rPr>
        <w:t>.</w:t>
      </w:r>
    </w:p>
    <w:p w:rsidR="00BC0E14" w:rsidRPr="004D0F14" w:rsidRDefault="00BC0E14" w:rsidP="00BC0E14">
      <w:pPr>
        <w:jc w:val="both"/>
        <w:rPr>
          <w:lang w:val="it-IT"/>
        </w:rPr>
      </w:pP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Neni 121</w:t>
      </w: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Mallrat e pashoqëruara me dokumente tatimore</w:t>
      </w:r>
    </w:p>
    <w:p w:rsidR="00BC0E14" w:rsidRPr="004D0F14" w:rsidRDefault="00BC0E14" w:rsidP="00BC0E14">
      <w:pPr>
        <w:jc w:val="both"/>
        <w:rPr>
          <w:lang w:val="it-IT"/>
        </w:rPr>
      </w:pPr>
    </w:p>
    <w:p w:rsidR="00BC0E14" w:rsidRPr="00524F77" w:rsidRDefault="00BC0E14" w:rsidP="00BC0E14">
      <w:pPr>
        <w:pStyle w:val="NoSpacing"/>
        <w:jc w:val="both"/>
        <w:rPr>
          <w:rFonts w:ascii="Times New Roman" w:hAnsi="Times New Roman"/>
          <w:lang w:val="it-IT"/>
        </w:rPr>
      </w:pPr>
      <w:r w:rsidRPr="004D0F14">
        <w:rPr>
          <w:b/>
          <w:lang w:val="it-IT"/>
        </w:rPr>
        <w:t>1.</w:t>
      </w:r>
      <w:r w:rsidRPr="004D0F14">
        <w:rPr>
          <w:lang w:val="it-IT"/>
        </w:rPr>
        <w:t xml:space="preserve"> </w:t>
      </w:r>
      <w:r w:rsidRPr="00524F77">
        <w:rPr>
          <w:rFonts w:ascii="Times New Roman" w:hAnsi="Times New Roman"/>
          <w:lang w:val="it-IT"/>
        </w:rPr>
        <w:t>Tatimpaguesi, që mban në ruajtje, përdor ose transporton mallra të pashoqëruara me dokumente tatimore, në përputhje me dispozitat e këtij ligji, dënohet me konfiskim të të gjithë sasisë së mallit, që mbahej në ruajtje, përdorej apo transportohej, i pashoqëruar me dokumente tatimore.</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2.</w:t>
      </w:r>
      <w:r w:rsidRPr="00524F77">
        <w:rPr>
          <w:rFonts w:ascii="Times New Roman" w:hAnsi="Times New Roman"/>
          <w:lang w:val="it-IT"/>
        </w:rPr>
        <w:t xml:space="preserve"> Me kërkesë të tatimpaguesit, masa e konfiskimit zëvendësohet me pagesën e menjëhershme të një gjobe, të barabartë me vlerën e tregut për të njëjtin mall.</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3.</w:t>
      </w:r>
      <w:r w:rsidRPr="00524F77">
        <w:rPr>
          <w:rFonts w:ascii="Times New Roman" w:hAnsi="Times New Roman"/>
          <w:lang w:val="it-IT"/>
        </w:rPr>
        <w:t xml:space="preserve"> Personi i identifikuar i paregjistruar, në kuptim të nenit 41 të këtij ligji, dënohet me konfiskim të të gjithë sasisë së mallit që mban në ruajtje, përdor apo transporton.</w:t>
      </w:r>
    </w:p>
    <w:p w:rsidR="00BC0E14" w:rsidRDefault="00BC0E14" w:rsidP="00BC0E14">
      <w:pPr>
        <w:pStyle w:val="NoSpacing"/>
        <w:jc w:val="both"/>
        <w:rPr>
          <w:lang w:val="it-IT"/>
        </w:rPr>
      </w:pPr>
      <w:r w:rsidRPr="00524F77">
        <w:rPr>
          <w:rFonts w:ascii="Times New Roman" w:hAnsi="Times New Roman"/>
          <w:lang w:val="it-IT"/>
        </w:rPr>
        <w:t>Gjithashtu, në përputhje me nenin 116, të këtij ligji, administrata tatimore ushtron të drejtën e parashikuar në nenin 131, të këtij ligji, duke e kallëzuar penalisht tatimpaguesin</w:t>
      </w:r>
      <w:r w:rsidRPr="00B7769A">
        <w:rPr>
          <w:lang w:val="it-IT"/>
        </w:rPr>
        <w:t>.</w:t>
      </w:r>
    </w:p>
    <w:p w:rsidR="00BC0E14" w:rsidRPr="00E455B9" w:rsidRDefault="00BC0E14" w:rsidP="00BC0E14">
      <w:pPr>
        <w:pStyle w:val="NoSpacing"/>
        <w:jc w:val="both"/>
        <w:rPr>
          <w:rFonts w:ascii="Times New Roman" w:hAnsi="Times New Roman"/>
          <w:lang w:val="it-IT"/>
        </w:rPr>
      </w:pPr>
      <w:r w:rsidRPr="00E455B9">
        <w:rPr>
          <w:rFonts w:ascii="Times New Roman" w:hAnsi="Times New Roman"/>
          <w:b/>
          <w:lang w:val="it-IT"/>
        </w:rPr>
        <w:t>4.</w:t>
      </w:r>
      <w:r w:rsidRPr="00E455B9">
        <w:rPr>
          <w:rFonts w:ascii="Times New Roman" w:hAnsi="Times New Roman"/>
          <w:lang w:val="it-IT"/>
        </w:rPr>
        <w:t xml:space="preserve"> Tatimpaguesi, që shet mallra me shumicë, që mban në ruajtje, përdor apo transporton mallra të pashoqëruara me dokumente tatimore, dënohet me gjobë në masën 10 000 000 (dhjetë milionë) lekë, konfiskim të të gjithë sasisë së mallit, që mbahej në ruajtje, përdorej apo transportohej, i pashoqëruar me dokumente tatimore dhe rivlerësim tatimor të të ardhurave për një periudhë 6-mujore. Me kërkesë të tatimpaguesit, masa e konfiskimit zëvendësohet me pagesën e menjë-hershme të një gjobe, të barabartë me vlerën e tregut për të njëjtin mall.</w:t>
      </w:r>
    </w:p>
    <w:p w:rsidR="00BC0E14" w:rsidRPr="00E455B9" w:rsidRDefault="00BC0E14" w:rsidP="00BC0E14">
      <w:pPr>
        <w:pStyle w:val="NoSpacing"/>
        <w:jc w:val="both"/>
        <w:rPr>
          <w:rFonts w:ascii="Times New Roman" w:hAnsi="Times New Roman"/>
          <w:lang w:val="it-IT"/>
        </w:rPr>
      </w:pPr>
      <w:r w:rsidRPr="00E455B9">
        <w:rPr>
          <w:rFonts w:ascii="Times New Roman" w:hAnsi="Times New Roman"/>
          <w:lang w:val="it-IT"/>
        </w:rPr>
        <w:t>Për çdo konstatim (verifikim) tjetër pas verifikimit të parë, ku konstatohet se tatimpaguesi vazhdon të mbajë në ruajtje, të përdorë apo të transportojë mallra të pashoqëruara me dokumente tatimore, konsiderohet evazion tatimor, sipas nenit 116 të ligjit dhe administrata tatimore ushtron të drejtën e parashikuar në nenin 131, të këtij ligji, duke e kallëzuar penalisht tatimpaguesin.</w:t>
      </w:r>
    </w:p>
    <w:p w:rsidR="00BC0E14" w:rsidRDefault="00BC0E14" w:rsidP="00BC0E14">
      <w:pPr>
        <w:pStyle w:val="NoSpacing"/>
        <w:jc w:val="both"/>
        <w:rPr>
          <w:rFonts w:ascii="Times New Roman" w:hAnsi="Times New Roman"/>
          <w:lang w:val="it-IT"/>
        </w:rPr>
      </w:pPr>
      <w:r w:rsidRPr="00E455B9">
        <w:rPr>
          <w:rFonts w:ascii="Times New Roman" w:hAnsi="Times New Roman"/>
          <w:b/>
          <w:lang w:val="it-IT"/>
        </w:rPr>
        <w:t>5.</w:t>
      </w:r>
      <w:r w:rsidRPr="00E455B9">
        <w:rPr>
          <w:rFonts w:ascii="Times New Roman" w:hAnsi="Times New Roman"/>
          <w:lang w:val="it-IT"/>
        </w:rPr>
        <w:t xml:space="preserve"> Përjashtimit, për të gjithë tatimpaguesit, të cilët me vullnetin e tyre bëjnë vetëdeklarimin e mallit që kanë gjendje pa dokumente tatimore, me anë të një fature të përgatitur nga blerësi, sipas nenit 53, të këtij ligji, brenda datës 31.12.2015, nuk do të zbatohen penalitetet e përcaktuara në pikat 1, 2 dhe 4 të këtij neni. Procedurat e vetëdeklarimit të mallrave gjendje nga tatimpaguesi përcaktohen me Udhëzim të Ministrit të Financave. Tatimpaguesit nuk përfitojnë nga kjo dispozitë, nëse shkelja, sipas pikave 1, 2 dhe 4, të këtij neni, është konstatuar parapraki</w:t>
      </w:r>
      <w:r>
        <w:rPr>
          <w:rFonts w:ascii="Times New Roman" w:hAnsi="Times New Roman"/>
          <w:lang w:val="it-IT"/>
        </w:rPr>
        <w:t>sht nga administrata tatimore.</w:t>
      </w:r>
    </w:p>
    <w:p w:rsidR="00BC0E14" w:rsidRPr="00E455B9" w:rsidRDefault="00BC0E14" w:rsidP="00BC0E14">
      <w:pPr>
        <w:pStyle w:val="NoSpacing"/>
        <w:jc w:val="both"/>
        <w:rPr>
          <w:rFonts w:ascii="Times New Roman" w:hAnsi="Times New Roman"/>
          <w:lang w:val="it-IT"/>
        </w:rPr>
      </w:pPr>
    </w:p>
    <w:p w:rsidR="00BC0E14" w:rsidRPr="001E1ED5" w:rsidRDefault="00BC0E14" w:rsidP="00BC0E14">
      <w:pPr>
        <w:pStyle w:val="NoSpacing"/>
        <w:jc w:val="center"/>
        <w:rPr>
          <w:lang w:val="it-IT"/>
        </w:rPr>
      </w:pPr>
      <w:r w:rsidRPr="001D5D36">
        <w:rPr>
          <w:rFonts w:ascii="Times New Roman" w:hAnsi="Times New Roman"/>
          <w:b/>
          <w:lang w:val="it-IT"/>
        </w:rPr>
        <w:t>Neni 122</w:t>
      </w: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Kundërvajtjet administrative në përdorimin e pajisjeve fiskale dhe sistemet e monitorimit të qarkullimit për lëshimin e kuponave fiskalë e të biletave</w:t>
      </w:r>
    </w:p>
    <w:p w:rsidR="00BC0E14" w:rsidRPr="004D0F14" w:rsidRDefault="00BC0E14" w:rsidP="00BC0E14">
      <w:pPr>
        <w:jc w:val="both"/>
        <w:rPr>
          <w:lang w:val="it-IT"/>
        </w:rPr>
      </w:pPr>
    </w:p>
    <w:p w:rsidR="00BC0E14" w:rsidRPr="00524F77" w:rsidRDefault="00BC0E14" w:rsidP="00BC0E14">
      <w:pPr>
        <w:pStyle w:val="NoSpacing"/>
        <w:jc w:val="both"/>
        <w:rPr>
          <w:rFonts w:ascii="Times New Roman" w:hAnsi="Times New Roman"/>
          <w:lang w:val="it-IT"/>
        </w:rPr>
      </w:pPr>
      <w:r w:rsidRPr="004D0F14">
        <w:rPr>
          <w:b/>
          <w:lang w:val="it-IT"/>
        </w:rPr>
        <w:t>1.</w:t>
      </w:r>
      <w:r>
        <w:rPr>
          <w:b/>
          <w:lang w:val="it-IT"/>
        </w:rPr>
        <w:t>a</w:t>
      </w:r>
      <w:r w:rsidRPr="004D0F14">
        <w:rPr>
          <w:lang w:val="it-IT"/>
        </w:rPr>
        <w:t xml:space="preserve"> </w:t>
      </w:r>
      <w:r w:rsidRPr="00524F77">
        <w:rPr>
          <w:rFonts w:ascii="Times New Roman" w:hAnsi="Times New Roman"/>
          <w:lang w:val="it-IT"/>
        </w:rPr>
        <w:t>nuk instalon pajisjen fiskale dhe sistemet e monitorimit të qarkullimit</w:t>
      </w:r>
      <w:r>
        <w:rPr>
          <w:rFonts w:ascii="Times New Roman" w:hAnsi="Times New Roman"/>
          <w:lang w:val="it-IT"/>
        </w:rPr>
        <w:t>:</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lastRenderedPageBreak/>
        <w:t>i)</w:t>
      </w:r>
      <w:r w:rsidRPr="00524F77">
        <w:rPr>
          <w:rFonts w:ascii="Times New Roman" w:hAnsi="Times New Roman"/>
          <w:lang w:val="it-IT"/>
        </w:rPr>
        <w:t xml:space="preserve"> herën e parë të konstatimit të mosinstalimit të pajisjes fiskale dhe sistemeve të monitorimit të qarkullimit, me gjobë në masën 50 000 (pesëdhjetë mijë) lekë;</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lang w:val="it-IT"/>
        </w:rPr>
        <w:t>Për tatimpaguesit e regjistruar për herë të parë ose që plotësojnë për herë të parë detyrimin ligjor për instalimin e pajisjes fiskale dhe sistemit të monitorimit të qarkullimit aplikohet një afat prej 15 ditësh pune për vendosjen dhe instalimin e pajisjes fiskale dhe sistemit të monitorimit të qarkullimit;</w:t>
      </w:r>
    </w:p>
    <w:p w:rsidR="00BC0E14" w:rsidRPr="00524F77" w:rsidRDefault="00BC0E14" w:rsidP="00BC0E14">
      <w:pPr>
        <w:pStyle w:val="NoSpacing"/>
        <w:jc w:val="both"/>
        <w:rPr>
          <w:rFonts w:ascii="Times New Roman" w:hAnsi="Times New Roman"/>
          <w:lang w:val="it-IT"/>
        </w:rPr>
      </w:pPr>
      <w:r w:rsidRPr="00524F77">
        <w:rPr>
          <w:rFonts w:ascii="Times New Roman" w:hAnsi="Times New Roman"/>
          <w:b/>
          <w:lang w:val="it-IT"/>
        </w:rPr>
        <w:t>ii)</w:t>
      </w:r>
      <w:r w:rsidRPr="00524F77">
        <w:rPr>
          <w:rFonts w:ascii="Times New Roman" w:hAnsi="Times New Roman"/>
          <w:lang w:val="it-IT"/>
        </w:rPr>
        <w:t xml:space="preserve"> nëse pas verifikimit të parë, sipas nënndarjes "i", të këtij neni, konstatohet se tatimpaguesi vazhdon të mos e instalojë pajisjen fiskale dhe sistemit të monitorimit të qarkullimit për regjistrimin e pagesave me para në dorë, ose sistemin e monitorimit të qarkullimit, dënohet me konfiskim të të gjithë sasisë së mallit;</w:t>
      </w:r>
    </w:p>
    <w:p w:rsidR="00BC0E14" w:rsidRDefault="00BC0E14" w:rsidP="00BC0E14">
      <w:pPr>
        <w:pStyle w:val="NoSpacing"/>
        <w:jc w:val="both"/>
        <w:rPr>
          <w:rFonts w:ascii="Times New Roman" w:hAnsi="Times New Roman"/>
          <w:lang w:val="it-IT"/>
        </w:rPr>
      </w:pPr>
      <w:r w:rsidRPr="00524F77">
        <w:rPr>
          <w:rFonts w:ascii="Times New Roman" w:hAnsi="Times New Roman"/>
          <w:b/>
          <w:lang w:val="it-IT"/>
        </w:rPr>
        <w:t>iii)</w:t>
      </w:r>
      <w:r w:rsidRPr="00524F77">
        <w:rPr>
          <w:rFonts w:ascii="Times New Roman" w:hAnsi="Times New Roman"/>
          <w:lang w:val="it-IT"/>
        </w:rPr>
        <w:t xml:space="preserve"> çdo konstatim i mëpasshëm i mosinstalimit të pajisjes fiskale dhe sistemit të monitorimit të qarkullimit, si shkelje e përsëritur, konsiderohet evazion tatimor siç parashikohet në nenin 116, të ligjit, dhe administrata tatimore ushtron të drejtën e parashikuar në nenin 131, të këtij ligji, duke bërë kallëzim penal për tatimpaguesin; </w:t>
      </w:r>
    </w:p>
    <w:p w:rsidR="00BC0E14" w:rsidRPr="00E455B9" w:rsidRDefault="00BC0E14" w:rsidP="00BC0E14">
      <w:pPr>
        <w:pStyle w:val="NoSpacing"/>
        <w:jc w:val="both"/>
        <w:rPr>
          <w:rFonts w:ascii="Times New Roman" w:hAnsi="Times New Roman"/>
          <w:lang w:val="it-IT"/>
        </w:rPr>
      </w:pPr>
      <w:r w:rsidRPr="00E455B9">
        <w:rPr>
          <w:rFonts w:ascii="Times New Roman" w:hAnsi="Times New Roman"/>
          <w:b/>
          <w:lang w:val="it-IT"/>
        </w:rPr>
        <w:t>b)</w:t>
      </w:r>
      <w:r w:rsidRPr="00E455B9">
        <w:rPr>
          <w:rFonts w:ascii="Times New Roman" w:hAnsi="Times New Roman"/>
          <w:lang w:val="it-IT"/>
        </w:rPr>
        <w:t xml:space="preserve"> nuk lëshon kupon tatimor për të dokumentuar qarkullimin e realizuar të mallrave apo të shërbimeve:</w:t>
      </w:r>
    </w:p>
    <w:p w:rsidR="00BC0E14" w:rsidRPr="00E455B9" w:rsidRDefault="00BC0E14" w:rsidP="00BC0E14">
      <w:pPr>
        <w:pStyle w:val="NoSpacing"/>
        <w:jc w:val="both"/>
        <w:rPr>
          <w:rFonts w:ascii="Times New Roman" w:hAnsi="Times New Roman"/>
          <w:lang w:val="it-IT"/>
        </w:rPr>
      </w:pPr>
      <w:r w:rsidRPr="00E455B9">
        <w:rPr>
          <w:rFonts w:ascii="Times New Roman" w:hAnsi="Times New Roman"/>
          <w:b/>
          <w:lang w:val="it-IT"/>
        </w:rPr>
        <w:t>i)</w:t>
      </w:r>
      <w:r w:rsidRPr="00E455B9">
        <w:rPr>
          <w:rFonts w:ascii="Times New Roman" w:hAnsi="Times New Roman"/>
          <w:lang w:val="it-IT"/>
        </w:rPr>
        <w:t xml:space="preserve"> për çdo konstatim (verifikim) të kryer, me gjobë të barabartë me 100 për qind të detyrimit tatimor, të padeklaruar ose të papaguar, si rezultat i moslëshimit të faturës, përveç detyrimeve tatimore dhe interesave, që llogariten e paguhen në përputhje me dispozitat e këtij ligji dhe të ligjeve specifike tatimore, me gjobë në masën 500 000 (pesëqind mijë) lekë dhe rivlerësim tatimor të të ardhurave për 6 muajt e fundit;</w:t>
      </w:r>
    </w:p>
    <w:p w:rsidR="00BC0E14" w:rsidRPr="00E455B9" w:rsidRDefault="00BC0E14" w:rsidP="00BC0E14">
      <w:pPr>
        <w:pStyle w:val="NoSpacing"/>
        <w:jc w:val="both"/>
        <w:rPr>
          <w:rFonts w:ascii="Times New Roman" w:hAnsi="Times New Roman"/>
          <w:lang w:val="it-IT"/>
        </w:rPr>
      </w:pPr>
      <w:r w:rsidRPr="00E455B9">
        <w:rPr>
          <w:rFonts w:ascii="Times New Roman" w:hAnsi="Times New Roman"/>
          <w:b/>
          <w:lang w:val="it-IT"/>
        </w:rPr>
        <w:t>ii)</w:t>
      </w:r>
      <w:r w:rsidRPr="00E455B9">
        <w:rPr>
          <w:rFonts w:ascii="Times New Roman" w:hAnsi="Times New Roman"/>
          <w:lang w:val="it-IT"/>
        </w:rPr>
        <w:t xml:space="preserve"> për çdo konstatim (verifikim) tjetër pas verifikimit të parë, sipas shkronjës "i", të këtij neni, ku konstatohet se tatimpaguesi vazhdon të mos e lëshojë kuponin tatimor për të dokumentuar qarkullimin e realizuar të mallrave apo të shërbimeve, sipas kërkesave të këtij ligji, si më sipër, konsiderohet evazion tatimor, sipas nenit 116, të ligjit, dhe administrata tatimore ushtron të drejtën e parashikuar në nenin 131, të këtij ligji, duke e kallëzuar penalisht tatimpaguesin;</w:t>
      </w:r>
    </w:p>
    <w:p w:rsidR="00BC0E14" w:rsidRPr="00E455B9" w:rsidRDefault="00BC0E14" w:rsidP="00BC0E14">
      <w:pPr>
        <w:pStyle w:val="NoSpacing"/>
        <w:jc w:val="both"/>
        <w:rPr>
          <w:rFonts w:ascii="Times New Roman" w:hAnsi="Times New Roman"/>
          <w:lang w:val="it-IT"/>
        </w:rPr>
      </w:pPr>
      <w:r w:rsidRPr="00E455B9">
        <w:rPr>
          <w:rFonts w:ascii="Times New Roman" w:hAnsi="Times New Roman"/>
          <w:b/>
          <w:lang w:val="it-IT"/>
        </w:rPr>
        <w:t>iii)</w:t>
      </w:r>
      <w:r w:rsidRPr="00E455B9">
        <w:rPr>
          <w:rFonts w:ascii="Times New Roman" w:hAnsi="Times New Roman"/>
          <w:lang w:val="it-IT"/>
        </w:rPr>
        <w:t xml:space="preserve"> në rastet kur tatimpaguesi ka lëshuar faturë tatimore, por jo kupon tatimor, dënohet me gjobë në masën 500 000 (pesëqind mijë) lekë;</w:t>
      </w:r>
    </w:p>
    <w:p w:rsidR="00BC0E14" w:rsidRDefault="00BC0E14" w:rsidP="00BC0E14">
      <w:pPr>
        <w:pStyle w:val="NoSpacing"/>
        <w:jc w:val="both"/>
        <w:rPr>
          <w:rFonts w:ascii="Times New Roman" w:hAnsi="Times New Roman"/>
          <w:lang w:val="it-IT"/>
        </w:rPr>
      </w:pPr>
      <w:r w:rsidRPr="00E455B9">
        <w:rPr>
          <w:rFonts w:ascii="Times New Roman" w:hAnsi="Times New Roman"/>
          <w:b/>
          <w:lang w:val="it-IT"/>
        </w:rPr>
        <w:t>c)</w:t>
      </w:r>
      <w:r w:rsidRPr="00E455B9">
        <w:rPr>
          <w:rFonts w:ascii="Times New Roman" w:hAnsi="Times New Roman"/>
          <w:lang w:val="it-IT"/>
        </w:rPr>
        <w:t xml:space="preserve"> lëshon një kupon tatimor/dëftesë tatimore /biletë, me vlerë të parashtypur, që nuk përmban elementet e përcaktuara në këtë ligj dhe në aktet nënligjore, për kuponin tatimor/dëftesën tatimore /biletën me vlerë të parashtypur, me gjobë, në ma</w:t>
      </w:r>
      <w:r>
        <w:rPr>
          <w:rFonts w:ascii="Times New Roman" w:hAnsi="Times New Roman"/>
          <w:lang w:val="it-IT"/>
        </w:rPr>
        <w:t>sën 100 000 (njëqind mijë) lekë;</w:t>
      </w:r>
    </w:p>
    <w:p w:rsidR="00BC0E14" w:rsidRDefault="00BC0E14" w:rsidP="00BC0E14">
      <w:pPr>
        <w:pStyle w:val="NoSpacing"/>
        <w:jc w:val="both"/>
        <w:rPr>
          <w:rFonts w:ascii="Times New Roman" w:hAnsi="Times New Roman"/>
          <w:lang w:val="it-IT"/>
        </w:rPr>
      </w:pPr>
      <w:r w:rsidRPr="00A51F27">
        <w:rPr>
          <w:rFonts w:ascii="Times New Roman" w:hAnsi="Times New Roman"/>
          <w:b/>
          <w:lang w:val="it-IT"/>
        </w:rPr>
        <w:t>d)</w:t>
      </w:r>
      <w:r w:rsidRPr="00524F77">
        <w:rPr>
          <w:rFonts w:ascii="Times New Roman" w:hAnsi="Times New Roman"/>
          <w:lang w:val="it-IT"/>
        </w:rPr>
        <w:t xml:space="preserve"> nuk afishon në një vend të dukshëm një poster, që tregon detyrimin e blerësit të mallrave apo të përfituesit të shërbimit, për të kërkuar kupon tatimor, me gjobë në masën 20 000 (njëzet mijë) lekë;</w:t>
      </w:r>
    </w:p>
    <w:p w:rsidR="00BC0E14" w:rsidRPr="00524F77" w:rsidRDefault="00BC0E14" w:rsidP="00BC0E14">
      <w:pPr>
        <w:pStyle w:val="NoSpacing"/>
        <w:jc w:val="both"/>
        <w:rPr>
          <w:rFonts w:ascii="Times New Roman" w:hAnsi="Times New Roman"/>
          <w:lang w:val="it-IT"/>
        </w:rPr>
      </w:pPr>
      <w:r w:rsidRPr="00E455B9">
        <w:rPr>
          <w:rFonts w:ascii="Times New Roman" w:hAnsi="Times New Roman"/>
          <w:b/>
          <w:lang w:val="it-IT"/>
        </w:rPr>
        <w:t>d.1)</w:t>
      </w:r>
      <w:r w:rsidRPr="00E455B9">
        <w:rPr>
          <w:rFonts w:ascii="Times New Roman" w:hAnsi="Times New Roman"/>
          <w:lang w:val="it-IT"/>
        </w:rPr>
        <w:t xml:space="preserve"> nuk afishon në një vend të dukshëm, në adresën ku kryen veprimtarinë, një poster që tregon të drejtën e blerësit për të mos paguar për mallrat dhe shërbimet e blera, në zbatim të pikës 3, të nenit 46, të këtij ligji, me gjobë në masën 500 000 (pesëqin</w:t>
      </w:r>
      <w:r>
        <w:rPr>
          <w:rFonts w:ascii="Times New Roman" w:hAnsi="Times New Roman"/>
          <w:lang w:val="it-IT"/>
        </w:rPr>
        <w:t>d mijë) lekë;</w:t>
      </w:r>
    </w:p>
    <w:p w:rsidR="00BC0E14" w:rsidRPr="00524F77" w:rsidRDefault="00BC0E14" w:rsidP="00BC0E14">
      <w:pPr>
        <w:pStyle w:val="NoSpacing"/>
        <w:jc w:val="both"/>
        <w:rPr>
          <w:rFonts w:ascii="Times New Roman" w:hAnsi="Times New Roman"/>
          <w:lang w:val="it-IT"/>
        </w:rPr>
      </w:pPr>
      <w:r w:rsidRPr="00A51F27">
        <w:rPr>
          <w:rFonts w:ascii="Times New Roman" w:hAnsi="Times New Roman"/>
          <w:b/>
          <w:lang w:val="it-IT"/>
        </w:rPr>
        <w:t>dh)</w:t>
      </w:r>
      <w:r w:rsidRPr="00524F77">
        <w:rPr>
          <w:rFonts w:ascii="Times New Roman" w:hAnsi="Times New Roman"/>
          <w:lang w:val="it-IT"/>
        </w:rPr>
        <w:t xml:space="preserve"> nuk mban kontrollin e gjurmës së kuponit tatimor në mjedisin e ofrimit të mallrave apo të shërbimeve, me gjobë në masën 30 000 (tridhjetë mijë) lekë;</w:t>
      </w:r>
    </w:p>
    <w:p w:rsidR="00BC0E14" w:rsidRPr="00524F77" w:rsidRDefault="00BC0E14" w:rsidP="00BC0E14">
      <w:pPr>
        <w:pStyle w:val="NoSpacing"/>
        <w:jc w:val="both"/>
        <w:rPr>
          <w:rFonts w:ascii="Times New Roman" w:hAnsi="Times New Roman"/>
          <w:lang w:val="it-IT"/>
        </w:rPr>
      </w:pPr>
      <w:r w:rsidRPr="00A51F27">
        <w:rPr>
          <w:rFonts w:ascii="Times New Roman" w:hAnsi="Times New Roman"/>
          <w:b/>
          <w:lang w:val="it-IT"/>
        </w:rPr>
        <w:t>e)</w:t>
      </w:r>
      <w:r w:rsidRPr="00524F77">
        <w:rPr>
          <w:rFonts w:ascii="Times New Roman" w:hAnsi="Times New Roman"/>
          <w:lang w:val="it-IT"/>
        </w:rPr>
        <w:t xml:space="preserve"> nuk bën faturë për qarkullimin e realizuar të mallrave apo të shërbimeve të ofruara, me dënim, sipas përcaktimeve të nenit 124 të këtij ligji;</w:t>
      </w:r>
    </w:p>
    <w:p w:rsidR="00BC0E14" w:rsidRPr="00524F77" w:rsidRDefault="00BC0E14" w:rsidP="00BC0E14">
      <w:pPr>
        <w:pStyle w:val="NoSpacing"/>
        <w:jc w:val="both"/>
        <w:rPr>
          <w:rFonts w:ascii="Times New Roman" w:hAnsi="Times New Roman"/>
          <w:lang w:val="it-IT"/>
        </w:rPr>
      </w:pPr>
      <w:r w:rsidRPr="00A51F27">
        <w:rPr>
          <w:rFonts w:ascii="Times New Roman" w:hAnsi="Times New Roman"/>
          <w:b/>
          <w:lang w:val="it-IT"/>
        </w:rPr>
        <w:t>ë)</w:t>
      </w:r>
      <w:r w:rsidRPr="00524F77">
        <w:rPr>
          <w:rFonts w:ascii="Times New Roman" w:hAnsi="Times New Roman"/>
          <w:lang w:val="it-IT"/>
        </w:rPr>
        <w:t xml:space="preserve"> nuk mban libër llogarie për qarkullimin e kryer të mallrave, me dënim, sipas përcaktimeve të nenit 118 të këtij ligji;</w:t>
      </w:r>
    </w:p>
    <w:p w:rsidR="00BC0E14" w:rsidRPr="00524F77" w:rsidRDefault="00BC0E14" w:rsidP="00BC0E14">
      <w:pPr>
        <w:pStyle w:val="NoSpacing"/>
        <w:jc w:val="both"/>
        <w:rPr>
          <w:rFonts w:ascii="Times New Roman" w:hAnsi="Times New Roman"/>
          <w:b/>
          <w:i/>
          <w:color w:val="FF0000"/>
          <w:lang w:val="it-IT"/>
        </w:rPr>
      </w:pPr>
      <w:r w:rsidRPr="00A51F27">
        <w:rPr>
          <w:rFonts w:ascii="Times New Roman" w:hAnsi="Times New Roman"/>
          <w:b/>
          <w:lang w:val="it-IT"/>
        </w:rPr>
        <w:t>f)</w:t>
      </w:r>
      <w:r w:rsidRPr="00524F77">
        <w:rPr>
          <w:rFonts w:ascii="Times New Roman" w:hAnsi="Times New Roman"/>
          <w:lang w:val="it-IT"/>
        </w:rPr>
        <w:t xml:space="preserve"> </w:t>
      </w:r>
      <w:r w:rsidRPr="00605B5D">
        <w:rPr>
          <w:rFonts w:ascii="Times New Roman" w:hAnsi="Times New Roman"/>
          <w:color w:val="FF0000"/>
          <w:lang w:val="it-IT"/>
        </w:rPr>
        <w:t>( e shfuqizuar);</w:t>
      </w:r>
    </w:p>
    <w:p w:rsidR="00BC0E14" w:rsidRPr="001E1ED5" w:rsidRDefault="00BC0E14" w:rsidP="00BC0E14">
      <w:pPr>
        <w:pStyle w:val="NoSpacing"/>
        <w:jc w:val="both"/>
        <w:rPr>
          <w:rFonts w:ascii="Times New Roman" w:hAnsi="Times New Roman"/>
          <w:lang w:val="it-IT"/>
        </w:rPr>
      </w:pPr>
      <w:r w:rsidRPr="001E1ED5">
        <w:rPr>
          <w:rFonts w:ascii="Times New Roman" w:hAnsi="Times New Roman"/>
          <w:b/>
          <w:lang w:val="it-IT"/>
        </w:rPr>
        <w:t>g</w:t>
      </w:r>
      <w:r w:rsidRPr="001E1ED5">
        <w:rPr>
          <w:rFonts w:ascii="Times New Roman" w:hAnsi="Times New Roman"/>
          <w:lang w:val="it-IT"/>
        </w:rPr>
        <w:t>) nuk mban dhe mirëmban në kushte pune pajisjet fiskale ose sistemet e monitorimit të qarkullimit, me gjobë në masën 40 000 (dyzet mijë) lekë</w:t>
      </w:r>
      <w:r>
        <w:rPr>
          <w:rFonts w:ascii="Times New Roman" w:hAnsi="Times New Roman"/>
          <w:lang w:val="it-IT"/>
        </w:rPr>
        <w:t>;</w:t>
      </w:r>
    </w:p>
    <w:p w:rsidR="00BC0E14" w:rsidRDefault="00BC0E14" w:rsidP="00BC0E14">
      <w:pPr>
        <w:pStyle w:val="NoSpacing"/>
        <w:jc w:val="both"/>
        <w:rPr>
          <w:rFonts w:ascii="Times New Roman" w:hAnsi="Times New Roman"/>
          <w:lang w:val="it-IT"/>
        </w:rPr>
      </w:pPr>
      <w:r w:rsidRPr="001E1ED5">
        <w:rPr>
          <w:rFonts w:ascii="Times New Roman" w:hAnsi="Times New Roman"/>
          <w:b/>
          <w:lang w:val="it-IT"/>
        </w:rPr>
        <w:lastRenderedPageBreak/>
        <w:t>gj)</w:t>
      </w:r>
      <w:r w:rsidRPr="001E1ED5">
        <w:rPr>
          <w:rFonts w:ascii="Times New Roman" w:hAnsi="Times New Roman"/>
          <w:lang w:val="it-IT"/>
        </w:rPr>
        <w:t xml:space="preserve"> nuk njofton menjëherë për defektin e ndodhur në pajisjen fiskale ose sistemin e monitorimit të qarkullimit dhe nuk plotëson në rregull librezën fiskale të defekteve, me gjobë në masën 2</w:t>
      </w:r>
      <w:r>
        <w:rPr>
          <w:rFonts w:ascii="Times New Roman" w:hAnsi="Times New Roman"/>
          <w:lang w:val="it-IT"/>
        </w:rPr>
        <w:t>5 000 (njëzet e pesë mijë) lekë;</w:t>
      </w:r>
    </w:p>
    <w:p w:rsidR="00BC0E14" w:rsidRPr="001E1ED5" w:rsidRDefault="00BC0E14" w:rsidP="00BC0E14">
      <w:pPr>
        <w:pStyle w:val="NoSpacing"/>
        <w:jc w:val="both"/>
        <w:rPr>
          <w:rFonts w:ascii="Times New Roman" w:hAnsi="Times New Roman"/>
          <w:lang w:val="it-IT"/>
        </w:rPr>
      </w:pPr>
      <w:r w:rsidRPr="00E455B9">
        <w:rPr>
          <w:rFonts w:ascii="Times New Roman" w:hAnsi="Times New Roman"/>
          <w:b/>
          <w:lang w:val="it-IT"/>
        </w:rPr>
        <w:t>h)</w:t>
      </w:r>
      <w:r w:rsidRPr="00E455B9">
        <w:rPr>
          <w:rFonts w:ascii="Times New Roman" w:hAnsi="Times New Roman"/>
          <w:lang w:val="it-IT"/>
        </w:rPr>
        <w:t xml:space="preserve"> mban ose përdor pajisje fiskale apo sisteme të monitorimit të qarkullimit, të cilat nuk janë në përputhje me këtë ligj apo aktet nënligjore në zbatim të tij, dënohet me konfiskim të mallrave gjendje. Gjithashtu, në përputhje me nenin 116, të këtij ligji, administrata tatimore ushtron të drejtën e parashikuar në nenin 131, të këtij ligji, duke e kal</w:t>
      </w:r>
      <w:r>
        <w:rPr>
          <w:rFonts w:ascii="Times New Roman" w:hAnsi="Times New Roman"/>
          <w:lang w:val="it-IT"/>
        </w:rPr>
        <w:t>lëzuar penalisht tatimpaguesin.</w:t>
      </w:r>
    </w:p>
    <w:p w:rsidR="00BC0E14" w:rsidRPr="001E1ED5" w:rsidRDefault="00BC0E14" w:rsidP="00BC0E14">
      <w:pPr>
        <w:pStyle w:val="NoSpacing"/>
        <w:jc w:val="both"/>
        <w:rPr>
          <w:rFonts w:ascii="Times New Roman" w:hAnsi="Times New Roman"/>
          <w:lang w:val="it-IT"/>
        </w:rPr>
      </w:pPr>
      <w:r w:rsidRPr="001E1ED5">
        <w:rPr>
          <w:rFonts w:ascii="Times New Roman" w:hAnsi="Times New Roman"/>
          <w:b/>
          <w:lang w:val="it-IT"/>
        </w:rPr>
        <w:t>2.</w:t>
      </w:r>
      <w:r w:rsidRPr="001E1ED5">
        <w:rPr>
          <w:rFonts w:ascii="Times New Roman" w:hAnsi="Times New Roman"/>
          <w:lang w:val="it-IT"/>
        </w:rPr>
        <w:t xml:space="preserve"> Konstatimi, shqyrtimi dhe dënimi i shkeljeve të parashikuara në këtë nen bëhen nga organet tatimore të juridiksionit, ku tatimpaguesi ushtron veprimtarinë ose kryen shkeljet.</w:t>
      </w:r>
    </w:p>
    <w:p w:rsidR="00BC0E14" w:rsidRPr="001E1ED5" w:rsidRDefault="00BC0E14" w:rsidP="00BC0E14">
      <w:pPr>
        <w:pStyle w:val="NoSpacing"/>
        <w:jc w:val="both"/>
        <w:rPr>
          <w:rFonts w:ascii="Times New Roman" w:hAnsi="Times New Roman"/>
          <w:lang w:val="it-IT"/>
        </w:rPr>
      </w:pPr>
      <w:r w:rsidRPr="001E1ED5">
        <w:rPr>
          <w:rFonts w:ascii="Times New Roman" w:hAnsi="Times New Roman"/>
          <w:b/>
          <w:lang w:val="it-IT"/>
        </w:rPr>
        <w:t>3.</w:t>
      </w:r>
      <w:r w:rsidRPr="001E1ED5">
        <w:rPr>
          <w:rFonts w:ascii="Times New Roman" w:hAnsi="Times New Roman"/>
          <w:lang w:val="it-IT"/>
        </w:rPr>
        <w:t xml:space="preserve"> Moslëshimi i biletave të shërbimit me vlerë të parashtypur, të prodhuara nga institucionet e autorizuara, të përdorura në sektorë të ndryshëm, dënohet me gjobë, në masën 10 000 (dhjetë mijë) lekë për çdo biletë.</w:t>
      </w:r>
    </w:p>
    <w:p w:rsidR="00BC0E14" w:rsidRPr="001E1ED5" w:rsidRDefault="00BC0E14" w:rsidP="00BC0E14">
      <w:pPr>
        <w:pStyle w:val="NoSpacing"/>
        <w:jc w:val="both"/>
        <w:rPr>
          <w:rFonts w:ascii="Times New Roman" w:hAnsi="Times New Roman"/>
          <w:lang w:val="it-IT"/>
        </w:rPr>
      </w:pPr>
      <w:r w:rsidRPr="001E1ED5">
        <w:rPr>
          <w:rFonts w:ascii="Times New Roman" w:hAnsi="Times New Roman"/>
          <w:b/>
          <w:lang w:val="it-IT"/>
        </w:rPr>
        <w:t>4.</w:t>
      </w:r>
      <w:r w:rsidRPr="001E1ED5">
        <w:rPr>
          <w:rFonts w:ascii="Times New Roman" w:hAnsi="Times New Roman"/>
          <w:lang w:val="it-IT"/>
        </w:rPr>
        <w:t xml:space="preserve"> Në rast se një tatimpaguesi i është bllokuar veprimtaria nga administrata tatimore dhe ai prish shenjat dalluese të vendosura për bllokim të veprimtarisë, atij i konfiskohet e gjithë sasia e mallit.</w:t>
      </w:r>
    </w:p>
    <w:p w:rsidR="00BC0E14" w:rsidRDefault="00BC0E14" w:rsidP="00BC0E14">
      <w:pPr>
        <w:jc w:val="center"/>
        <w:rPr>
          <w:b/>
          <w:lang w:val="it-IT"/>
        </w:rPr>
      </w:pP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Neni 123</w:t>
      </w: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Dënimet për shoqëritë e autorizuara dhe të paautorizuara</w:t>
      </w:r>
    </w:p>
    <w:p w:rsidR="00BC0E14" w:rsidRDefault="00BC0E14" w:rsidP="00BC0E14">
      <w:pPr>
        <w:jc w:val="both"/>
        <w:rPr>
          <w:lang w:val="it-IT"/>
        </w:rPr>
      </w:pPr>
    </w:p>
    <w:p w:rsidR="00BC0E14" w:rsidRPr="00A51F27" w:rsidRDefault="00BC0E14" w:rsidP="00BC0E14">
      <w:pPr>
        <w:pStyle w:val="NoSpacing"/>
        <w:jc w:val="both"/>
        <w:rPr>
          <w:rFonts w:ascii="Times New Roman" w:hAnsi="Times New Roman"/>
          <w:lang w:val="it-IT"/>
        </w:rPr>
      </w:pPr>
      <w:r w:rsidRPr="00A51F27">
        <w:rPr>
          <w:rFonts w:ascii="Times New Roman" w:hAnsi="Times New Roman"/>
          <w:b/>
          <w:lang w:val="it-IT"/>
        </w:rPr>
        <w:t>1.</w:t>
      </w:r>
      <w:r w:rsidRPr="00A51F27">
        <w:rPr>
          <w:rFonts w:ascii="Times New Roman" w:hAnsi="Times New Roman"/>
          <w:lang w:val="it-IT"/>
        </w:rPr>
        <w:t xml:space="preserve"> Shoqëritë e autorizuara, që tregtojnë dhe/ose mirëmbajnë pajisje fiskale, dënohen me gjobë, 50 000 (pesëdhjetë mijë) - 100 000 (njëqind mijë) lekë, nëse:</w:t>
      </w:r>
    </w:p>
    <w:p w:rsidR="00BC0E14" w:rsidRPr="00A51F27" w:rsidRDefault="00BC0E14" w:rsidP="00BC0E14">
      <w:pPr>
        <w:pStyle w:val="NoSpacing"/>
        <w:jc w:val="both"/>
        <w:rPr>
          <w:rFonts w:ascii="Times New Roman" w:hAnsi="Times New Roman"/>
          <w:lang w:val="it-IT"/>
        </w:rPr>
      </w:pPr>
      <w:r w:rsidRPr="00A51F27">
        <w:rPr>
          <w:rFonts w:ascii="Times New Roman" w:hAnsi="Times New Roman"/>
          <w:b/>
          <w:lang w:val="it-IT"/>
        </w:rPr>
        <w:t>a)</w:t>
      </w:r>
      <w:r w:rsidRPr="00A51F27">
        <w:rPr>
          <w:rFonts w:ascii="Times New Roman" w:hAnsi="Times New Roman"/>
          <w:lang w:val="it-IT"/>
        </w:rPr>
        <w:t xml:space="preserve"> nuk sigurojnë miratimin e tipit në Drejtorinë e Përgjithshme të Metrologjisë, përpara hedhjes në treg të një tipi të caktuar të pajisjeve;</w:t>
      </w:r>
    </w:p>
    <w:p w:rsidR="00BC0E14" w:rsidRPr="00A51F27" w:rsidRDefault="00BC0E14" w:rsidP="00BC0E14">
      <w:pPr>
        <w:pStyle w:val="NoSpacing"/>
        <w:jc w:val="both"/>
        <w:rPr>
          <w:rFonts w:ascii="Times New Roman" w:hAnsi="Times New Roman"/>
          <w:lang w:val="it-IT"/>
        </w:rPr>
      </w:pPr>
      <w:r w:rsidRPr="00A51F27">
        <w:rPr>
          <w:rFonts w:ascii="Times New Roman" w:hAnsi="Times New Roman"/>
          <w:b/>
          <w:lang w:val="it-IT"/>
        </w:rPr>
        <w:t>b)</w:t>
      </w:r>
      <w:r w:rsidRPr="00A51F27">
        <w:rPr>
          <w:rFonts w:ascii="Times New Roman" w:hAnsi="Times New Roman"/>
          <w:lang w:val="it-IT"/>
        </w:rPr>
        <w:t xml:space="preserve"> nuk sigurojnë mirëmbajtjen e pajisjeve fiskale, kur janë të autorizuara për një shërbim të tillë;</w:t>
      </w:r>
    </w:p>
    <w:p w:rsidR="00BC0E14" w:rsidRPr="00A51F27" w:rsidRDefault="00BC0E14" w:rsidP="00BC0E14">
      <w:pPr>
        <w:pStyle w:val="NoSpacing"/>
        <w:jc w:val="both"/>
        <w:rPr>
          <w:rFonts w:ascii="Times New Roman" w:hAnsi="Times New Roman"/>
          <w:lang w:val="it-IT"/>
        </w:rPr>
      </w:pPr>
      <w:r w:rsidRPr="00A51F27">
        <w:rPr>
          <w:rFonts w:ascii="Times New Roman" w:hAnsi="Times New Roman"/>
          <w:b/>
          <w:lang w:val="it-IT"/>
        </w:rPr>
        <w:t>c)</w:t>
      </w:r>
      <w:r w:rsidRPr="00A51F27">
        <w:rPr>
          <w:rFonts w:ascii="Times New Roman" w:hAnsi="Times New Roman"/>
          <w:lang w:val="it-IT"/>
        </w:rPr>
        <w:t xml:space="preserve"> nuk kryejnë kontrollin periodik të pajisjeve fiskale, në mjediset e tatimpaguesit, sipas afateve dhe kushteve të përcaktuara në aktet nënligjore në zbatim të këtij ligji;</w:t>
      </w:r>
    </w:p>
    <w:p w:rsidR="00BC0E14" w:rsidRPr="00A51F27" w:rsidRDefault="00BC0E14" w:rsidP="00BC0E14">
      <w:pPr>
        <w:pStyle w:val="NoSpacing"/>
        <w:jc w:val="both"/>
        <w:rPr>
          <w:rFonts w:ascii="Times New Roman" w:hAnsi="Times New Roman"/>
          <w:lang w:val="it-IT"/>
        </w:rPr>
      </w:pPr>
      <w:r w:rsidRPr="00A51F27">
        <w:rPr>
          <w:rFonts w:ascii="Times New Roman" w:hAnsi="Times New Roman"/>
          <w:b/>
          <w:lang w:val="it-IT"/>
        </w:rPr>
        <w:t>ç)</w:t>
      </w:r>
      <w:r w:rsidRPr="00A51F27">
        <w:rPr>
          <w:rFonts w:ascii="Times New Roman" w:hAnsi="Times New Roman"/>
          <w:lang w:val="it-IT"/>
        </w:rPr>
        <w:t xml:space="preserve"> nuk ndjekin procedurat dhe nuk respektojnë afatet e përcaktuara në aktet nënligjore, në lidhje me instalimin dhe mirëmbajtjen e pajisjeve fiskale;</w:t>
      </w:r>
    </w:p>
    <w:p w:rsidR="00BC0E14" w:rsidRPr="00A51F27" w:rsidRDefault="00BC0E14" w:rsidP="00BC0E14">
      <w:pPr>
        <w:pStyle w:val="NoSpacing"/>
        <w:jc w:val="both"/>
        <w:rPr>
          <w:rFonts w:ascii="Times New Roman" w:hAnsi="Times New Roman"/>
          <w:lang w:val="it-IT"/>
        </w:rPr>
      </w:pPr>
      <w:r w:rsidRPr="00A51F27">
        <w:rPr>
          <w:rFonts w:ascii="Times New Roman" w:hAnsi="Times New Roman"/>
          <w:b/>
          <w:lang w:val="it-IT"/>
        </w:rPr>
        <w:t>d)</w:t>
      </w:r>
      <w:r w:rsidRPr="00A51F27">
        <w:rPr>
          <w:rFonts w:ascii="Times New Roman" w:hAnsi="Times New Roman"/>
          <w:lang w:val="it-IT"/>
        </w:rPr>
        <w:t xml:space="preserve"> nuk afishojnë në vend të dukshëm autorizimin e dhënë nga Ministri i Financave dhe autorizimet për tipat e pajisjeve, të cilat ato i tregtojnë në mjediset e shitjes.</w:t>
      </w:r>
    </w:p>
    <w:p w:rsidR="00BC0E14" w:rsidRPr="00A51F27" w:rsidRDefault="00BC0E14" w:rsidP="00BC0E14">
      <w:pPr>
        <w:pStyle w:val="NoSpacing"/>
        <w:jc w:val="both"/>
        <w:rPr>
          <w:rFonts w:ascii="Times New Roman" w:hAnsi="Times New Roman"/>
          <w:lang w:val="it-IT"/>
        </w:rPr>
      </w:pPr>
      <w:r w:rsidRPr="00A51F27">
        <w:rPr>
          <w:rFonts w:ascii="Times New Roman" w:hAnsi="Times New Roman"/>
          <w:b/>
          <w:lang w:val="it-IT"/>
        </w:rPr>
        <w:t>2.</w:t>
      </w:r>
      <w:r w:rsidRPr="00A51F27">
        <w:rPr>
          <w:rFonts w:ascii="Times New Roman" w:hAnsi="Times New Roman"/>
          <w:lang w:val="it-IT"/>
        </w:rPr>
        <w:t xml:space="preserve"> Subjektet tatimpaguese, të cilat tregtojnë apo mirëmbajnë pajisje fiskale të subjekteve të tjera tatimpaguese, të paautorizuara nga Ministri i Financave, dënohen me gjobë, në masën 1 000 000 (një milion) lekë dhe sekuestrim të pajisjeve fiskale, ndërsa shoqëritë, që blejnë dhe përdorin pajisje të tilla fiskale, dënohen me gjobë, në masën 100 000 (njëqind mijë) lekë dhe sekuestrim të pajisjes fiskale.</w:t>
      </w:r>
    </w:p>
    <w:p w:rsidR="00BC0E14" w:rsidRPr="00A51F27" w:rsidRDefault="00BC0E14" w:rsidP="00BC0E14">
      <w:pPr>
        <w:pStyle w:val="NoSpacing"/>
        <w:jc w:val="both"/>
        <w:rPr>
          <w:rFonts w:ascii="Times New Roman" w:hAnsi="Times New Roman"/>
          <w:lang w:val="it-IT"/>
        </w:rPr>
      </w:pPr>
      <w:r w:rsidRPr="00A51F27">
        <w:rPr>
          <w:rFonts w:ascii="Times New Roman" w:hAnsi="Times New Roman"/>
          <w:b/>
          <w:lang w:val="it-IT"/>
        </w:rPr>
        <w:t>3.</w:t>
      </w:r>
      <w:r w:rsidRPr="00A51F27">
        <w:rPr>
          <w:rFonts w:ascii="Times New Roman" w:hAnsi="Times New Roman"/>
          <w:lang w:val="it-IT"/>
        </w:rPr>
        <w:t xml:space="preserve"> Shoqëritë e autorizuara nga Ministri i Financave dënohen me gjobë, në masën 30 000 (tridhjetë mijë) - 60 000 (gjashtëdhjetë mijë) lekë, për çdo rast, nëse:</w:t>
      </w:r>
    </w:p>
    <w:p w:rsidR="00BC0E14" w:rsidRPr="00A51F27" w:rsidRDefault="00BC0E14" w:rsidP="00BC0E14">
      <w:pPr>
        <w:pStyle w:val="NoSpacing"/>
        <w:jc w:val="both"/>
        <w:rPr>
          <w:rFonts w:ascii="Times New Roman" w:hAnsi="Times New Roman"/>
          <w:lang w:val="it-IT"/>
        </w:rPr>
      </w:pPr>
      <w:r w:rsidRPr="00A51F27">
        <w:rPr>
          <w:rFonts w:ascii="Times New Roman" w:hAnsi="Times New Roman"/>
          <w:b/>
          <w:lang w:val="it-IT"/>
        </w:rPr>
        <w:t>a)</w:t>
      </w:r>
      <w:r w:rsidRPr="00A51F27">
        <w:rPr>
          <w:rFonts w:ascii="Times New Roman" w:hAnsi="Times New Roman"/>
          <w:lang w:val="it-IT"/>
        </w:rPr>
        <w:t xml:space="preserve"> nuk hapin skedarë dhe nuk mbajnë librin e mirëmbajtjes;</w:t>
      </w:r>
    </w:p>
    <w:p w:rsidR="00BC0E14" w:rsidRPr="00A51F27" w:rsidRDefault="00BC0E14" w:rsidP="00BC0E14">
      <w:pPr>
        <w:pStyle w:val="NoSpacing"/>
        <w:jc w:val="both"/>
        <w:rPr>
          <w:rFonts w:ascii="Times New Roman" w:hAnsi="Times New Roman"/>
          <w:lang w:val="it-IT"/>
        </w:rPr>
      </w:pPr>
      <w:r w:rsidRPr="00A51F27">
        <w:rPr>
          <w:rFonts w:ascii="Times New Roman" w:hAnsi="Times New Roman"/>
          <w:b/>
          <w:lang w:val="it-IT"/>
        </w:rPr>
        <w:t>b)</w:t>
      </w:r>
      <w:r w:rsidRPr="00A51F27">
        <w:rPr>
          <w:rFonts w:ascii="Times New Roman" w:hAnsi="Times New Roman"/>
          <w:lang w:val="it-IT"/>
        </w:rPr>
        <w:t xml:space="preserve"> nuk shkruajnë të dhënat e nevojshme në librin e mirëmbajtjes;</w:t>
      </w:r>
    </w:p>
    <w:p w:rsidR="00BC0E14" w:rsidRPr="00A51F27" w:rsidRDefault="00BC0E14" w:rsidP="00BC0E14">
      <w:pPr>
        <w:pStyle w:val="NoSpacing"/>
        <w:jc w:val="both"/>
        <w:rPr>
          <w:rFonts w:ascii="Times New Roman" w:hAnsi="Times New Roman"/>
          <w:lang w:val="it-IT"/>
        </w:rPr>
      </w:pPr>
      <w:r w:rsidRPr="00A51F27">
        <w:rPr>
          <w:rFonts w:ascii="Times New Roman" w:hAnsi="Times New Roman"/>
          <w:b/>
          <w:lang w:val="it-IT"/>
        </w:rPr>
        <w:t>c)</w:t>
      </w:r>
      <w:r w:rsidRPr="00A51F27">
        <w:rPr>
          <w:rFonts w:ascii="Times New Roman" w:hAnsi="Times New Roman"/>
          <w:lang w:val="it-IT"/>
        </w:rPr>
        <w:t xml:space="preserve"> nuk nënshkruajnë, si pjesë të kontratës, marrjen përsipër të mirëmbajtjes së pajisjes fiskale;</w:t>
      </w:r>
    </w:p>
    <w:p w:rsidR="00BC0E14" w:rsidRPr="00A51F27" w:rsidRDefault="00BC0E14" w:rsidP="00BC0E14">
      <w:pPr>
        <w:pStyle w:val="NoSpacing"/>
        <w:jc w:val="both"/>
        <w:rPr>
          <w:rFonts w:ascii="Times New Roman" w:hAnsi="Times New Roman"/>
          <w:lang w:val="it-IT"/>
        </w:rPr>
      </w:pPr>
      <w:r w:rsidRPr="00A51F27">
        <w:rPr>
          <w:rFonts w:ascii="Times New Roman" w:hAnsi="Times New Roman"/>
          <w:b/>
          <w:lang w:val="it-IT"/>
        </w:rPr>
        <w:t>ç)</w:t>
      </w:r>
      <w:r w:rsidRPr="00A51F27">
        <w:rPr>
          <w:rFonts w:ascii="Times New Roman" w:hAnsi="Times New Roman"/>
          <w:lang w:val="it-IT"/>
        </w:rPr>
        <w:t xml:space="preserve"> nuk mirëmbajnë pajisjen fiskale dhe elementet e saj, brenda kushteve të përcaktuara;</w:t>
      </w:r>
    </w:p>
    <w:p w:rsidR="00BC0E14" w:rsidRPr="00A51F27" w:rsidRDefault="00BC0E14" w:rsidP="00BC0E14">
      <w:pPr>
        <w:pStyle w:val="NoSpacing"/>
        <w:jc w:val="both"/>
        <w:rPr>
          <w:rFonts w:ascii="Times New Roman" w:hAnsi="Times New Roman"/>
          <w:lang w:val="it-IT"/>
        </w:rPr>
      </w:pPr>
      <w:r w:rsidRPr="00A51F27">
        <w:rPr>
          <w:rFonts w:ascii="Times New Roman" w:hAnsi="Times New Roman"/>
          <w:b/>
          <w:lang w:val="it-IT"/>
        </w:rPr>
        <w:t>d)</w:t>
      </w:r>
      <w:r w:rsidRPr="00A51F27">
        <w:rPr>
          <w:rFonts w:ascii="Times New Roman" w:hAnsi="Times New Roman"/>
          <w:lang w:val="it-IT"/>
        </w:rPr>
        <w:t xml:space="preserve"> nuk kryejnë vulosje të pajisjes fiskale;</w:t>
      </w:r>
    </w:p>
    <w:p w:rsidR="00BC0E14" w:rsidRPr="00A51F27" w:rsidRDefault="00BC0E14" w:rsidP="00BC0E14">
      <w:pPr>
        <w:pStyle w:val="NoSpacing"/>
        <w:jc w:val="both"/>
        <w:rPr>
          <w:rFonts w:ascii="Times New Roman" w:hAnsi="Times New Roman"/>
          <w:lang w:val="it-IT"/>
        </w:rPr>
      </w:pPr>
      <w:r w:rsidRPr="00A51F27">
        <w:rPr>
          <w:rFonts w:ascii="Times New Roman" w:hAnsi="Times New Roman"/>
          <w:b/>
          <w:lang w:val="it-IT"/>
        </w:rPr>
        <w:t>dh)</w:t>
      </w:r>
      <w:r w:rsidRPr="00A51F27">
        <w:rPr>
          <w:rFonts w:ascii="Times New Roman" w:hAnsi="Times New Roman"/>
          <w:lang w:val="it-IT"/>
        </w:rPr>
        <w:t xml:space="preserve"> nuk vënë në dijeni administratën tatimore, në rastet kur tatimpaguesi ka ndërmarrë veprime për ndryshimin e të dhënave;</w:t>
      </w:r>
    </w:p>
    <w:p w:rsidR="00BC0E14" w:rsidRPr="00A51F27" w:rsidRDefault="00BC0E14" w:rsidP="00BC0E14">
      <w:pPr>
        <w:pStyle w:val="NoSpacing"/>
        <w:jc w:val="both"/>
        <w:rPr>
          <w:rFonts w:ascii="Times New Roman" w:hAnsi="Times New Roman"/>
          <w:lang w:val="it-IT"/>
        </w:rPr>
      </w:pPr>
      <w:r w:rsidRPr="00A51F27">
        <w:rPr>
          <w:rFonts w:ascii="Times New Roman" w:hAnsi="Times New Roman"/>
          <w:b/>
          <w:lang w:val="it-IT"/>
        </w:rPr>
        <w:t>e)</w:t>
      </w:r>
      <w:r w:rsidRPr="00A51F27">
        <w:rPr>
          <w:rFonts w:ascii="Times New Roman" w:hAnsi="Times New Roman"/>
          <w:lang w:val="it-IT"/>
        </w:rPr>
        <w:t xml:space="preserve"> nuk vënë në dijeni tatimpaguesin, me të cilin kanë kontratë mirëmbajtjeje rreth heqjes apo pezullimit të autorizimit;</w:t>
      </w:r>
    </w:p>
    <w:p w:rsidR="00BC0E14" w:rsidRPr="00A51F27" w:rsidRDefault="00BC0E14" w:rsidP="00BC0E14">
      <w:pPr>
        <w:pStyle w:val="NoSpacing"/>
        <w:jc w:val="both"/>
        <w:rPr>
          <w:rFonts w:ascii="Times New Roman" w:hAnsi="Times New Roman"/>
          <w:lang w:val="it-IT"/>
        </w:rPr>
      </w:pPr>
      <w:r w:rsidRPr="00A51F27">
        <w:rPr>
          <w:rFonts w:ascii="Times New Roman" w:hAnsi="Times New Roman"/>
          <w:b/>
          <w:lang w:val="it-IT"/>
        </w:rPr>
        <w:lastRenderedPageBreak/>
        <w:t>ë)</w:t>
      </w:r>
      <w:r w:rsidRPr="00A51F27">
        <w:rPr>
          <w:rFonts w:ascii="Times New Roman" w:hAnsi="Times New Roman"/>
          <w:lang w:val="it-IT"/>
        </w:rPr>
        <w:t xml:space="preserve"> nuk marrin në dorëzim të dhënat nga memoria fiskale, në prani të tatimpaguesit dhe të përfaqësuesve të administratës tatimore;</w:t>
      </w:r>
    </w:p>
    <w:p w:rsidR="00BC0E14" w:rsidRDefault="00BC0E14" w:rsidP="00BC0E14">
      <w:pPr>
        <w:pStyle w:val="NoSpacing"/>
        <w:jc w:val="both"/>
        <w:rPr>
          <w:rFonts w:ascii="Times New Roman" w:hAnsi="Times New Roman"/>
          <w:lang w:val="it-IT"/>
        </w:rPr>
      </w:pPr>
      <w:r w:rsidRPr="00A51F27">
        <w:rPr>
          <w:rFonts w:ascii="Times New Roman" w:hAnsi="Times New Roman"/>
          <w:b/>
          <w:lang w:val="it-IT"/>
        </w:rPr>
        <w:t>f)</w:t>
      </w:r>
      <w:r w:rsidRPr="00A51F27">
        <w:rPr>
          <w:rFonts w:ascii="Times New Roman" w:hAnsi="Times New Roman"/>
          <w:lang w:val="it-IT"/>
        </w:rPr>
        <w:t xml:space="preserve"> nuk ruajnë memorien fiskale në mënyrën e parashikuar nga dispozitat përkatëse.</w:t>
      </w:r>
    </w:p>
    <w:p w:rsidR="00BC0E14" w:rsidRPr="00A51F27" w:rsidRDefault="00BC0E14" w:rsidP="00BC0E14">
      <w:pPr>
        <w:pStyle w:val="NoSpacing"/>
        <w:jc w:val="both"/>
        <w:rPr>
          <w:rFonts w:ascii="Times New Roman" w:hAnsi="Times New Roman"/>
          <w:lang w:val="it-IT"/>
        </w:rPr>
      </w:pPr>
      <w:r w:rsidRPr="00A51F27">
        <w:rPr>
          <w:rFonts w:ascii="Times New Roman" w:hAnsi="Times New Roman"/>
          <w:b/>
          <w:lang w:val="it-IT"/>
        </w:rPr>
        <w:t>4.</w:t>
      </w:r>
      <w:r w:rsidRPr="00A51F27">
        <w:rPr>
          <w:rFonts w:ascii="Times New Roman" w:hAnsi="Times New Roman"/>
          <w:lang w:val="it-IT"/>
        </w:rPr>
        <w:t xml:space="preserve"> Shoqëritë e autorizuara, që tregtojnë pajisje fiskale, dënohen me gjobë, në masën 1 000 000 (një milion) lekë, kur konstatohet se tregtojnë pajisje fiskale me funksione të ndryshme nga ato të miratuara nga komisioni i ngritur për këtë qëllim në Ministrinë e Financave.</w:t>
      </w:r>
    </w:p>
    <w:p w:rsidR="00BC0E14" w:rsidRDefault="00BC0E14" w:rsidP="00BC0E14">
      <w:pPr>
        <w:pStyle w:val="NoSpacing"/>
        <w:jc w:val="center"/>
        <w:rPr>
          <w:b/>
          <w:lang w:val="it-IT"/>
        </w:rPr>
      </w:pP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Neni 124</w:t>
      </w:r>
    </w:p>
    <w:p w:rsidR="00BC0E14" w:rsidRPr="00E455B9" w:rsidRDefault="00BC0E14" w:rsidP="00BC0E14">
      <w:pPr>
        <w:jc w:val="center"/>
        <w:rPr>
          <w:rFonts w:ascii="Times New Roman" w:hAnsi="Times New Roman"/>
          <w:b/>
          <w:lang w:val="it-IT"/>
        </w:rPr>
      </w:pPr>
      <w:r w:rsidRPr="00E455B9">
        <w:rPr>
          <w:rFonts w:ascii="Times New Roman" w:hAnsi="Times New Roman"/>
          <w:b/>
          <w:lang w:val="it-IT"/>
        </w:rPr>
        <w:t>Kundërvajtjet në lëshimin e faturave tatimore, dëftesave tatimore dhe dokumentimin e transaksioneve</w:t>
      </w:r>
    </w:p>
    <w:p w:rsidR="00BC0E14" w:rsidRPr="00E455B9" w:rsidRDefault="00BC0E14" w:rsidP="00BC0E14">
      <w:pPr>
        <w:pStyle w:val="NoSpacing"/>
        <w:jc w:val="center"/>
        <w:rPr>
          <w:rFonts w:ascii="Times New Roman" w:hAnsi="Times New Roman"/>
          <w:lang w:val="it-IT"/>
        </w:rPr>
      </w:pPr>
    </w:p>
    <w:p w:rsidR="00BC0E14" w:rsidRPr="00E455B9" w:rsidRDefault="00BC0E14" w:rsidP="00BC0E14">
      <w:pPr>
        <w:pStyle w:val="NoSpacing"/>
        <w:jc w:val="both"/>
        <w:rPr>
          <w:rFonts w:ascii="Times New Roman" w:hAnsi="Times New Roman"/>
          <w:lang w:val="it-IT"/>
        </w:rPr>
      </w:pPr>
      <w:r w:rsidRPr="00E455B9">
        <w:rPr>
          <w:rFonts w:ascii="Times New Roman" w:hAnsi="Times New Roman"/>
          <w:b/>
          <w:lang w:val="it-IT"/>
        </w:rPr>
        <w:t>1.</w:t>
      </w:r>
      <w:r w:rsidRPr="00E455B9">
        <w:rPr>
          <w:rFonts w:ascii="Times New Roman" w:hAnsi="Times New Roman"/>
          <w:lang w:val="it-IT"/>
        </w:rPr>
        <w:t xml:space="preserve"> Moslëshimi i faturës tatimore, dëftesës tatimore apo ? faturës tatimore me TVSH dënohet me gjobë të barabartë me 100 për qind të detyrimit tatimor, të padeklaruar ose të papaguar, si rezultat i moslëshimit të faturës, përveç detyrimeve tatimore dhe interesave, që llogariten dhe paguhen në përputhje me dispozitat e këtij ligji e t ë ligjeve specifike tatimore.</w:t>
      </w:r>
    </w:p>
    <w:p w:rsidR="00BC0E14" w:rsidRPr="00E455B9" w:rsidRDefault="00BC0E14" w:rsidP="00BC0E14">
      <w:pPr>
        <w:pStyle w:val="NoSpacing"/>
        <w:jc w:val="both"/>
        <w:rPr>
          <w:rFonts w:ascii="Times New Roman" w:hAnsi="Times New Roman"/>
          <w:lang w:val="it-IT"/>
        </w:rPr>
      </w:pPr>
      <w:r w:rsidRPr="00E455B9">
        <w:rPr>
          <w:rFonts w:ascii="Times New Roman" w:hAnsi="Times New Roman"/>
          <w:b/>
          <w:lang w:val="it-IT"/>
        </w:rPr>
        <w:t>2.</w:t>
      </w:r>
      <w:r w:rsidRPr="00E455B9">
        <w:rPr>
          <w:rFonts w:ascii="Times New Roman" w:hAnsi="Times New Roman"/>
          <w:lang w:val="it-IT"/>
        </w:rPr>
        <w:t xml:space="preserve"> Moslëshimi i faturës tatimore, dëftesës tatimore apo ? faturës tatimore me TVSH nga tatimpaguesi që shet mallra me shumicë dënohet me gjobë të barabartë me 100 për qind të detyrimit tatimor, të padeklaruar ose të papaguar, si rezultat i moslëshimit të faturës, përveç detyrimeve tatimore e interesave, që llogariten dhe paguhen në përputhje me dispozitat e këtij ligji e të ligjeve specifike tatimore, me gjobë në masën 10 000 000 (dhjetë milionë) lekë dhe rivlerësim të të ardhurave për një periudhë 6-mujore.</w:t>
      </w:r>
    </w:p>
    <w:p w:rsidR="00BC0E14" w:rsidRPr="00E455B9" w:rsidRDefault="00BC0E14" w:rsidP="00BC0E14">
      <w:pPr>
        <w:pStyle w:val="NoSpacing"/>
        <w:jc w:val="both"/>
        <w:rPr>
          <w:rFonts w:ascii="Times New Roman" w:hAnsi="Times New Roman"/>
          <w:lang w:val="it-IT"/>
        </w:rPr>
      </w:pPr>
      <w:r w:rsidRPr="00E455B9">
        <w:rPr>
          <w:rFonts w:ascii="Times New Roman" w:hAnsi="Times New Roman"/>
          <w:lang w:val="it-IT"/>
        </w:rPr>
        <w:t>Për çdo konstatim (verifikim) tjetër pas verifikimit të parë, sipas pikës 2, të këtij neni, konsiderohet evazion tatimor, sipas nenit 116 të ligjit dhe administrata tatimore ushtron të drejtën e parashikuar në nenin 131, të këtij ligji, duke e kallëzuar penalisht tatimpaguesin.</w:t>
      </w:r>
    </w:p>
    <w:p w:rsidR="00BC0E14" w:rsidRPr="00E455B9" w:rsidRDefault="00BC0E14" w:rsidP="00BC0E14">
      <w:pPr>
        <w:pStyle w:val="NoSpacing"/>
        <w:jc w:val="both"/>
        <w:rPr>
          <w:rFonts w:ascii="Times New Roman" w:hAnsi="Times New Roman"/>
          <w:lang w:val="it-IT"/>
        </w:rPr>
      </w:pPr>
      <w:r w:rsidRPr="00E455B9">
        <w:rPr>
          <w:rFonts w:ascii="Times New Roman" w:hAnsi="Times New Roman"/>
          <w:b/>
          <w:lang w:val="it-IT"/>
        </w:rPr>
        <w:t>3.</w:t>
      </w:r>
      <w:r w:rsidRPr="00E455B9">
        <w:rPr>
          <w:rFonts w:ascii="Times New Roman" w:hAnsi="Times New Roman"/>
          <w:lang w:val="it-IT"/>
        </w:rPr>
        <w:t xml:space="preserve"> Në rast konstatimi të mospërmbushjes së detyrimit, sipas pikës 5, të nenit 54, të këtij ligji, tatimpaguesit i llogaritet TVSH-ja në masën që ky mall do të tregtohej me pakicë për konsumatorin final, si dhe do të dënohet me gjobë në masën 100 për qind të vlerës së TVSH-së të llogaritur që i përket vlerës së shitjeve që tejkalojnë kufirin e lejuar për shitjet me kupon tatimor, siç përcaktohet në pikën 5, të nenit 54, të këtij ligji, deri në datën 31.3.2016.</w:t>
      </w:r>
    </w:p>
    <w:p w:rsidR="00BC0E14" w:rsidRDefault="00BC0E14" w:rsidP="00BC0E14">
      <w:pPr>
        <w:pStyle w:val="NoSpacing"/>
        <w:jc w:val="both"/>
        <w:rPr>
          <w:rFonts w:ascii="Times New Roman" w:hAnsi="Times New Roman"/>
          <w:lang w:val="it-IT"/>
        </w:rPr>
      </w:pPr>
      <w:r w:rsidRPr="00E455B9">
        <w:rPr>
          <w:rFonts w:ascii="Times New Roman" w:hAnsi="Times New Roman"/>
          <w:b/>
          <w:lang w:val="it-IT"/>
        </w:rPr>
        <w:t>4.</w:t>
      </w:r>
      <w:r w:rsidRPr="00E455B9">
        <w:rPr>
          <w:rFonts w:ascii="Times New Roman" w:hAnsi="Times New Roman"/>
          <w:lang w:val="it-IT"/>
        </w:rPr>
        <w:t xml:space="preserve"> Nga data 1.4.2016, në rast konstatimi të mospërmbushjes së detyrimit sipas pikës 5, të nenit 54, të këtij ligji,tatimpaguesi dënohet me gjobë në masën 100 </w:t>
      </w:r>
      <w:r>
        <w:rPr>
          <w:rFonts w:ascii="Times New Roman" w:hAnsi="Times New Roman"/>
          <w:lang w:val="it-IT"/>
        </w:rPr>
        <w:t>për qind të vlerës së TVSH-së.</w:t>
      </w:r>
    </w:p>
    <w:p w:rsidR="00BC0E14" w:rsidRPr="00E455B9" w:rsidRDefault="00BC0E14" w:rsidP="00BC0E14">
      <w:pPr>
        <w:pStyle w:val="NoSpacing"/>
        <w:jc w:val="both"/>
        <w:rPr>
          <w:rFonts w:ascii="Times New Roman" w:hAnsi="Times New Roman"/>
          <w:lang w:val="it-IT"/>
        </w:rPr>
      </w:pP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Neni 125</w:t>
      </w: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Mosmarrja e kuponit tatimor</w:t>
      </w:r>
    </w:p>
    <w:p w:rsidR="00BC0E14" w:rsidRPr="004D0F14" w:rsidRDefault="00BC0E14" w:rsidP="00BC0E14">
      <w:pPr>
        <w:jc w:val="center"/>
        <w:rPr>
          <w:b/>
          <w:lang w:val="it-IT"/>
        </w:rPr>
      </w:pPr>
    </w:p>
    <w:p w:rsidR="00BC0E14" w:rsidRPr="00A51F27" w:rsidRDefault="00BC0E14" w:rsidP="00BC0E14">
      <w:pPr>
        <w:pStyle w:val="NoSpacing"/>
        <w:jc w:val="both"/>
        <w:rPr>
          <w:rFonts w:ascii="Times New Roman" w:hAnsi="Times New Roman"/>
          <w:lang w:val="it-IT"/>
        </w:rPr>
      </w:pPr>
      <w:r w:rsidRPr="00A51F27">
        <w:rPr>
          <w:rFonts w:ascii="Times New Roman" w:hAnsi="Times New Roman"/>
          <w:b/>
          <w:lang w:val="it-IT"/>
        </w:rPr>
        <w:t>1.</w:t>
      </w:r>
      <w:r w:rsidRPr="00A51F27">
        <w:rPr>
          <w:rFonts w:ascii="Times New Roman" w:hAnsi="Times New Roman"/>
          <w:lang w:val="it-IT"/>
        </w:rPr>
        <w:t xml:space="preserve"> Blerësi ose përfituesi i shërbimit, i cili gjatë kontrollit në distancat e parashikuara në udhëzimin e Ministrit të Financave, nga vendi i shitjes apo ofrimit të shërbimit, nuk ka kupon tatimor, dënohet me gjobë me 1 000 lekë.</w:t>
      </w:r>
    </w:p>
    <w:p w:rsidR="00BC0E14" w:rsidRPr="00A51F27" w:rsidRDefault="00BC0E14" w:rsidP="00BC0E14">
      <w:pPr>
        <w:pStyle w:val="NoSpacing"/>
        <w:jc w:val="both"/>
        <w:rPr>
          <w:rFonts w:ascii="Times New Roman" w:hAnsi="Times New Roman"/>
          <w:lang w:val="it-IT"/>
        </w:rPr>
      </w:pPr>
      <w:r w:rsidRPr="00A51F27">
        <w:rPr>
          <w:rFonts w:ascii="Times New Roman" w:hAnsi="Times New Roman"/>
          <w:b/>
          <w:lang w:val="it-IT"/>
        </w:rPr>
        <w:t>2.</w:t>
      </w:r>
      <w:r w:rsidRPr="00A51F27">
        <w:rPr>
          <w:rFonts w:ascii="Times New Roman" w:hAnsi="Times New Roman"/>
          <w:lang w:val="it-IT"/>
        </w:rPr>
        <w:t xml:space="preserve"> Konstatimi, shqyrtimi dhe dënimi i shkeljes së parashikuar në këtë nen bëhen nga organet e administratës tatimore të juridiksionit, ku kryhen shkeljet.</w:t>
      </w:r>
    </w:p>
    <w:p w:rsidR="00BC0E14" w:rsidRPr="00A51F27" w:rsidRDefault="00BC0E14" w:rsidP="00BC0E14">
      <w:pPr>
        <w:pStyle w:val="NoSpacing"/>
        <w:jc w:val="both"/>
        <w:rPr>
          <w:rFonts w:ascii="Times New Roman" w:hAnsi="Times New Roman"/>
          <w:lang w:val="it-IT"/>
        </w:rPr>
      </w:pP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Neni 126</w:t>
      </w: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Mosdhënia e informacionit</w:t>
      </w:r>
    </w:p>
    <w:p w:rsidR="00BC0E14" w:rsidRPr="004D0F14" w:rsidRDefault="00BC0E14" w:rsidP="00BC0E14">
      <w:pPr>
        <w:jc w:val="both"/>
        <w:rPr>
          <w:lang w:val="it-IT"/>
        </w:rPr>
      </w:pPr>
    </w:p>
    <w:p w:rsidR="00BC0E14" w:rsidRPr="00A51F27" w:rsidRDefault="00BC0E14" w:rsidP="00BC0E14">
      <w:pPr>
        <w:pStyle w:val="NoSpacing"/>
        <w:jc w:val="both"/>
        <w:rPr>
          <w:rFonts w:ascii="Times New Roman" w:hAnsi="Times New Roman"/>
          <w:lang w:val="it-IT"/>
        </w:rPr>
      </w:pPr>
      <w:r w:rsidRPr="00A51F27">
        <w:rPr>
          <w:rFonts w:ascii="Times New Roman" w:hAnsi="Times New Roman"/>
          <w:lang w:val="it-IT"/>
        </w:rPr>
        <w:t>Refuzimi për dhënien e informacionit të kërkuar nga administrata tatimore, në përputhje me dispozitat e këtij ligji, dënohet me gjobë me 10 000</w:t>
      </w:r>
      <w:r>
        <w:rPr>
          <w:rFonts w:ascii="Times New Roman" w:hAnsi="Times New Roman"/>
          <w:lang w:val="it-IT"/>
        </w:rPr>
        <w:t xml:space="preserve"> </w:t>
      </w:r>
      <w:r w:rsidRPr="00A51F27">
        <w:rPr>
          <w:rFonts w:ascii="Times New Roman" w:hAnsi="Times New Roman"/>
          <w:lang w:val="it-IT"/>
        </w:rPr>
        <w:t>-</w:t>
      </w:r>
      <w:r>
        <w:rPr>
          <w:rFonts w:ascii="Times New Roman" w:hAnsi="Times New Roman"/>
          <w:lang w:val="it-IT"/>
        </w:rPr>
        <w:t xml:space="preserve"> </w:t>
      </w:r>
      <w:r w:rsidRPr="00A51F27">
        <w:rPr>
          <w:rFonts w:ascii="Times New Roman" w:hAnsi="Times New Roman"/>
          <w:lang w:val="it-IT"/>
        </w:rPr>
        <w:t>50 000 lekë për çdo shkelje.</w:t>
      </w:r>
    </w:p>
    <w:p w:rsidR="00BC0E14" w:rsidRPr="00A51F27" w:rsidRDefault="00BC0E14" w:rsidP="00BC0E14">
      <w:pPr>
        <w:pStyle w:val="NoSpacing"/>
        <w:jc w:val="both"/>
        <w:rPr>
          <w:rFonts w:ascii="Times New Roman" w:hAnsi="Times New Roman"/>
          <w:lang w:val="it-IT"/>
        </w:rPr>
      </w:pPr>
    </w:p>
    <w:p w:rsidR="00BC0E14" w:rsidRPr="001D5D36" w:rsidRDefault="00BC0E14" w:rsidP="00BC0E14">
      <w:pPr>
        <w:pStyle w:val="NoSpacing"/>
        <w:jc w:val="center"/>
        <w:rPr>
          <w:rFonts w:ascii="Times New Roman" w:hAnsi="Times New Roman"/>
          <w:b/>
          <w:lang w:val="nb-NO"/>
        </w:rPr>
      </w:pPr>
      <w:r w:rsidRPr="001D5D36">
        <w:rPr>
          <w:rFonts w:ascii="Times New Roman" w:hAnsi="Times New Roman"/>
          <w:b/>
          <w:lang w:val="nb-NO"/>
        </w:rPr>
        <w:t>Neni 127</w:t>
      </w:r>
    </w:p>
    <w:p w:rsidR="00BC0E14" w:rsidRPr="001D5D36" w:rsidRDefault="00BC0E14" w:rsidP="00BC0E14">
      <w:pPr>
        <w:pStyle w:val="NoSpacing"/>
        <w:jc w:val="center"/>
        <w:rPr>
          <w:rFonts w:ascii="Times New Roman" w:hAnsi="Times New Roman"/>
          <w:b/>
          <w:lang w:val="nb-NO"/>
        </w:rPr>
      </w:pPr>
      <w:r w:rsidRPr="001D5D36">
        <w:rPr>
          <w:rFonts w:ascii="Times New Roman" w:hAnsi="Times New Roman"/>
          <w:b/>
          <w:lang w:val="nb-NO"/>
        </w:rPr>
        <w:t>Pengimi i kontrollit ose i hetimit tatimor</w:t>
      </w:r>
    </w:p>
    <w:p w:rsidR="00BC0E14" w:rsidRPr="001D5D36" w:rsidRDefault="00BC0E14" w:rsidP="00BC0E14">
      <w:pPr>
        <w:pStyle w:val="NoSpacing"/>
        <w:jc w:val="center"/>
        <w:rPr>
          <w:rFonts w:ascii="Times New Roman" w:hAnsi="Times New Roman"/>
          <w:b/>
          <w:lang w:val="nb-NO"/>
        </w:rPr>
      </w:pPr>
    </w:p>
    <w:p w:rsidR="00BC0E14" w:rsidRPr="00A51F27" w:rsidRDefault="00BC0E14" w:rsidP="00BC0E14">
      <w:pPr>
        <w:pStyle w:val="NoSpacing"/>
        <w:jc w:val="both"/>
        <w:rPr>
          <w:rFonts w:ascii="Times New Roman" w:hAnsi="Times New Roman"/>
          <w:lang w:val="nb-NO"/>
        </w:rPr>
      </w:pPr>
      <w:r w:rsidRPr="00A51F27">
        <w:rPr>
          <w:rFonts w:ascii="Times New Roman" w:hAnsi="Times New Roman"/>
          <w:b/>
          <w:lang w:val="nb-NO"/>
        </w:rPr>
        <w:t>1.</w:t>
      </w:r>
      <w:r w:rsidRPr="00A51F27">
        <w:rPr>
          <w:rFonts w:ascii="Times New Roman" w:hAnsi="Times New Roman"/>
          <w:lang w:val="nb-NO"/>
        </w:rPr>
        <w:t xml:space="preserve"> Tatimpaguesi, i cili, në mënyrë të drejtpërdrejtë apo të tërthortë, pengon ushtrimin e të drejtave të administratës tatimore për kontrollin apo hetimin tatimor, dënohet me një gjobë nga 100 000 lekë, për biznesin e vogël dhe 1 000 000 lekë për bizneset e tjera.</w:t>
      </w:r>
    </w:p>
    <w:p w:rsidR="00BC0E14" w:rsidRPr="00A51F27" w:rsidRDefault="00BC0E14" w:rsidP="00BC0E14">
      <w:pPr>
        <w:pStyle w:val="NoSpacing"/>
        <w:jc w:val="both"/>
        <w:rPr>
          <w:rFonts w:ascii="Times New Roman" w:hAnsi="Times New Roman"/>
          <w:lang w:val="nb-NO"/>
        </w:rPr>
      </w:pPr>
      <w:r w:rsidRPr="00A51F27">
        <w:rPr>
          <w:rFonts w:ascii="Times New Roman" w:hAnsi="Times New Roman"/>
          <w:b/>
          <w:lang w:val="nb-NO"/>
        </w:rPr>
        <w:t>2.</w:t>
      </w:r>
      <w:r w:rsidRPr="00A51F27">
        <w:rPr>
          <w:rFonts w:ascii="Times New Roman" w:hAnsi="Times New Roman"/>
          <w:lang w:val="nb-NO"/>
        </w:rPr>
        <w:t xml:space="preserve"> Të drejtën për miratimin e masës së gjobës, të parashikuar në pikën 1 të këtij neni, e ka drejtori i drejtorisë rajonale apo titullari i njësisë së ngjashme me të. Për tatimpaguesit e klasifikuar si biznes i vogël, kjo e drejtë i takon titullarit të zyrës së tatim-taksave të qeverisjes vendore.</w:t>
      </w:r>
    </w:p>
    <w:p w:rsidR="00BC0E14" w:rsidRPr="004D0F14" w:rsidRDefault="00BC0E14" w:rsidP="00BC0E14">
      <w:pPr>
        <w:pStyle w:val="NoSpacing"/>
        <w:jc w:val="both"/>
        <w:rPr>
          <w:lang w:val="nb-NO"/>
        </w:rPr>
      </w:pPr>
      <w:r w:rsidRPr="00A51F27">
        <w:rPr>
          <w:rFonts w:ascii="Times New Roman" w:hAnsi="Times New Roman"/>
          <w:b/>
          <w:lang w:val="nb-NO"/>
        </w:rPr>
        <w:t>3.</w:t>
      </w:r>
      <w:r w:rsidRPr="00A51F27">
        <w:rPr>
          <w:rFonts w:ascii="Times New Roman" w:hAnsi="Times New Roman"/>
          <w:lang w:val="nb-NO"/>
        </w:rPr>
        <w:t xml:space="preserve"> Në rast se organet tatimore kanë të dhëna të besueshme se tatimpaguesi fsheh informacione për gjendjen e tij ekonomike-financiare, organet tatimore kanë të drejtë t'ia sekuestrojnë dokumentacionin, pajisjet kompjuterike dhe fiskale dhe mjete të tjera të mbajtjes së dokumentacionit të tatimpaguesit në mjediset e ushtrimit të veprimtarisë së tij</w:t>
      </w:r>
      <w:r w:rsidRPr="004D0F14">
        <w:rPr>
          <w:lang w:val="nb-NO"/>
        </w:rPr>
        <w:t>.</w:t>
      </w:r>
    </w:p>
    <w:p w:rsidR="00BC0E14" w:rsidRPr="004D0F14" w:rsidRDefault="00BC0E14" w:rsidP="00BC0E14">
      <w:pPr>
        <w:jc w:val="both"/>
        <w:rPr>
          <w:lang w:val="nb-NO"/>
        </w:rPr>
      </w:pPr>
    </w:p>
    <w:p w:rsidR="00BC0E14" w:rsidRPr="001D5D36" w:rsidRDefault="00BC0E14" w:rsidP="00BC0E14">
      <w:pPr>
        <w:pStyle w:val="NoSpacing"/>
        <w:jc w:val="center"/>
        <w:rPr>
          <w:rFonts w:ascii="Times New Roman" w:hAnsi="Times New Roman"/>
          <w:b/>
          <w:lang w:val="nb-NO"/>
        </w:rPr>
      </w:pPr>
      <w:r w:rsidRPr="001D5D36">
        <w:rPr>
          <w:rFonts w:ascii="Times New Roman" w:hAnsi="Times New Roman"/>
          <w:b/>
          <w:lang w:val="nb-NO"/>
        </w:rPr>
        <w:t>Neni 128</w:t>
      </w:r>
    </w:p>
    <w:p w:rsidR="00BC0E14" w:rsidRPr="001D5D36" w:rsidRDefault="00BC0E14" w:rsidP="00BC0E14">
      <w:pPr>
        <w:pStyle w:val="NoSpacing"/>
        <w:jc w:val="center"/>
        <w:rPr>
          <w:rFonts w:ascii="Times New Roman" w:hAnsi="Times New Roman"/>
          <w:b/>
          <w:lang w:val="nb-NO"/>
        </w:rPr>
      </w:pPr>
      <w:r w:rsidRPr="001D5D36">
        <w:rPr>
          <w:rFonts w:ascii="Times New Roman" w:hAnsi="Times New Roman"/>
          <w:b/>
          <w:lang w:val="nb-NO"/>
        </w:rPr>
        <w:t>Lëshimi i faturës së pasaktë</w:t>
      </w:r>
    </w:p>
    <w:p w:rsidR="00BC0E14" w:rsidRPr="004D0F14" w:rsidRDefault="00BC0E14" w:rsidP="00BC0E14">
      <w:pPr>
        <w:jc w:val="both"/>
        <w:rPr>
          <w:b/>
          <w:lang w:val="nb-NO"/>
        </w:rPr>
      </w:pPr>
    </w:p>
    <w:p w:rsidR="00BC0E14" w:rsidRPr="00A51F27" w:rsidRDefault="00BC0E14" w:rsidP="00BC0E14">
      <w:pPr>
        <w:pStyle w:val="NoSpacing"/>
        <w:jc w:val="both"/>
        <w:rPr>
          <w:rFonts w:ascii="Times New Roman" w:hAnsi="Times New Roman"/>
          <w:lang w:val="nb-NO"/>
        </w:rPr>
      </w:pPr>
      <w:r w:rsidRPr="00A51F27">
        <w:rPr>
          <w:rFonts w:ascii="Times New Roman" w:hAnsi="Times New Roman"/>
          <w:b/>
          <w:lang w:val="nb-NO"/>
        </w:rPr>
        <w:t>1.</w:t>
      </w:r>
      <w:r w:rsidRPr="00A51F27">
        <w:rPr>
          <w:rFonts w:ascii="Times New Roman" w:hAnsi="Times New Roman"/>
          <w:lang w:val="nb-NO"/>
        </w:rPr>
        <w:t xml:space="preserve"> Tatimpaguesi, që lëshon faturë tatimore të pasaktë e që rezulton me ulje të detyrimit apo rritje të shumës për t'u rimbursuar, dënohet me gjobë të barabartë me 50 për qind të shumës së efektit në ulje të detyrimit tatimor, përveç detyrimeve tatimore dhe interesave të llogaritura në përputhje me dispozitat e këtij ligji dhe të ligjeve specifike tatimore.</w:t>
      </w:r>
    </w:p>
    <w:p w:rsidR="00BC0E14" w:rsidRPr="00A51F27" w:rsidRDefault="00BC0E14" w:rsidP="00BC0E14">
      <w:pPr>
        <w:pStyle w:val="NoSpacing"/>
        <w:jc w:val="both"/>
        <w:rPr>
          <w:rFonts w:ascii="Times New Roman" w:hAnsi="Times New Roman"/>
          <w:lang w:val="nb-NO"/>
        </w:rPr>
      </w:pPr>
      <w:r w:rsidRPr="00A51F27">
        <w:rPr>
          <w:rFonts w:ascii="Times New Roman" w:hAnsi="Times New Roman"/>
          <w:b/>
          <w:lang w:val="nb-NO"/>
        </w:rPr>
        <w:t>2.</w:t>
      </w:r>
      <w:r w:rsidRPr="00A51F27">
        <w:rPr>
          <w:rFonts w:ascii="Times New Roman" w:hAnsi="Times New Roman"/>
          <w:lang w:val="nb-NO"/>
        </w:rPr>
        <w:t xml:space="preserve"> Tatimpaguesi, që lëshon një faturë tatimore me pasaktësi por që provohet se nuk ka efekt në llogaritjen dhe pagimin e detyrimit tatimor, dënohet me gjobë 10 000 lekë.</w:t>
      </w:r>
    </w:p>
    <w:p w:rsidR="00BC0E14" w:rsidRPr="00A51F27" w:rsidRDefault="00BC0E14" w:rsidP="00BC0E14">
      <w:pPr>
        <w:pStyle w:val="NoSpacing"/>
        <w:jc w:val="both"/>
        <w:rPr>
          <w:rFonts w:ascii="Times New Roman" w:hAnsi="Times New Roman"/>
          <w:lang w:val="nb-NO"/>
        </w:rPr>
      </w:pPr>
      <w:r w:rsidRPr="00A51F27">
        <w:rPr>
          <w:rFonts w:ascii="Times New Roman" w:hAnsi="Times New Roman"/>
          <w:b/>
          <w:lang w:val="nb-NO"/>
        </w:rPr>
        <w:t>3.</w:t>
      </w:r>
      <w:r w:rsidRPr="00A51F27">
        <w:rPr>
          <w:rFonts w:ascii="Times New Roman" w:hAnsi="Times New Roman"/>
          <w:lang w:val="nb-NO"/>
        </w:rPr>
        <w:t xml:space="preserve"> Tatimpaguesi, i cili nuk është subjekt i detyrimit për lëshimin e faturës me TVSH dhe lëshon fatura të tilla, dënohet me gjobë të barabartë me 50 për qind të TVSH-së së dhënë në faturën tatimore të paautorizuar, si dhe me marrjen e 100 për qind të TVSH-së së faturuar padrejtësisht.</w:t>
      </w:r>
    </w:p>
    <w:p w:rsidR="00BC0E14" w:rsidRDefault="00BC0E14" w:rsidP="00BC0E14">
      <w:pPr>
        <w:pStyle w:val="NoSpacing"/>
        <w:rPr>
          <w:rFonts w:ascii="Times New Roman" w:hAnsi="Times New Roman"/>
          <w:b/>
          <w:lang w:val="nb-NO"/>
        </w:rPr>
      </w:pPr>
    </w:p>
    <w:p w:rsidR="00BC0E14" w:rsidRPr="001D5D36" w:rsidRDefault="00BC0E14" w:rsidP="00BC0E14">
      <w:pPr>
        <w:pStyle w:val="NoSpacing"/>
        <w:jc w:val="center"/>
        <w:rPr>
          <w:rFonts w:ascii="Times New Roman" w:hAnsi="Times New Roman"/>
          <w:b/>
          <w:lang w:val="nb-NO"/>
        </w:rPr>
      </w:pPr>
      <w:r w:rsidRPr="001D5D36">
        <w:rPr>
          <w:rFonts w:ascii="Times New Roman" w:hAnsi="Times New Roman"/>
          <w:b/>
          <w:lang w:val="nb-NO"/>
        </w:rPr>
        <w:t>Neni 128/1</w:t>
      </w:r>
    </w:p>
    <w:p w:rsidR="00BC0E14" w:rsidRPr="001D5D36" w:rsidRDefault="00BC0E14" w:rsidP="00BC0E14">
      <w:pPr>
        <w:pStyle w:val="NoSpacing"/>
        <w:jc w:val="center"/>
        <w:rPr>
          <w:rFonts w:ascii="Times New Roman" w:hAnsi="Times New Roman"/>
          <w:b/>
          <w:lang w:val="nb-NO"/>
        </w:rPr>
      </w:pPr>
      <w:r w:rsidRPr="001D5D36">
        <w:rPr>
          <w:rFonts w:ascii="Times New Roman" w:hAnsi="Times New Roman"/>
          <w:b/>
          <w:lang w:val="nb-NO"/>
        </w:rPr>
        <w:t>Dënime të tjera</w:t>
      </w:r>
    </w:p>
    <w:p w:rsidR="00BC0E14" w:rsidRPr="008F1207" w:rsidRDefault="00BC0E14" w:rsidP="00BC0E14">
      <w:pPr>
        <w:jc w:val="center"/>
        <w:rPr>
          <w:lang w:val="nb-NO"/>
        </w:rPr>
      </w:pPr>
    </w:p>
    <w:p w:rsidR="00BC0E14" w:rsidRPr="00A51F27" w:rsidRDefault="00BC0E14" w:rsidP="00BC0E14">
      <w:pPr>
        <w:pStyle w:val="NoSpacing"/>
        <w:jc w:val="both"/>
        <w:rPr>
          <w:rFonts w:ascii="Times New Roman" w:hAnsi="Times New Roman"/>
          <w:lang w:val="nb-NO"/>
        </w:rPr>
      </w:pPr>
      <w:r w:rsidRPr="00A51F27">
        <w:rPr>
          <w:rFonts w:ascii="Times New Roman" w:hAnsi="Times New Roman"/>
          <w:lang w:val="nb-NO"/>
        </w:rPr>
        <w:t>Për shkeljet e konstatuara në rastin kur përgjegjës për TVSH-në është personi i tatueshëm blerës nëpërmjet "autongarkesës së TVSH-së", aplikohen dënimet si më poshtë:</w:t>
      </w:r>
    </w:p>
    <w:p w:rsidR="00BC0E14" w:rsidRPr="00A51F27" w:rsidRDefault="00BC0E14" w:rsidP="00BC0E14">
      <w:pPr>
        <w:pStyle w:val="NoSpacing"/>
        <w:jc w:val="both"/>
        <w:rPr>
          <w:rFonts w:ascii="Times New Roman" w:hAnsi="Times New Roman"/>
          <w:lang w:val="nb-NO"/>
        </w:rPr>
      </w:pPr>
      <w:r w:rsidRPr="00A51F27">
        <w:rPr>
          <w:rFonts w:ascii="Times New Roman" w:hAnsi="Times New Roman"/>
          <w:b/>
          <w:lang w:val="nb-NO"/>
        </w:rPr>
        <w:t>a)</w:t>
      </w:r>
      <w:r w:rsidRPr="00A51F27">
        <w:rPr>
          <w:rFonts w:ascii="Times New Roman" w:hAnsi="Times New Roman"/>
          <w:lang w:val="nb-NO"/>
        </w:rPr>
        <w:t xml:space="preserve"> Me gjobë në përputhje me nenin 118, të këtij ligji, kur ky person nuk ka lëshuar faturë me TVSH, sipas kërkesave të parashikuara në ligjin për TVSH-në, por moslëshimi i faturës nuk sjel</w:t>
      </w:r>
      <w:r>
        <w:rPr>
          <w:rFonts w:ascii="Times New Roman" w:hAnsi="Times New Roman"/>
          <w:lang w:val="nb-NO"/>
        </w:rPr>
        <w:t>l pasoja në TVSH-në e pagueshme;</w:t>
      </w:r>
    </w:p>
    <w:p w:rsidR="00BC0E14" w:rsidRPr="00A51F27" w:rsidRDefault="00BC0E14" w:rsidP="00BC0E14">
      <w:pPr>
        <w:pStyle w:val="NoSpacing"/>
        <w:jc w:val="both"/>
        <w:rPr>
          <w:rFonts w:ascii="Times New Roman" w:hAnsi="Times New Roman"/>
          <w:lang w:val="nb-NO"/>
        </w:rPr>
      </w:pPr>
      <w:r w:rsidRPr="00A51F27">
        <w:rPr>
          <w:rFonts w:ascii="Times New Roman" w:hAnsi="Times New Roman"/>
          <w:b/>
          <w:lang w:val="nb-NO"/>
        </w:rPr>
        <w:t>b)</w:t>
      </w:r>
      <w:r w:rsidRPr="00A51F27">
        <w:rPr>
          <w:rFonts w:ascii="Times New Roman" w:hAnsi="Times New Roman"/>
          <w:lang w:val="nb-NO"/>
        </w:rPr>
        <w:t xml:space="preserve"> Me gjobë në përputhje me nenin 124, të këtij ligji, kur vepron sipas shkronjës "a", të këtij neni, por, në këtë rast, moslëshimi i faturës sjel</w:t>
      </w:r>
      <w:r>
        <w:rPr>
          <w:rFonts w:ascii="Times New Roman" w:hAnsi="Times New Roman"/>
          <w:lang w:val="nb-NO"/>
        </w:rPr>
        <w:t>l pasoja në TVSH-në e pagueshme;</w:t>
      </w:r>
    </w:p>
    <w:p w:rsidR="00BC0E14" w:rsidRPr="00A51F27" w:rsidRDefault="00BC0E14" w:rsidP="00BC0E14">
      <w:pPr>
        <w:pStyle w:val="NoSpacing"/>
        <w:jc w:val="both"/>
        <w:rPr>
          <w:rFonts w:ascii="Times New Roman" w:hAnsi="Times New Roman"/>
          <w:lang w:val="nb-NO"/>
        </w:rPr>
      </w:pPr>
      <w:r w:rsidRPr="00A51F27">
        <w:rPr>
          <w:rFonts w:ascii="Times New Roman" w:hAnsi="Times New Roman"/>
          <w:b/>
          <w:lang w:val="nb-NO"/>
        </w:rPr>
        <w:t>c)</w:t>
      </w:r>
      <w:r w:rsidRPr="00A51F27">
        <w:rPr>
          <w:rFonts w:ascii="Times New Roman" w:hAnsi="Times New Roman"/>
          <w:lang w:val="nb-NO"/>
        </w:rPr>
        <w:t xml:space="preserve"> Me gjobë, në përputhje me pikën 1, të nenit 128, të këtij ligji, kur ky person ka lëshuar faturë tatimore jo në përputhje me kërkesat e par</w:t>
      </w:r>
      <w:r>
        <w:rPr>
          <w:rFonts w:ascii="Times New Roman" w:hAnsi="Times New Roman"/>
          <w:lang w:val="nb-NO"/>
        </w:rPr>
        <w:t>ashikuara në ligjin për TVSH-në;</w:t>
      </w:r>
    </w:p>
    <w:p w:rsidR="00BC0E14" w:rsidRDefault="00BC0E14" w:rsidP="00BC0E14">
      <w:pPr>
        <w:pStyle w:val="NoSpacing"/>
        <w:jc w:val="both"/>
        <w:rPr>
          <w:rFonts w:ascii="Times New Roman" w:hAnsi="Times New Roman"/>
          <w:lang w:val="nb-NO"/>
        </w:rPr>
      </w:pPr>
      <w:r w:rsidRPr="00A51F27">
        <w:rPr>
          <w:rFonts w:ascii="Times New Roman" w:hAnsi="Times New Roman"/>
          <w:b/>
          <w:lang w:val="nb-NO"/>
        </w:rPr>
        <w:t>ç)</w:t>
      </w:r>
      <w:r w:rsidRPr="00A51F27">
        <w:rPr>
          <w:rFonts w:ascii="Times New Roman" w:hAnsi="Times New Roman"/>
          <w:lang w:val="nb-NO"/>
        </w:rPr>
        <w:t xml:space="preserve"> Me gjobë në përputhje me nenin 115, të këtij ligji, kur ky person i tatueshëm ka lëshuar faturë me TVSH, sipas kërkesave të ligjit për TVSH-në dhe nuk e ka deklaruar atë duke sjellë pasoja në TVSH-në e pagueshme</w:t>
      </w:r>
      <w:r>
        <w:rPr>
          <w:rFonts w:ascii="Times New Roman" w:hAnsi="Times New Roman"/>
          <w:lang w:val="nb-NO"/>
        </w:rPr>
        <w:t>.</w:t>
      </w:r>
    </w:p>
    <w:p w:rsidR="00BC0E14" w:rsidRDefault="00BC0E14" w:rsidP="00BC0E14">
      <w:pPr>
        <w:pStyle w:val="NoSpacing"/>
        <w:jc w:val="both"/>
        <w:rPr>
          <w:rFonts w:ascii="Times New Roman" w:hAnsi="Times New Roman"/>
          <w:lang w:val="nb-NO"/>
        </w:rPr>
      </w:pPr>
    </w:p>
    <w:p w:rsidR="00BC0E14" w:rsidRPr="00E455B9" w:rsidRDefault="00BC0E14" w:rsidP="00BC0E14">
      <w:pPr>
        <w:pStyle w:val="NoSpacing"/>
        <w:jc w:val="center"/>
        <w:rPr>
          <w:rFonts w:ascii="Times New Roman" w:hAnsi="Times New Roman"/>
          <w:b/>
          <w:lang w:val="nb-NO"/>
        </w:rPr>
      </w:pPr>
      <w:r w:rsidRPr="00E455B9">
        <w:rPr>
          <w:rFonts w:ascii="Times New Roman" w:hAnsi="Times New Roman"/>
          <w:b/>
          <w:lang w:val="nb-NO"/>
        </w:rPr>
        <w:t>Neni 128/2</w:t>
      </w:r>
    </w:p>
    <w:p w:rsidR="00BC0E14" w:rsidRPr="00E455B9" w:rsidRDefault="00BC0E14" w:rsidP="00BC0E14">
      <w:pPr>
        <w:pStyle w:val="NoSpacing"/>
        <w:jc w:val="center"/>
        <w:rPr>
          <w:rFonts w:ascii="Times New Roman" w:hAnsi="Times New Roman"/>
          <w:b/>
          <w:lang w:val="nb-NO"/>
        </w:rPr>
      </w:pPr>
      <w:r w:rsidRPr="00E455B9">
        <w:rPr>
          <w:rFonts w:ascii="Times New Roman" w:hAnsi="Times New Roman"/>
          <w:b/>
          <w:lang w:val="nb-NO"/>
        </w:rPr>
        <w:t>Dënimet për mosngarkim ose ngarkim të pasaktë të numrave IMEI te Baza e të Dhënave</w:t>
      </w:r>
    </w:p>
    <w:p w:rsidR="00BC0E14" w:rsidRPr="00E455B9" w:rsidRDefault="00BC0E14" w:rsidP="00BC0E14">
      <w:pPr>
        <w:pStyle w:val="NoSpacing"/>
        <w:jc w:val="both"/>
        <w:rPr>
          <w:rFonts w:ascii="Times New Roman" w:hAnsi="Times New Roman"/>
          <w:lang w:val="nb-NO"/>
        </w:rPr>
      </w:pPr>
    </w:p>
    <w:p w:rsidR="00BC0E14" w:rsidRPr="00E455B9" w:rsidRDefault="00BC0E14" w:rsidP="00BC0E14">
      <w:pPr>
        <w:pStyle w:val="NoSpacing"/>
        <w:jc w:val="both"/>
        <w:rPr>
          <w:rFonts w:ascii="Times New Roman" w:hAnsi="Times New Roman"/>
          <w:lang w:val="nb-NO"/>
        </w:rPr>
      </w:pPr>
      <w:r w:rsidRPr="00E455B9">
        <w:rPr>
          <w:rFonts w:ascii="Times New Roman" w:hAnsi="Times New Roman"/>
          <w:lang w:val="nb-NO"/>
        </w:rPr>
        <w:t>Çdo tatimpagues që nuk ngarkon të dhënat e numrave IMEI të telefonave celularë ose ngarkon informacion të pasaktë dënohet me një gjobë prej 30 000 (tridhjetë mijë) lekësh për çdo mosngarkim /nga</w:t>
      </w:r>
      <w:r>
        <w:rPr>
          <w:rFonts w:ascii="Times New Roman" w:hAnsi="Times New Roman"/>
          <w:lang w:val="nb-NO"/>
        </w:rPr>
        <w:t>rkim jo të saktë.</w:t>
      </w:r>
    </w:p>
    <w:p w:rsidR="00BC0E14" w:rsidRPr="00E455B9" w:rsidRDefault="00BC0E14" w:rsidP="00BC0E14">
      <w:pPr>
        <w:pStyle w:val="NoSpacing"/>
        <w:jc w:val="both"/>
        <w:rPr>
          <w:rFonts w:ascii="Times New Roman" w:hAnsi="Times New Roman"/>
          <w:lang w:val="nb-NO"/>
        </w:rPr>
      </w:pPr>
    </w:p>
    <w:p w:rsidR="00BC0E14" w:rsidRPr="00E455B9" w:rsidRDefault="00BC0E14" w:rsidP="00BC0E14">
      <w:pPr>
        <w:pStyle w:val="NoSpacing"/>
        <w:jc w:val="center"/>
        <w:rPr>
          <w:rFonts w:ascii="Times New Roman" w:hAnsi="Times New Roman"/>
          <w:b/>
          <w:lang w:val="nb-NO"/>
        </w:rPr>
      </w:pPr>
      <w:r w:rsidRPr="00E455B9">
        <w:rPr>
          <w:rFonts w:ascii="Times New Roman" w:hAnsi="Times New Roman"/>
          <w:b/>
          <w:lang w:val="nb-NO"/>
        </w:rPr>
        <w:t>Neni 128/3</w:t>
      </w:r>
    </w:p>
    <w:p w:rsidR="00BC0E14" w:rsidRPr="00E455B9" w:rsidRDefault="00BC0E14" w:rsidP="00BC0E14">
      <w:pPr>
        <w:pStyle w:val="NoSpacing"/>
        <w:jc w:val="center"/>
        <w:rPr>
          <w:rFonts w:ascii="Times New Roman" w:hAnsi="Times New Roman"/>
          <w:b/>
          <w:lang w:val="nb-NO"/>
        </w:rPr>
      </w:pPr>
      <w:r w:rsidRPr="00E455B9">
        <w:rPr>
          <w:rFonts w:ascii="Times New Roman" w:hAnsi="Times New Roman"/>
          <w:b/>
          <w:lang w:val="nb-NO"/>
        </w:rPr>
        <w:t>Dënimet për certifikimin e pasqyrave financiare nga audituesit</w:t>
      </w:r>
    </w:p>
    <w:p w:rsidR="00BC0E14" w:rsidRPr="00E455B9" w:rsidRDefault="00BC0E14" w:rsidP="00BC0E14">
      <w:pPr>
        <w:pStyle w:val="NoSpacing"/>
        <w:jc w:val="both"/>
        <w:rPr>
          <w:rFonts w:ascii="Times New Roman" w:hAnsi="Times New Roman"/>
          <w:lang w:val="nb-NO"/>
        </w:rPr>
      </w:pPr>
    </w:p>
    <w:p w:rsidR="00BC0E14" w:rsidRPr="00A51F27" w:rsidRDefault="00BC0E14" w:rsidP="00BC0E14">
      <w:pPr>
        <w:pStyle w:val="NoSpacing"/>
        <w:jc w:val="both"/>
        <w:rPr>
          <w:rFonts w:ascii="Times New Roman" w:hAnsi="Times New Roman"/>
          <w:lang w:val="nb-NO"/>
        </w:rPr>
      </w:pPr>
      <w:r w:rsidRPr="00E455B9">
        <w:rPr>
          <w:rFonts w:ascii="Times New Roman" w:hAnsi="Times New Roman"/>
          <w:lang w:val="nb-NO"/>
        </w:rPr>
        <w:t xml:space="preserve">Në rast se nga kontrolli i bërë nga administrata tatimore tek tatimpaguesit, pasqyrat financiare të të cilëve janë certifikuar nga kompanitë audituese se janë në përputhje me legjislacionin fiskal, rezulton detyrim tatimor, masa e detyrimit tatimor i ngarkohet e plotë tatimpaguesit, ndërsa kompa-nia certifikuese dënohet me një gjobë me masën e detyrimit tatimor </w:t>
      </w:r>
      <w:r>
        <w:rPr>
          <w:rFonts w:ascii="Times New Roman" w:hAnsi="Times New Roman"/>
          <w:lang w:val="nb-NO"/>
        </w:rPr>
        <w:t>që i ngarkohet tatim-paguesit.</w:t>
      </w:r>
    </w:p>
    <w:p w:rsidR="00BC0E14" w:rsidRDefault="00BC0E14" w:rsidP="00BC0E14">
      <w:pPr>
        <w:pStyle w:val="NoSpacing"/>
        <w:jc w:val="center"/>
        <w:rPr>
          <w:rFonts w:ascii="Times New Roman" w:hAnsi="Times New Roman"/>
          <w:b/>
          <w:lang w:val="nb-NO"/>
        </w:rPr>
      </w:pPr>
    </w:p>
    <w:p w:rsidR="00BC0E14" w:rsidRPr="001D5D36" w:rsidRDefault="00BC0E14" w:rsidP="00BC0E14">
      <w:pPr>
        <w:pStyle w:val="NoSpacing"/>
        <w:jc w:val="center"/>
        <w:rPr>
          <w:rFonts w:ascii="Times New Roman" w:hAnsi="Times New Roman"/>
          <w:b/>
          <w:lang w:val="nb-NO"/>
        </w:rPr>
      </w:pPr>
      <w:r w:rsidRPr="001D5D36">
        <w:rPr>
          <w:rFonts w:ascii="Times New Roman" w:hAnsi="Times New Roman"/>
          <w:b/>
          <w:lang w:val="nb-NO"/>
        </w:rPr>
        <w:t>Neni 129</w:t>
      </w:r>
    </w:p>
    <w:p w:rsidR="00BC0E14" w:rsidRPr="001D5D36" w:rsidRDefault="00BC0E14" w:rsidP="00BC0E14">
      <w:pPr>
        <w:pStyle w:val="NoSpacing"/>
        <w:jc w:val="center"/>
        <w:rPr>
          <w:rFonts w:ascii="Times New Roman" w:hAnsi="Times New Roman"/>
          <w:b/>
          <w:lang w:val="nb-NO"/>
        </w:rPr>
      </w:pPr>
      <w:r w:rsidRPr="001D5D36">
        <w:rPr>
          <w:rFonts w:ascii="Times New Roman" w:hAnsi="Times New Roman"/>
          <w:b/>
          <w:lang w:val="nb-NO"/>
        </w:rPr>
        <w:t>Dënimet për tatimpaguesit, që janë b anka apo institucione financiare</w:t>
      </w:r>
    </w:p>
    <w:p w:rsidR="00BC0E14" w:rsidRPr="001D5D36" w:rsidRDefault="00BC0E14" w:rsidP="00BC0E14">
      <w:pPr>
        <w:pStyle w:val="NoSpacing"/>
        <w:jc w:val="center"/>
        <w:rPr>
          <w:rFonts w:ascii="Times New Roman" w:hAnsi="Times New Roman"/>
          <w:b/>
          <w:lang w:val="nb-NO"/>
        </w:rPr>
      </w:pPr>
    </w:p>
    <w:p w:rsidR="00BC0E14" w:rsidRPr="00A51F27" w:rsidRDefault="00BC0E14" w:rsidP="00BC0E14">
      <w:pPr>
        <w:pStyle w:val="NoSpacing"/>
        <w:jc w:val="both"/>
        <w:rPr>
          <w:rFonts w:ascii="Times New Roman" w:hAnsi="Times New Roman"/>
          <w:lang w:val="nb-NO"/>
        </w:rPr>
      </w:pPr>
      <w:r w:rsidRPr="00A51F27">
        <w:rPr>
          <w:rFonts w:ascii="Times New Roman" w:hAnsi="Times New Roman"/>
          <w:b/>
          <w:lang w:val="nb-NO"/>
        </w:rPr>
        <w:t>1.</w:t>
      </w:r>
      <w:r w:rsidRPr="00A51F27">
        <w:rPr>
          <w:rFonts w:ascii="Times New Roman" w:hAnsi="Times New Roman"/>
          <w:lang w:val="nb-NO"/>
        </w:rPr>
        <w:t xml:space="preserve"> Shkeljet e mëposhtme, të kryera nga bankat dhe institucionet e tjera financiare, që kryejnë operacione bankare, kur nuk përbëjnë vepër penale, përbëjnë kundërvajtje administrative dhe dënohen me gjobë si më poshtë:</w:t>
      </w:r>
    </w:p>
    <w:p w:rsidR="00BC0E14" w:rsidRPr="00A51F27" w:rsidRDefault="00BC0E14" w:rsidP="00BC0E14">
      <w:pPr>
        <w:pStyle w:val="NoSpacing"/>
        <w:jc w:val="both"/>
        <w:rPr>
          <w:rFonts w:ascii="Times New Roman" w:hAnsi="Times New Roman"/>
          <w:lang w:val="nb-NO"/>
        </w:rPr>
      </w:pPr>
      <w:r w:rsidRPr="00A51F27">
        <w:rPr>
          <w:rFonts w:ascii="Times New Roman" w:hAnsi="Times New Roman"/>
          <w:b/>
          <w:lang w:val="nb-NO"/>
        </w:rPr>
        <w:t>a)</w:t>
      </w:r>
      <w:r w:rsidRPr="00A51F27">
        <w:rPr>
          <w:rFonts w:ascii="Times New Roman" w:hAnsi="Times New Roman"/>
          <w:lang w:val="nb-NO"/>
        </w:rPr>
        <w:t xml:space="preserve"> 50 000 lekë për çdo shkelje, për hapjen e llogarive, për pagesa ose forma të tjera transaksionesh bankare/financiare për personat fizikë dhe juridikë, pa dokumentin zyrtar, që konfirmon numrin e identifikimit të tatimpaguesit;</w:t>
      </w:r>
    </w:p>
    <w:p w:rsidR="00BC0E14" w:rsidRPr="00A51F27" w:rsidRDefault="00BC0E14" w:rsidP="00BC0E14">
      <w:pPr>
        <w:pStyle w:val="NoSpacing"/>
        <w:jc w:val="both"/>
        <w:rPr>
          <w:rFonts w:ascii="Times New Roman" w:hAnsi="Times New Roman"/>
          <w:lang w:val="nb-NO"/>
        </w:rPr>
      </w:pPr>
      <w:r w:rsidRPr="00A51F27">
        <w:rPr>
          <w:rFonts w:ascii="Times New Roman" w:hAnsi="Times New Roman"/>
          <w:b/>
          <w:lang w:val="nb-NO"/>
        </w:rPr>
        <w:t>b)</w:t>
      </w:r>
      <w:r w:rsidRPr="00A51F27">
        <w:rPr>
          <w:rFonts w:ascii="Times New Roman" w:hAnsi="Times New Roman"/>
          <w:lang w:val="nb-NO"/>
        </w:rPr>
        <w:t xml:space="preserve"> 40 000 lekë për çdo shkelje për mosrespektimin e afatit të njoftimit të administratës tatimore për hapjen nga tatimpaguesi të llogarive, të pagesave ose forma të tjera transaksionesh bankare/financiare;</w:t>
      </w:r>
    </w:p>
    <w:p w:rsidR="00BC0E14" w:rsidRPr="00A51F27" w:rsidRDefault="00BC0E14" w:rsidP="00BC0E14">
      <w:pPr>
        <w:pStyle w:val="NoSpacing"/>
        <w:jc w:val="both"/>
        <w:rPr>
          <w:rFonts w:ascii="Times New Roman" w:hAnsi="Times New Roman"/>
          <w:lang w:val="nb-NO"/>
        </w:rPr>
      </w:pPr>
      <w:r w:rsidRPr="00A51F27">
        <w:rPr>
          <w:rFonts w:ascii="Times New Roman" w:hAnsi="Times New Roman"/>
          <w:b/>
          <w:lang w:val="nb-NO"/>
        </w:rPr>
        <w:t>c)</w:t>
      </w:r>
      <w:r w:rsidRPr="00A51F27">
        <w:rPr>
          <w:rFonts w:ascii="Times New Roman" w:hAnsi="Times New Roman"/>
          <w:lang w:val="nb-NO"/>
        </w:rPr>
        <w:t xml:space="preserve"> 125 për qind të interesit ndërbankar të Bankës së Shqipërisë, të llogaritur për çdo ditë, deri në transferimin e pagesës në buxhet, për mostransferimin e pagesave nga tatimpaguesi në buxhet, brenda një dite pune nga dorëzimi i urdhrit të transferimit nga tatimpaguesi;</w:t>
      </w:r>
    </w:p>
    <w:p w:rsidR="00BC0E14" w:rsidRPr="00A51F27" w:rsidRDefault="00BC0E14" w:rsidP="00BC0E14">
      <w:pPr>
        <w:pStyle w:val="NoSpacing"/>
        <w:jc w:val="both"/>
        <w:rPr>
          <w:rFonts w:ascii="Times New Roman" w:hAnsi="Times New Roman"/>
          <w:lang w:val="nb-NO"/>
        </w:rPr>
      </w:pPr>
      <w:r w:rsidRPr="00A51F27">
        <w:rPr>
          <w:rFonts w:ascii="Times New Roman" w:hAnsi="Times New Roman"/>
          <w:b/>
          <w:lang w:val="nb-NO"/>
        </w:rPr>
        <w:t>ç)</w:t>
      </w:r>
      <w:r w:rsidRPr="00A51F27">
        <w:rPr>
          <w:rFonts w:ascii="Times New Roman" w:hAnsi="Times New Roman"/>
          <w:lang w:val="nb-NO"/>
        </w:rPr>
        <w:t xml:space="preserve"> kur banka nuk bllokon shumën e kërkuar, ajo paguan gjobë të barabartë me 0,2 për qind në ditë të detyrimit të pambajtur, por jo më pak se 100 000 (njëqind mijë) lekë në ditë.</w:t>
      </w:r>
    </w:p>
    <w:p w:rsidR="00BC0E14" w:rsidRPr="004D0F14" w:rsidRDefault="00BC0E14" w:rsidP="00BC0E14">
      <w:pPr>
        <w:jc w:val="both"/>
        <w:rPr>
          <w:lang w:val="nb-NO"/>
        </w:rPr>
      </w:pP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Neni 130</w:t>
      </w: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Mosafishimi i çmimeve të shitjes</w:t>
      </w:r>
    </w:p>
    <w:p w:rsidR="00BC0E14" w:rsidRPr="004D0F14" w:rsidRDefault="00BC0E14" w:rsidP="00BC0E14">
      <w:pPr>
        <w:jc w:val="center"/>
        <w:rPr>
          <w:b/>
          <w:lang w:val="it-IT"/>
        </w:rPr>
      </w:pPr>
    </w:p>
    <w:p w:rsidR="00BC0E14" w:rsidRDefault="00BC0E14" w:rsidP="00BC0E14">
      <w:pPr>
        <w:pStyle w:val="NoSpacing"/>
        <w:jc w:val="both"/>
        <w:rPr>
          <w:rFonts w:ascii="Times New Roman" w:hAnsi="Times New Roman"/>
          <w:lang w:val="it-IT"/>
        </w:rPr>
      </w:pPr>
      <w:r w:rsidRPr="00E455B9">
        <w:rPr>
          <w:rFonts w:ascii="Times New Roman" w:hAnsi="Times New Roman"/>
          <w:lang w:val="it-IT"/>
        </w:rPr>
        <w:t>Mosafishimi i çmimeve të shitjes së mallrave apo shërbimeve dënohet me gjobë 500 000 (pesëqind mijë) lekë.</w:t>
      </w:r>
    </w:p>
    <w:p w:rsidR="00BC0E14" w:rsidRDefault="00BC0E14" w:rsidP="00BC0E14">
      <w:pPr>
        <w:pStyle w:val="NoSpacing"/>
        <w:jc w:val="both"/>
        <w:rPr>
          <w:rFonts w:ascii="Times New Roman" w:hAnsi="Times New Roman"/>
          <w:lang w:val="it-IT"/>
        </w:rPr>
      </w:pP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Neni 131</w:t>
      </w:r>
    </w:p>
    <w:p w:rsidR="00BC0E14" w:rsidRDefault="00BC0E14" w:rsidP="00BC0E14">
      <w:pPr>
        <w:pStyle w:val="NoSpacing"/>
        <w:jc w:val="center"/>
        <w:rPr>
          <w:rFonts w:ascii="Times New Roman" w:hAnsi="Times New Roman"/>
          <w:b/>
          <w:lang w:val="it-IT"/>
        </w:rPr>
      </w:pPr>
      <w:r w:rsidRPr="001D5D36">
        <w:rPr>
          <w:rFonts w:ascii="Times New Roman" w:hAnsi="Times New Roman"/>
          <w:b/>
          <w:lang w:val="it-IT"/>
        </w:rPr>
        <w:t>Veprat penale</w:t>
      </w:r>
    </w:p>
    <w:p w:rsidR="00BC0E14" w:rsidRDefault="00BC0E14" w:rsidP="00BC0E14">
      <w:pPr>
        <w:pStyle w:val="NoSpacing"/>
        <w:jc w:val="center"/>
        <w:rPr>
          <w:rFonts w:ascii="Times New Roman" w:hAnsi="Times New Roman"/>
          <w:b/>
          <w:lang w:val="it-IT"/>
        </w:rPr>
      </w:pPr>
    </w:p>
    <w:p w:rsidR="00BC0E14" w:rsidRPr="001E1ED5" w:rsidRDefault="00BC0E14" w:rsidP="00BC0E14">
      <w:pPr>
        <w:pStyle w:val="NoSpacing"/>
        <w:jc w:val="both"/>
        <w:rPr>
          <w:rFonts w:ascii="Times New Roman" w:hAnsi="Times New Roman"/>
          <w:b/>
          <w:lang w:val="it-IT"/>
        </w:rPr>
      </w:pPr>
      <w:r w:rsidRPr="00A51F27">
        <w:rPr>
          <w:rFonts w:ascii="Times New Roman" w:hAnsi="Times New Roman"/>
          <w:b/>
          <w:lang w:val="it-IT"/>
        </w:rPr>
        <w:t>1.</w:t>
      </w:r>
      <w:r w:rsidRPr="00A51F27">
        <w:rPr>
          <w:rFonts w:ascii="Times New Roman" w:hAnsi="Times New Roman"/>
          <w:lang w:val="it-IT"/>
        </w:rPr>
        <w:t xml:space="preserve"> Personi, i cili, për çdo tatim të vendosur nga një ligj tatimor, kryen ndonjërën nga veprat që vijojnë, dënohet në përputhje me Kodin Penal kur:</w:t>
      </w:r>
    </w:p>
    <w:p w:rsidR="00BC0E14" w:rsidRPr="00A51F27" w:rsidRDefault="00BC0E14" w:rsidP="00BC0E14">
      <w:pPr>
        <w:pStyle w:val="NoSpacing"/>
        <w:jc w:val="both"/>
        <w:rPr>
          <w:rFonts w:ascii="Times New Roman" w:hAnsi="Times New Roman"/>
          <w:lang w:val="it-IT"/>
        </w:rPr>
      </w:pPr>
      <w:r w:rsidRPr="00A51F27">
        <w:rPr>
          <w:rFonts w:ascii="Times New Roman" w:hAnsi="Times New Roman"/>
          <w:b/>
          <w:lang w:val="it-IT"/>
        </w:rPr>
        <w:t>a)</w:t>
      </w:r>
      <w:r w:rsidRPr="00A51F27">
        <w:rPr>
          <w:rFonts w:ascii="Times New Roman" w:hAnsi="Times New Roman"/>
          <w:lang w:val="it-IT"/>
        </w:rPr>
        <w:t xml:space="preserve"> me dashje përpiqet të kryejë evazion tatimor;</w:t>
      </w:r>
    </w:p>
    <w:p w:rsidR="00BC0E14" w:rsidRPr="00A51F27" w:rsidRDefault="00BC0E14" w:rsidP="00BC0E14">
      <w:pPr>
        <w:pStyle w:val="NoSpacing"/>
        <w:jc w:val="both"/>
        <w:rPr>
          <w:rFonts w:ascii="Times New Roman" w:hAnsi="Times New Roman"/>
          <w:lang w:val="it-IT"/>
        </w:rPr>
      </w:pPr>
      <w:r w:rsidRPr="00A51F27">
        <w:rPr>
          <w:rFonts w:ascii="Times New Roman" w:hAnsi="Times New Roman"/>
          <w:b/>
          <w:lang w:val="it-IT"/>
        </w:rPr>
        <w:t>a/1)</w:t>
      </w:r>
      <w:r w:rsidRPr="00A51F27">
        <w:rPr>
          <w:rFonts w:ascii="Times New Roman" w:hAnsi="Times New Roman"/>
          <w:lang w:val="it-IT"/>
        </w:rPr>
        <w:t xml:space="preserve"> kryen evazion tatimor siç parashikohet në pikën 2, të nenit 116, të këtij ligj</w:t>
      </w:r>
      <w:r>
        <w:rPr>
          <w:rFonts w:ascii="Times New Roman" w:hAnsi="Times New Roman"/>
          <w:lang w:val="it-IT"/>
        </w:rPr>
        <w:t>;</w:t>
      </w:r>
    </w:p>
    <w:p w:rsidR="00BC0E14" w:rsidRPr="00A51F27" w:rsidRDefault="00BC0E14" w:rsidP="00BC0E14">
      <w:pPr>
        <w:pStyle w:val="NoSpacing"/>
        <w:jc w:val="both"/>
        <w:rPr>
          <w:rFonts w:ascii="Times New Roman" w:hAnsi="Times New Roman"/>
          <w:lang w:val="it-IT"/>
        </w:rPr>
      </w:pPr>
      <w:r w:rsidRPr="00A51F27">
        <w:rPr>
          <w:rFonts w:ascii="Times New Roman" w:hAnsi="Times New Roman"/>
          <w:b/>
          <w:lang w:val="it-IT"/>
        </w:rPr>
        <w:lastRenderedPageBreak/>
        <w:t>b)</w:t>
      </w:r>
      <w:r w:rsidRPr="00A51F27">
        <w:rPr>
          <w:rFonts w:ascii="Times New Roman" w:hAnsi="Times New Roman"/>
          <w:lang w:val="it-IT"/>
        </w:rPr>
        <w:t xml:space="preserve"> me dashje nuk mbledh detyrimin tatimor dhe kontrib</w:t>
      </w:r>
      <w:r>
        <w:rPr>
          <w:rFonts w:ascii="Times New Roman" w:hAnsi="Times New Roman"/>
          <w:lang w:val="it-IT"/>
        </w:rPr>
        <w:t xml:space="preserve">utet e sigurimeve shoqërore dhe </w:t>
      </w:r>
      <w:r w:rsidRPr="00A51F27">
        <w:rPr>
          <w:rFonts w:ascii="Times New Roman" w:hAnsi="Times New Roman"/>
          <w:lang w:val="it-IT"/>
        </w:rPr>
        <w:t>shëndetësore</w:t>
      </w:r>
      <w:r>
        <w:rPr>
          <w:rFonts w:ascii="Times New Roman" w:hAnsi="Times New Roman"/>
          <w:lang w:val="it-IT"/>
        </w:rPr>
        <w:t xml:space="preserve"> ose nuk i paguan ato në buxhet;</w:t>
      </w:r>
    </w:p>
    <w:p w:rsidR="00BC0E14" w:rsidRPr="00A51F27" w:rsidRDefault="00BC0E14" w:rsidP="00BC0E14">
      <w:pPr>
        <w:pStyle w:val="NoSpacing"/>
        <w:jc w:val="both"/>
        <w:rPr>
          <w:rFonts w:ascii="Times New Roman" w:hAnsi="Times New Roman"/>
          <w:lang w:val="it-IT"/>
        </w:rPr>
      </w:pPr>
      <w:r w:rsidRPr="00A51F27">
        <w:rPr>
          <w:rFonts w:ascii="Times New Roman" w:hAnsi="Times New Roman"/>
          <w:b/>
          <w:lang w:val="it-IT"/>
        </w:rPr>
        <w:t>c)</w:t>
      </w:r>
      <w:r w:rsidRPr="00A51F27">
        <w:rPr>
          <w:rFonts w:ascii="Times New Roman" w:hAnsi="Times New Roman"/>
          <w:lang w:val="it-IT"/>
        </w:rPr>
        <w:t xml:space="preserve"> me dashje fsheh ose shkatërron libra dhe regjistrime, dokumente, deklarata apo informacion tjetër të rëndësishëm për detyrimin tatimor;</w:t>
      </w:r>
    </w:p>
    <w:p w:rsidR="00BC0E14" w:rsidRPr="00A51F27" w:rsidRDefault="00BC0E14" w:rsidP="00BC0E14">
      <w:pPr>
        <w:pStyle w:val="NoSpacing"/>
        <w:jc w:val="both"/>
        <w:rPr>
          <w:rFonts w:ascii="Times New Roman" w:hAnsi="Times New Roman"/>
          <w:lang w:val="it-IT"/>
        </w:rPr>
      </w:pPr>
      <w:r w:rsidRPr="00A51F27">
        <w:rPr>
          <w:rFonts w:ascii="Times New Roman" w:hAnsi="Times New Roman"/>
          <w:b/>
          <w:lang w:val="it-IT"/>
        </w:rPr>
        <w:t>ç)</w:t>
      </w:r>
      <w:r w:rsidRPr="00A51F27">
        <w:rPr>
          <w:rFonts w:ascii="Times New Roman" w:hAnsi="Times New Roman"/>
          <w:lang w:val="it-IT"/>
        </w:rPr>
        <w:t xml:space="preserve"> me dashje dorëzon dokumente, deklarata tatimore ose informacion të falsifikuar;</w:t>
      </w:r>
    </w:p>
    <w:p w:rsidR="00BC0E14" w:rsidRPr="00A51F27" w:rsidRDefault="00BC0E14" w:rsidP="00BC0E14">
      <w:pPr>
        <w:pStyle w:val="NoSpacing"/>
        <w:jc w:val="both"/>
        <w:rPr>
          <w:rFonts w:ascii="Times New Roman" w:hAnsi="Times New Roman"/>
          <w:lang w:val="it-IT"/>
        </w:rPr>
      </w:pPr>
      <w:r w:rsidRPr="00A51F27">
        <w:rPr>
          <w:rFonts w:ascii="Times New Roman" w:hAnsi="Times New Roman"/>
          <w:b/>
          <w:lang w:val="it-IT"/>
        </w:rPr>
        <w:t>d)</w:t>
      </w:r>
      <w:r w:rsidRPr="00A51F27">
        <w:rPr>
          <w:rFonts w:ascii="Times New Roman" w:hAnsi="Times New Roman"/>
          <w:lang w:val="it-IT"/>
        </w:rPr>
        <w:t xml:space="preserve"> me dashje nuk i bindet një kërkese me shkrim për t'u paraqitur në organet tatimore;</w:t>
      </w:r>
    </w:p>
    <w:p w:rsidR="00BC0E14" w:rsidRPr="00A51F27" w:rsidRDefault="00BC0E14" w:rsidP="00BC0E14">
      <w:pPr>
        <w:pStyle w:val="NoSpacing"/>
        <w:jc w:val="both"/>
        <w:rPr>
          <w:rFonts w:ascii="Times New Roman" w:hAnsi="Times New Roman"/>
          <w:lang w:val="it-IT"/>
        </w:rPr>
      </w:pPr>
      <w:r w:rsidRPr="001E1ED5">
        <w:rPr>
          <w:rFonts w:ascii="Times New Roman" w:hAnsi="Times New Roman"/>
          <w:b/>
          <w:lang w:val="it-IT"/>
        </w:rPr>
        <w:t>dh)</w:t>
      </w:r>
      <w:r w:rsidRPr="00A51F27">
        <w:rPr>
          <w:rFonts w:ascii="Times New Roman" w:hAnsi="Times New Roman"/>
          <w:lang w:val="it-IT"/>
        </w:rPr>
        <w:t xml:space="preserve"> me dashje ndërhyn në vlerësimin ose mbledhjen e tatimit;</w:t>
      </w:r>
    </w:p>
    <w:p w:rsidR="00BC0E14" w:rsidRPr="00A51F27" w:rsidRDefault="00BC0E14" w:rsidP="00BC0E14">
      <w:pPr>
        <w:pStyle w:val="NoSpacing"/>
        <w:jc w:val="both"/>
        <w:rPr>
          <w:rFonts w:ascii="Times New Roman" w:hAnsi="Times New Roman"/>
          <w:lang w:val="it-IT"/>
        </w:rPr>
      </w:pPr>
      <w:r w:rsidRPr="00A51F27">
        <w:rPr>
          <w:rFonts w:ascii="Times New Roman" w:hAnsi="Times New Roman"/>
          <w:b/>
          <w:lang w:val="it-IT"/>
        </w:rPr>
        <w:t>e)</w:t>
      </w:r>
      <w:r w:rsidRPr="00A51F27">
        <w:rPr>
          <w:rFonts w:ascii="Times New Roman" w:hAnsi="Times New Roman"/>
          <w:lang w:val="it-IT"/>
        </w:rPr>
        <w:t xml:space="preserve"> kërcënon ose kryen shkelje ndaj një zyrtari tatimor;</w:t>
      </w:r>
    </w:p>
    <w:p w:rsidR="00BC0E14" w:rsidRPr="00A51F27" w:rsidRDefault="00BC0E14" w:rsidP="00BC0E14">
      <w:pPr>
        <w:pStyle w:val="NoSpacing"/>
        <w:jc w:val="both"/>
        <w:rPr>
          <w:rFonts w:ascii="Times New Roman" w:hAnsi="Times New Roman"/>
          <w:lang w:val="it-IT"/>
        </w:rPr>
      </w:pPr>
      <w:r w:rsidRPr="00A51F27">
        <w:rPr>
          <w:rFonts w:ascii="Times New Roman" w:hAnsi="Times New Roman"/>
          <w:b/>
          <w:lang w:val="it-IT"/>
        </w:rPr>
        <w:t>ë)</w:t>
      </w:r>
      <w:r w:rsidRPr="00A51F27">
        <w:rPr>
          <w:rFonts w:ascii="Times New Roman" w:hAnsi="Times New Roman"/>
          <w:lang w:val="it-IT"/>
        </w:rPr>
        <w:t xml:space="preserve"> në bashkëpunim me një zyrtar tatimor, paguan ose pranon ryshfete;</w:t>
      </w:r>
    </w:p>
    <w:p w:rsidR="00BC0E14" w:rsidRPr="00A51F27" w:rsidRDefault="00BC0E14" w:rsidP="00BC0E14">
      <w:pPr>
        <w:pStyle w:val="NoSpacing"/>
        <w:jc w:val="both"/>
        <w:rPr>
          <w:rFonts w:ascii="Times New Roman" w:hAnsi="Times New Roman"/>
          <w:lang w:val="it-IT"/>
        </w:rPr>
      </w:pPr>
      <w:r w:rsidRPr="00A51F27">
        <w:rPr>
          <w:rFonts w:ascii="Times New Roman" w:hAnsi="Times New Roman"/>
          <w:b/>
          <w:lang w:val="it-IT"/>
        </w:rPr>
        <w:t>f)</w:t>
      </w:r>
      <w:r w:rsidRPr="00A51F27">
        <w:rPr>
          <w:rFonts w:ascii="Times New Roman" w:hAnsi="Times New Roman"/>
          <w:lang w:val="it-IT"/>
        </w:rPr>
        <w:t xml:space="preserve"> i ofron ryshfet një zyrtari tatimor;</w:t>
      </w:r>
    </w:p>
    <w:p w:rsidR="00BC0E14" w:rsidRPr="00A51F27" w:rsidRDefault="00BC0E14" w:rsidP="00BC0E14">
      <w:pPr>
        <w:pStyle w:val="NoSpacing"/>
        <w:jc w:val="both"/>
        <w:rPr>
          <w:rFonts w:ascii="Times New Roman" w:hAnsi="Times New Roman"/>
          <w:lang w:val="it-IT"/>
        </w:rPr>
      </w:pPr>
      <w:r w:rsidRPr="00A51F27">
        <w:rPr>
          <w:rFonts w:ascii="Times New Roman" w:hAnsi="Times New Roman"/>
          <w:b/>
          <w:lang w:val="it-IT"/>
        </w:rPr>
        <w:t>g)</w:t>
      </w:r>
      <w:r w:rsidRPr="00A51F27">
        <w:rPr>
          <w:rFonts w:ascii="Times New Roman" w:hAnsi="Times New Roman"/>
          <w:lang w:val="it-IT"/>
        </w:rPr>
        <w:t xml:space="preserve"> me dashje jep informacion tatimor në mënyrë të paautorizuar me ligj ose rregullore.</w:t>
      </w:r>
    </w:p>
    <w:p w:rsidR="00BC0E14" w:rsidRDefault="00BC0E14" w:rsidP="00BC0E14">
      <w:pPr>
        <w:pStyle w:val="NoSpacing"/>
        <w:jc w:val="both"/>
        <w:rPr>
          <w:rFonts w:ascii="Times New Roman" w:hAnsi="Times New Roman"/>
          <w:lang w:val="it-IT"/>
        </w:rPr>
      </w:pPr>
      <w:r w:rsidRPr="00A51F27">
        <w:rPr>
          <w:rFonts w:ascii="Times New Roman" w:hAnsi="Times New Roman"/>
          <w:b/>
          <w:lang w:val="it-IT"/>
        </w:rPr>
        <w:t>2.</w:t>
      </w:r>
      <w:r w:rsidRPr="00A51F27">
        <w:rPr>
          <w:rFonts w:ascii="Times New Roman" w:hAnsi="Times New Roman"/>
          <w:lang w:val="it-IT"/>
        </w:rPr>
        <w:t xml:space="preserve"> Administrata tatimore bën kallëzim penal në prokurori për çdo shkelje të parashikuar në pikën 1 të këtij neni.</w:t>
      </w:r>
    </w:p>
    <w:p w:rsidR="00BC0E14" w:rsidRPr="00E455B9" w:rsidRDefault="00BC0E14" w:rsidP="00BC0E14">
      <w:pPr>
        <w:pStyle w:val="NoSpacing"/>
        <w:jc w:val="both"/>
        <w:rPr>
          <w:rFonts w:ascii="Times New Roman" w:hAnsi="Times New Roman"/>
          <w:lang w:val="it-IT"/>
        </w:rPr>
      </w:pPr>
      <w:r w:rsidRPr="00E455B9">
        <w:rPr>
          <w:rFonts w:ascii="Times New Roman" w:hAnsi="Times New Roman"/>
          <w:b/>
          <w:lang w:val="it-IT"/>
        </w:rPr>
        <w:t>3.</w:t>
      </w:r>
      <w:r w:rsidRPr="00E455B9">
        <w:rPr>
          <w:rFonts w:ascii="Times New Roman" w:hAnsi="Times New Roman"/>
          <w:lang w:val="it-IT"/>
        </w:rPr>
        <w:t xml:space="preserve"> Përjashtimisht, për tatimpaguesit, të cilët, deri në datën 31.12.2015, me vullnetin e tyre deklarojnë dhe për pasojë korrigjojnë një deklaratë tatimore të plotësuar qëllimisht gabim, në kushtet e nenit 116 të ligjit, pavarësisht periudhës tatimore që i përket kjo deklaratë, paguajnë tatimin dhe kamatëvonesat, sipas nenit 76, të këtij ligji, administrata tatimore, në përputhje me këtë nen, nuk do të bëjë kallëzim penal. Korrigjimi, i cili përfshin tatimin e papaguar dhe kamatëvonesat, do të vetëdeklarohet nga tatimpaguesi në deklaratën e muajit korrent, brenda datës 31.12.2015, ose do të kërkojë të bëhet nëpërmjet një rivlerësimi nga administrata tatimore.</w:t>
      </w:r>
    </w:p>
    <w:p w:rsidR="00BC0E14" w:rsidRPr="00E455B9" w:rsidRDefault="00BC0E14" w:rsidP="00BC0E14">
      <w:pPr>
        <w:pStyle w:val="NoSpacing"/>
        <w:jc w:val="both"/>
        <w:rPr>
          <w:rFonts w:ascii="Times New Roman" w:hAnsi="Times New Roman"/>
          <w:lang w:val="it-IT"/>
        </w:rPr>
      </w:pPr>
      <w:r w:rsidRPr="00E455B9">
        <w:rPr>
          <w:rFonts w:ascii="Times New Roman" w:hAnsi="Times New Roman"/>
          <w:lang w:val="it-IT"/>
        </w:rPr>
        <w:t>Tatimpaguesit nuk përfitojnë nga kjo dispozitë, nëse shkelja, sipas paragrafit të mësipërm, është konstatuar paraprak</w:t>
      </w:r>
      <w:r>
        <w:rPr>
          <w:rFonts w:ascii="Times New Roman" w:hAnsi="Times New Roman"/>
          <w:lang w:val="it-IT"/>
        </w:rPr>
        <w:t>isht nga administrata tatimore.</w:t>
      </w:r>
    </w:p>
    <w:p w:rsidR="00BC0E14" w:rsidRPr="00E455B9" w:rsidRDefault="00BC0E14" w:rsidP="00BC0E14">
      <w:pPr>
        <w:pStyle w:val="NoSpacing"/>
        <w:jc w:val="both"/>
        <w:rPr>
          <w:rFonts w:ascii="Times New Roman" w:hAnsi="Times New Roman"/>
          <w:lang w:val="it-IT"/>
        </w:rPr>
      </w:pPr>
      <w:r w:rsidRPr="00E455B9">
        <w:rPr>
          <w:rFonts w:ascii="Times New Roman" w:hAnsi="Times New Roman"/>
          <w:b/>
          <w:lang w:val="it-IT"/>
        </w:rPr>
        <w:t>4.</w:t>
      </w:r>
      <w:r w:rsidRPr="00E455B9">
        <w:rPr>
          <w:rFonts w:ascii="Times New Roman" w:hAnsi="Times New Roman"/>
          <w:lang w:val="it-IT"/>
        </w:rPr>
        <w:t xml:space="preserve"> Nga data 1.1.2016, përjashtimisht, për tatimpaguesit, të cilët, me vullnetin e tyre, deklarojnë dhe për pasojë korrigjojnë një deklaratë tatimore të plotësuar qëllimisht gabim, në kushtet e nenit 116 të ligjit, pavarësisht periudhës tatimore që i përket kjo deklaratë, si dhe paguajnë detyrimin tatimor përkatës (tatimin, interesat dhe gjobat), administrata tatimore, në përputhje me këtë nen, nuk do të bëjë kallëzim penal.</w:t>
      </w:r>
    </w:p>
    <w:p w:rsidR="00BC0E14" w:rsidRPr="00A51F27" w:rsidRDefault="00BC0E14" w:rsidP="00BC0E14">
      <w:pPr>
        <w:pStyle w:val="NoSpacing"/>
        <w:jc w:val="both"/>
        <w:rPr>
          <w:rFonts w:ascii="Times New Roman" w:hAnsi="Times New Roman"/>
          <w:lang w:val="it-IT"/>
        </w:rPr>
      </w:pPr>
      <w:r w:rsidRPr="00E455B9">
        <w:rPr>
          <w:rFonts w:ascii="Times New Roman" w:hAnsi="Times New Roman"/>
          <w:lang w:val="it-IT"/>
        </w:rPr>
        <w:t>Tatimpaguesit nuk përfitojnë nga kjo dispozitë, nëse shkelja, sipas paragrafit të mësipërm, është konstatuar paraprakis</w:t>
      </w:r>
      <w:r>
        <w:rPr>
          <w:rFonts w:ascii="Times New Roman" w:hAnsi="Times New Roman"/>
          <w:lang w:val="it-IT"/>
        </w:rPr>
        <w:t>ht nga administrata tati-more.</w:t>
      </w:r>
    </w:p>
    <w:p w:rsidR="00BC0E14" w:rsidRPr="00A51F27" w:rsidRDefault="00BC0E14" w:rsidP="00BC0E14">
      <w:pPr>
        <w:pStyle w:val="NoSpacing"/>
        <w:jc w:val="both"/>
        <w:rPr>
          <w:rFonts w:ascii="Times New Roman" w:hAnsi="Times New Roman"/>
          <w:lang w:val="it-IT"/>
        </w:rPr>
      </w:pP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Neni 132</w:t>
      </w: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Ndjekja e dyfishtë</w:t>
      </w:r>
    </w:p>
    <w:p w:rsidR="00BC0E14" w:rsidRPr="004D0F14" w:rsidRDefault="00BC0E14" w:rsidP="00BC0E14">
      <w:pPr>
        <w:jc w:val="both"/>
        <w:rPr>
          <w:b/>
          <w:lang w:val="it-IT"/>
        </w:rPr>
      </w:pPr>
    </w:p>
    <w:p w:rsidR="00BC0E14" w:rsidRPr="00741953" w:rsidRDefault="00BC0E14" w:rsidP="00BC0E14">
      <w:pPr>
        <w:pStyle w:val="NoSpacing"/>
        <w:jc w:val="both"/>
        <w:rPr>
          <w:rFonts w:ascii="Times New Roman" w:hAnsi="Times New Roman"/>
          <w:lang w:val="it-IT"/>
        </w:rPr>
      </w:pPr>
      <w:r w:rsidRPr="00741953">
        <w:rPr>
          <w:rFonts w:ascii="Times New Roman" w:hAnsi="Times New Roman"/>
          <w:b/>
          <w:lang w:val="it-IT"/>
        </w:rPr>
        <w:t>1.</w:t>
      </w:r>
      <w:r w:rsidRPr="00741953">
        <w:rPr>
          <w:rFonts w:ascii="Times New Roman" w:hAnsi="Times New Roman"/>
          <w:lang w:val="it-IT"/>
        </w:rPr>
        <w:t xml:space="preserve"> Vendosja e dënimit administrativ, sipas këtij ligji ose një ligji tjetër tatimor, nuk e ndalon administratën tatimore për të paraqitur kallëzim penal në prokurori, për vepra penale tatimore.</w:t>
      </w:r>
    </w:p>
    <w:p w:rsidR="00BC0E14" w:rsidRPr="00741953" w:rsidRDefault="00BC0E14" w:rsidP="00BC0E14">
      <w:pPr>
        <w:pStyle w:val="NoSpacing"/>
        <w:jc w:val="both"/>
        <w:rPr>
          <w:rFonts w:ascii="Times New Roman" w:hAnsi="Times New Roman"/>
          <w:lang w:val="it-IT"/>
        </w:rPr>
      </w:pPr>
      <w:r w:rsidRPr="00741953">
        <w:rPr>
          <w:rFonts w:ascii="Times New Roman" w:hAnsi="Times New Roman"/>
          <w:b/>
          <w:lang w:val="it-IT"/>
        </w:rPr>
        <w:t>2.</w:t>
      </w:r>
      <w:r w:rsidRPr="00741953">
        <w:rPr>
          <w:rFonts w:ascii="Times New Roman" w:hAnsi="Times New Roman"/>
          <w:lang w:val="it-IT"/>
        </w:rPr>
        <w:t xml:space="preserve"> Përfundimi i një çështjeje penale kundër tatimpaguesit nuk ndalon vendosjen, për të njëjtin tatimpagues, të një dënimi administrativ, sipas këtij ligji ose një ligji tjetër tatimor.</w:t>
      </w:r>
    </w:p>
    <w:p w:rsidR="00BC0E14" w:rsidRPr="004D0F14" w:rsidRDefault="00BC0E14" w:rsidP="00BC0E14">
      <w:pPr>
        <w:jc w:val="both"/>
        <w:rPr>
          <w:lang w:val="it-IT"/>
        </w:rPr>
      </w:pPr>
    </w:p>
    <w:p w:rsidR="00BC0E14" w:rsidRPr="001D5D36" w:rsidRDefault="00BC0E14" w:rsidP="00BC0E14">
      <w:pPr>
        <w:pStyle w:val="NoSpacing"/>
        <w:jc w:val="center"/>
        <w:rPr>
          <w:rFonts w:ascii="Times New Roman" w:hAnsi="Times New Roman"/>
          <w:lang w:val="it-IT"/>
        </w:rPr>
      </w:pPr>
      <w:r w:rsidRPr="001D5D36">
        <w:rPr>
          <w:rFonts w:ascii="Times New Roman" w:hAnsi="Times New Roman"/>
          <w:lang w:val="it-IT"/>
        </w:rPr>
        <w:t>KREU XV</w:t>
      </w:r>
    </w:p>
    <w:p w:rsidR="00BC0E14" w:rsidRPr="001D5D36" w:rsidRDefault="00BC0E14" w:rsidP="00BC0E14">
      <w:pPr>
        <w:pStyle w:val="NoSpacing"/>
        <w:jc w:val="center"/>
        <w:rPr>
          <w:rFonts w:ascii="Times New Roman" w:hAnsi="Times New Roman"/>
          <w:lang w:val="it-IT"/>
        </w:rPr>
      </w:pPr>
      <w:r w:rsidRPr="001D5D36">
        <w:rPr>
          <w:rFonts w:ascii="Times New Roman" w:hAnsi="Times New Roman"/>
          <w:lang w:val="it-IT"/>
        </w:rPr>
        <w:t>DISPOZITA TRANZITORE DHE TË FUNDIT</w:t>
      </w:r>
    </w:p>
    <w:p w:rsidR="00BC0E14" w:rsidRPr="001D5D36" w:rsidRDefault="00BC0E14" w:rsidP="00BC0E14">
      <w:pPr>
        <w:pStyle w:val="NoSpacing"/>
        <w:jc w:val="center"/>
        <w:rPr>
          <w:rFonts w:ascii="Times New Roman" w:hAnsi="Times New Roman"/>
          <w:lang w:val="it-IT"/>
        </w:rPr>
      </w:pP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Neni 133</w:t>
      </w: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Efekti në detyrimet tatimore dhe vlerësimet ekzistuese</w:t>
      </w:r>
    </w:p>
    <w:p w:rsidR="00BC0E14" w:rsidRPr="004D0F14" w:rsidRDefault="00BC0E14" w:rsidP="00BC0E14">
      <w:pPr>
        <w:jc w:val="both"/>
        <w:rPr>
          <w:lang w:val="it-IT"/>
        </w:rPr>
      </w:pPr>
    </w:p>
    <w:p w:rsidR="00BC0E14" w:rsidRPr="00741953" w:rsidRDefault="00BC0E14" w:rsidP="00BC0E14">
      <w:pPr>
        <w:pStyle w:val="NoSpacing"/>
        <w:jc w:val="both"/>
        <w:rPr>
          <w:rFonts w:ascii="Times New Roman" w:hAnsi="Times New Roman"/>
          <w:lang w:val="it-IT"/>
        </w:rPr>
      </w:pPr>
      <w:r w:rsidRPr="000D2DB4">
        <w:rPr>
          <w:rFonts w:ascii="Times New Roman" w:hAnsi="Times New Roman"/>
          <w:b/>
          <w:lang w:val="it-IT"/>
        </w:rPr>
        <w:t>1.</w:t>
      </w:r>
      <w:r>
        <w:rPr>
          <w:rFonts w:ascii="Times New Roman" w:hAnsi="Times New Roman"/>
          <w:lang w:val="it-IT"/>
        </w:rPr>
        <w:t xml:space="preserve"> </w:t>
      </w:r>
      <w:r w:rsidRPr="00741953">
        <w:rPr>
          <w:rFonts w:ascii="Times New Roman" w:hAnsi="Times New Roman"/>
          <w:lang w:val="it-IT"/>
        </w:rPr>
        <w:t>Me hyrjen në fuqi të këtij ligji, zbatohen dispozitat e parashikuara në këtë ligj për të gjitha procedurat e mbetura për mbledhjen e detyrimeve tatimore.</w:t>
      </w:r>
    </w:p>
    <w:p w:rsidR="00BC0E14" w:rsidRPr="00741953" w:rsidRDefault="00BC0E14" w:rsidP="00BC0E14">
      <w:pPr>
        <w:pStyle w:val="NoSpacing"/>
        <w:jc w:val="both"/>
        <w:rPr>
          <w:rFonts w:ascii="Times New Roman" w:hAnsi="Times New Roman"/>
          <w:lang w:val="it-IT"/>
        </w:rPr>
      </w:pPr>
      <w:r w:rsidRPr="000D2DB4">
        <w:rPr>
          <w:rFonts w:ascii="Times New Roman" w:hAnsi="Times New Roman"/>
          <w:b/>
          <w:lang w:val="it-IT"/>
        </w:rPr>
        <w:lastRenderedPageBreak/>
        <w:t>2.</w:t>
      </w:r>
      <w:r>
        <w:rPr>
          <w:rFonts w:ascii="Times New Roman" w:hAnsi="Times New Roman"/>
          <w:lang w:val="it-IT"/>
        </w:rPr>
        <w:t xml:space="preserve"> </w:t>
      </w:r>
      <w:r w:rsidRPr="00741953">
        <w:rPr>
          <w:rFonts w:ascii="Times New Roman" w:hAnsi="Times New Roman"/>
          <w:lang w:val="it-IT"/>
        </w:rPr>
        <w:t>Tatimpaguesit, të cilët janë të çregjistruar në QKR, por që figurojnë të regjistruar në regjistrat përkatës të administratave tatimore, konsiderohen të çregjistruar nga këto administrata nga data e çregjistrimit të tyre në QKR. Brenda një muaji nga hyrja në fuqi e këtij ligji, administratat tatimore marrin masat për pasqyrimin e këtij veprimi në regjistrat e tyre.</w:t>
      </w:r>
    </w:p>
    <w:p w:rsidR="00BC0E14" w:rsidRDefault="00BC0E14" w:rsidP="00BC0E14">
      <w:pPr>
        <w:pStyle w:val="NoSpacing"/>
        <w:jc w:val="both"/>
        <w:rPr>
          <w:rFonts w:ascii="Times New Roman" w:hAnsi="Times New Roman"/>
          <w:lang w:val="it-IT"/>
        </w:rPr>
      </w:pPr>
      <w:r w:rsidRPr="00741953">
        <w:rPr>
          <w:rFonts w:ascii="Times New Roman" w:hAnsi="Times New Roman"/>
          <w:lang w:val="it-IT"/>
        </w:rPr>
        <w:t>Tatimpaguesve, të cilët kanë bërë kërkesë për çregjistrim në QKR e më pas nuk kanë zhvilluar veprimtari ekonomike, por nuk kanë dorëzuar deklaratat tatimore me vlerë zero dhe, për këtë arsye, janë të evidentuar si debitorë pranë administratës tatimore, u falen gjobat dhe interesat për këtë mosdeklarim.</w:t>
      </w:r>
    </w:p>
    <w:p w:rsidR="00BC0E14" w:rsidRDefault="00BC0E14" w:rsidP="00BC0E14">
      <w:pPr>
        <w:pStyle w:val="NoSpacing"/>
        <w:jc w:val="both"/>
        <w:rPr>
          <w:rFonts w:ascii="Times New Roman" w:hAnsi="Times New Roman"/>
          <w:lang w:val="it-IT"/>
        </w:rPr>
      </w:pPr>
      <w:r w:rsidRPr="000D2DB4">
        <w:rPr>
          <w:rFonts w:ascii="Times New Roman" w:hAnsi="Times New Roman"/>
          <w:b/>
          <w:lang w:val="it-IT"/>
        </w:rPr>
        <w:t>3.</w:t>
      </w:r>
      <w:r w:rsidRPr="00E455B9">
        <w:rPr>
          <w:rFonts w:ascii="Times New Roman" w:hAnsi="Times New Roman"/>
          <w:lang w:val="it-IT"/>
        </w:rPr>
        <w:t xml:space="preserve"> Numërtimi i konstatimeve dhe zbatimi i penaliteteve, të përcaktuara në nenet 119 dhe 122, të këtij ligji, zbatohen nga data e </w:t>
      </w:r>
      <w:r>
        <w:rPr>
          <w:rFonts w:ascii="Times New Roman" w:hAnsi="Times New Roman"/>
          <w:lang w:val="it-IT"/>
        </w:rPr>
        <w:t>hyrjes në fuqi të këtij ligji.</w:t>
      </w:r>
    </w:p>
    <w:p w:rsidR="00BC0E14" w:rsidRDefault="00BC0E14" w:rsidP="00BC0E14">
      <w:pPr>
        <w:pStyle w:val="NoSpacing"/>
        <w:jc w:val="both"/>
        <w:rPr>
          <w:rFonts w:ascii="Times New Roman" w:hAnsi="Times New Roman"/>
          <w:lang w:val="it-IT"/>
        </w:rPr>
      </w:pPr>
    </w:p>
    <w:p w:rsidR="00BC0E14" w:rsidRPr="000D2DB4" w:rsidRDefault="00BC0E14" w:rsidP="00BC0E14">
      <w:pPr>
        <w:pStyle w:val="NoSpacing"/>
        <w:jc w:val="center"/>
        <w:rPr>
          <w:rFonts w:ascii="Times New Roman" w:hAnsi="Times New Roman"/>
          <w:b/>
          <w:lang w:val="it-IT"/>
        </w:rPr>
      </w:pPr>
      <w:r w:rsidRPr="000D2DB4">
        <w:rPr>
          <w:rFonts w:ascii="Times New Roman" w:hAnsi="Times New Roman"/>
          <w:b/>
          <w:lang w:val="it-IT"/>
        </w:rPr>
        <w:t>Neni 133/1</w:t>
      </w:r>
    </w:p>
    <w:p w:rsidR="00BC0E14" w:rsidRPr="000D2DB4" w:rsidRDefault="00BC0E14" w:rsidP="00BC0E14">
      <w:pPr>
        <w:pStyle w:val="NoSpacing"/>
        <w:jc w:val="center"/>
        <w:rPr>
          <w:rFonts w:ascii="Times New Roman" w:hAnsi="Times New Roman"/>
          <w:b/>
          <w:lang w:val="it-IT"/>
        </w:rPr>
      </w:pPr>
      <w:r w:rsidRPr="000D2DB4">
        <w:rPr>
          <w:rFonts w:ascii="Times New Roman" w:hAnsi="Times New Roman"/>
          <w:b/>
          <w:lang w:val="it-IT"/>
        </w:rPr>
        <w:t>Rregullime për deklarimet tatimore si pasojë e sistemit të ri të IT-së</w:t>
      </w:r>
    </w:p>
    <w:p w:rsidR="00BC0E14" w:rsidRPr="000D2DB4" w:rsidRDefault="00BC0E14" w:rsidP="00BC0E14">
      <w:pPr>
        <w:pStyle w:val="NoSpacing"/>
        <w:jc w:val="both"/>
        <w:rPr>
          <w:rFonts w:ascii="Times New Roman" w:hAnsi="Times New Roman"/>
          <w:lang w:val="it-IT"/>
        </w:rPr>
      </w:pPr>
    </w:p>
    <w:p w:rsidR="00BC0E14" w:rsidRPr="00741953" w:rsidRDefault="00BC0E14" w:rsidP="00BC0E14">
      <w:pPr>
        <w:pStyle w:val="NoSpacing"/>
        <w:jc w:val="both"/>
        <w:rPr>
          <w:rFonts w:ascii="Times New Roman" w:hAnsi="Times New Roman"/>
          <w:lang w:val="it-IT"/>
        </w:rPr>
      </w:pPr>
      <w:r w:rsidRPr="000D2DB4">
        <w:rPr>
          <w:rFonts w:ascii="Times New Roman" w:hAnsi="Times New Roman"/>
          <w:lang w:val="it-IT"/>
        </w:rPr>
        <w:t>Tatimpaguesve, të cilët me fillimin e sistemit të ri të IT-së, edhe pse nuk kanë pasur përgjegjësinë tatimore për një tatim apo taksë të caktuar, janë ngarkuar me këtë përgjegjësi dhe, për pasojë, janë evidentuar si debitorë pranë administratës tatimore, deri në datën 31.8.2015, u shfuqizohen gjobat d</w:t>
      </w:r>
      <w:r>
        <w:rPr>
          <w:rFonts w:ascii="Times New Roman" w:hAnsi="Times New Roman"/>
          <w:lang w:val="it-IT"/>
        </w:rPr>
        <w:t>he interesat e përllogaritur.</w:t>
      </w:r>
    </w:p>
    <w:p w:rsidR="00BC0E14" w:rsidRPr="004D0F14" w:rsidRDefault="00BC0E14" w:rsidP="00BC0E14">
      <w:pPr>
        <w:jc w:val="both"/>
        <w:rPr>
          <w:lang w:val="it-IT"/>
        </w:rPr>
      </w:pP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Neni 134</w:t>
      </w: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Komisioni i Apelimeve Tatimore</w:t>
      </w:r>
    </w:p>
    <w:p w:rsidR="00BC0E14" w:rsidRPr="004D0F14" w:rsidRDefault="00BC0E14" w:rsidP="00BC0E14">
      <w:pPr>
        <w:jc w:val="center"/>
        <w:rPr>
          <w:b/>
          <w:lang w:val="it-IT"/>
        </w:rPr>
      </w:pPr>
    </w:p>
    <w:p w:rsidR="00BC0E14" w:rsidRPr="00741953" w:rsidRDefault="00BC0E14" w:rsidP="00BC0E14">
      <w:pPr>
        <w:pStyle w:val="NoSpacing"/>
        <w:jc w:val="both"/>
        <w:rPr>
          <w:rFonts w:ascii="Times New Roman" w:hAnsi="Times New Roman"/>
          <w:lang w:val="it-IT"/>
        </w:rPr>
      </w:pPr>
      <w:r w:rsidRPr="00741953">
        <w:rPr>
          <w:rFonts w:ascii="Times New Roman" w:hAnsi="Times New Roman"/>
          <w:b/>
          <w:lang w:val="it-IT"/>
        </w:rPr>
        <w:t>1.</w:t>
      </w:r>
      <w:r w:rsidRPr="00741953">
        <w:rPr>
          <w:rFonts w:ascii="Times New Roman" w:hAnsi="Times New Roman"/>
          <w:lang w:val="it-IT"/>
        </w:rPr>
        <w:t xml:space="preserve"> Brenda 60 ditëve nga hyrja në fuqi e këtij ligji, përfundojnë të gjitha funksionet e Komisionit të Apelimeve Tatimore.</w:t>
      </w:r>
    </w:p>
    <w:p w:rsidR="00BC0E14" w:rsidRPr="00741953" w:rsidRDefault="00BC0E14" w:rsidP="00BC0E14">
      <w:pPr>
        <w:pStyle w:val="NoSpacing"/>
        <w:jc w:val="both"/>
        <w:rPr>
          <w:rFonts w:ascii="Times New Roman" w:hAnsi="Times New Roman"/>
          <w:lang w:val="it-IT"/>
        </w:rPr>
      </w:pPr>
      <w:r w:rsidRPr="00741953">
        <w:rPr>
          <w:rFonts w:ascii="Times New Roman" w:hAnsi="Times New Roman"/>
          <w:b/>
          <w:lang w:val="it-IT"/>
        </w:rPr>
        <w:t>2.</w:t>
      </w:r>
      <w:r w:rsidRPr="00741953">
        <w:rPr>
          <w:rFonts w:ascii="Times New Roman" w:hAnsi="Times New Roman"/>
          <w:lang w:val="it-IT"/>
        </w:rPr>
        <w:t xml:space="preserve"> 15 ditë pas hyrjes në fuqi të këtij ligji, Komisioni i Apelimeve Tatimore nuk do të pranojë më depozitimin për shqyrtim të kërkesave të reja.</w:t>
      </w:r>
    </w:p>
    <w:p w:rsidR="00BC0E14" w:rsidRPr="00741953" w:rsidRDefault="00BC0E14" w:rsidP="00BC0E14">
      <w:pPr>
        <w:pStyle w:val="NoSpacing"/>
        <w:jc w:val="both"/>
        <w:rPr>
          <w:rFonts w:ascii="Times New Roman" w:hAnsi="Times New Roman"/>
          <w:lang w:val="it-IT"/>
        </w:rPr>
      </w:pPr>
      <w:r w:rsidRPr="00741953">
        <w:rPr>
          <w:rFonts w:ascii="Times New Roman" w:hAnsi="Times New Roman"/>
          <w:b/>
          <w:lang w:val="it-IT"/>
        </w:rPr>
        <w:t>3.</w:t>
      </w:r>
      <w:r w:rsidRPr="00741953">
        <w:rPr>
          <w:rFonts w:ascii="Times New Roman" w:hAnsi="Times New Roman"/>
          <w:lang w:val="it-IT"/>
        </w:rPr>
        <w:t xml:space="preserve"> Komisioni i Apelimeve Tatimore shqyrton të gjitha praktikat e depozituara në sekretarinë e komisionit, brenda afatit të parashikuar në pikën 1 të këtij neni.</w:t>
      </w:r>
    </w:p>
    <w:p w:rsidR="00BC0E14" w:rsidRPr="004D0F14" w:rsidRDefault="00BC0E14" w:rsidP="00BC0E14">
      <w:pPr>
        <w:jc w:val="both"/>
        <w:rPr>
          <w:lang w:val="it-IT"/>
        </w:rPr>
      </w:pP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Neni 135</w:t>
      </w: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Nxjerrja e akteve nënligjore</w:t>
      </w:r>
    </w:p>
    <w:p w:rsidR="00BC0E14" w:rsidRPr="004D0F14" w:rsidRDefault="00BC0E14" w:rsidP="00BC0E14">
      <w:pPr>
        <w:jc w:val="both"/>
        <w:rPr>
          <w:lang w:val="it-IT"/>
        </w:rPr>
      </w:pPr>
    </w:p>
    <w:p w:rsidR="00BC0E14" w:rsidRPr="00741953" w:rsidRDefault="00BC0E14" w:rsidP="00BC0E14">
      <w:pPr>
        <w:pStyle w:val="NoSpacing"/>
        <w:jc w:val="both"/>
        <w:rPr>
          <w:rFonts w:ascii="Times New Roman" w:hAnsi="Times New Roman"/>
          <w:lang w:val="it-IT"/>
        </w:rPr>
      </w:pPr>
      <w:r w:rsidRPr="00741953">
        <w:rPr>
          <w:rFonts w:ascii="Times New Roman" w:hAnsi="Times New Roman"/>
          <w:b/>
          <w:lang w:val="it-IT"/>
        </w:rPr>
        <w:t>1.</w:t>
      </w:r>
      <w:r w:rsidRPr="00741953">
        <w:rPr>
          <w:rFonts w:ascii="Times New Roman" w:hAnsi="Times New Roman"/>
          <w:lang w:val="it-IT"/>
        </w:rPr>
        <w:t xml:space="preserve"> Ngarkohet Këshilli i Ministrave që, brenda 6 muajve nga hyrja në fuqi e këtij ligji, të nxjerrë aktet nënligjore në zbatim të neneve 20 pika 3, 52 pika 2, 55 pika 2, 56 pika 2 dhe 91 pika 5</w:t>
      </w:r>
      <w:r>
        <w:rPr>
          <w:rFonts w:ascii="Times New Roman" w:hAnsi="Times New Roman"/>
          <w:lang w:val="it-IT"/>
        </w:rPr>
        <w:t xml:space="preserve"> </w:t>
      </w:r>
      <w:r w:rsidRPr="00741953">
        <w:rPr>
          <w:rFonts w:ascii="Times New Roman" w:hAnsi="Times New Roman"/>
          <w:lang w:val="it-IT"/>
        </w:rPr>
        <w:t>të këtij ligji.</w:t>
      </w:r>
    </w:p>
    <w:p w:rsidR="00BC0E14" w:rsidRPr="00741953" w:rsidRDefault="00BC0E14" w:rsidP="00BC0E14">
      <w:pPr>
        <w:pStyle w:val="NoSpacing"/>
        <w:jc w:val="both"/>
        <w:rPr>
          <w:rFonts w:ascii="Times New Roman" w:hAnsi="Times New Roman"/>
          <w:lang w:val="it-IT"/>
        </w:rPr>
      </w:pPr>
      <w:r w:rsidRPr="00741953">
        <w:rPr>
          <w:rFonts w:ascii="Times New Roman" w:hAnsi="Times New Roman"/>
          <w:b/>
          <w:lang w:val="it-IT"/>
        </w:rPr>
        <w:t>2.</w:t>
      </w:r>
      <w:r w:rsidRPr="00741953">
        <w:rPr>
          <w:rFonts w:ascii="Times New Roman" w:hAnsi="Times New Roman"/>
          <w:lang w:val="it-IT"/>
        </w:rPr>
        <w:t xml:space="preserve"> Ngarkohet Ministri i Financave që, brenda 6 muajve nga hyrja në fuqi e këtij ligji, të nxjerrë aktet nënligjore në zbatim të neneve 10 pika 1, 16 pika 5, 21 pika 3, 50 pikat 2 dhe 4, 51 pika 3, 52 pika 1, 53 pika 2, 55 pika 3, 56 pika 1, 64 pika 4, 72 pika 3, 79 pika 2 dhe 80 pika 6 të këtij ligji.</w:t>
      </w:r>
    </w:p>
    <w:p w:rsidR="00BC0E14" w:rsidRPr="00741953" w:rsidRDefault="00BC0E14" w:rsidP="00BC0E14">
      <w:pPr>
        <w:pStyle w:val="NoSpacing"/>
        <w:jc w:val="both"/>
        <w:rPr>
          <w:rFonts w:ascii="Times New Roman" w:hAnsi="Times New Roman"/>
          <w:lang w:val="it-IT"/>
        </w:rPr>
      </w:pPr>
      <w:r w:rsidRPr="00741953">
        <w:rPr>
          <w:rFonts w:ascii="Times New Roman" w:hAnsi="Times New Roman"/>
          <w:b/>
          <w:lang w:val="it-IT"/>
        </w:rPr>
        <w:t>3.</w:t>
      </w:r>
      <w:r w:rsidRPr="00741953">
        <w:rPr>
          <w:rFonts w:ascii="Times New Roman" w:hAnsi="Times New Roman"/>
          <w:lang w:val="it-IT"/>
        </w:rPr>
        <w:t xml:space="preserve"> Ngarkohet Drejtori i Përgjithshëm i Tatimeve që të nxjerrë aktet nënligjore në zbatim të nenit 29 pika 2 dhe të miratojë manualet teknike, manualin e vlerësimit, të investigimit, të shërbimit të tatimpaguesit dhe të masave shtrënguese, si dhe manuale të tjera.</w:t>
      </w:r>
    </w:p>
    <w:p w:rsidR="00BC0E14" w:rsidRPr="00741953" w:rsidRDefault="00BC0E14" w:rsidP="00BC0E14">
      <w:pPr>
        <w:pStyle w:val="NoSpacing"/>
        <w:jc w:val="both"/>
        <w:rPr>
          <w:rFonts w:ascii="Times New Roman" w:hAnsi="Times New Roman"/>
          <w:lang w:val="it-IT"/>
        </w:rPr>
      </w:pPr>
      <w:r w:rsidRPr="00741953">
        <w:rPr>
          <w:rFonts w:ascii="Times New Roman" w:hAnsi="Times New Roman"/>
          <w:b/>
          <w:lang w:val="it-IT"/>
        </w:rPr>
        <w:t>4.</w:t>
      </w:r>
      <w:r w:rsidRPr="00741953">
        <w:rPr>
          <w:rFonts w:ascii="Times New Roman" w:hAnsi="Times New Roman"/>
          <w:lang w:val="it-IT"/>
        </w:rPr>
        <w:t xml:space="preserve"> Aktet nënligjore dhe manualet botohen edhe në buletinin tatimor dhe janë detyruese për administratën tatimore dhe tatimpaguesit.</w:t>
      </w:r>
    </w:p>
    <w:p w:rsidR="00BC0E14" w:rsidRPr="00741953" w:rsidRDefault="00BC0E14" w:rsidP="00BC0E14">
      <w:pPr>
        <w:pStyle w:val="NoSpacing"/>
        <w:jc w:val="both"/>
        <w:rPr>
          <w:rFonts w:ascii="Times New Roman" w:hAnsi="Times New Roman"/>
          <w:lang w:val="it-IT"/>
        </w:rPr>
      </w:pPr>
      <w:r w:rsidRPr="00741953">
        <w:rPr>
          <w:rFonts w:ascii="Times New Roman" w:hAnsi="Times New Roman"/>
          <w:b/>
          <w:lang w:val="it-IT"/>
        </w:rPr>
        <w:t>5.</w:t>
      </w:r>
      <w:r w:rsidRPr="00741953">
        <w:rPr>
          <w:rFonts w:ascii="Times New Roman" w:hAnsi="Times New Roman"/>
          <w:lang w:val="it-IT"/>
        </w:rPr>
        <w:t xml:space="preserve"> Buletini tatimor është publikimi zyrtar i Drejtorisë së Përgjithshme të Tatimeve.</w:t>
      </w:r>
    </w:p>
    <w:p w:rsidR="00BC0E14" w:rsidRPr="004D0F14" w:rsidRDefault="00BC0E14" w:rsidP="00BC0E14">
      <w:pPr>
        <w:jc w:val="both"/>
        <w:rPr>
          <w:lang w:val="it-IT"/>
        </w:rPr>
      </w:pP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lastRenderedPageBreak/>
        <w:t>Neni 136</w:t>
      </w: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Shfuqizime</w:t>
      </w:r>
    </w:p>
    <w:p w:rsidR="00BC0E14" w:rsidRPr="004D0F14" w:rsidRDefault="00BC0E14" w:rsidP="00BC0E14">
      <w:pPr>
        <w:jc w:val="both"/>
        <w:rPr>
          <w:lang w:val="it-IT"/>
        </w:rPr>
      </w:pPr>
    </w:p>
    <w:p w:rsidR="00BC0E14" w:rsidRPr="00741953" w:rsidRDefault="00BC0E14" w:rsidP="00BC0E14">
      <w:pPr>
        <w:pStyle w:val="NoSpacing"/>
        <w:jc w:val="both"/>
        <w:rPr>
          <w:rFonts w:ascii="Times New Roman" w:hAnsi="Times New Roman"/>
          <w:lang w:val="it-IT"/>
        </w:rPr>
      </w:pPr>
      <w:r w:rsidRPr="00741953">
        <w:rPr>
          <w:rFonts w:ascii="Times New Roman" w:hAnsi="Times New Roman"/>
          <w:b/>
          <w:lang w:val="it-IT"/>
        </w:rPr>
        <w:t>1.</w:t>
      </w:r>
      <w:r w:rsidRPr="00741953">
        <w:rPr>
          <w:rFonts w:ascii="Times New Roman" w:hAnsi="Times New Roman"/>
          <w:lang w:val="it-IT"/>
        </w:rPr>
        <w:t xml:space="preserve"> Me hyrjen në fuqi të këtij ligji, ligji nr.8560, datë 22.12.1999 "Për procedurat tatimore në Republikën e Shqipërisë", të ndryshuar, shfuqizohet.</w:t>
      </w:r>
    </w:p>
    <w:p w:rsidR="00BC0E14" w:rsidRPr="00741953" w:rsidRDefault="00BC0E14" w:rsidP="00BC0E14">
      <w:pPr>
        <w:pStyle w:val="NoSpacing"/>
        <w:jc w:val="both"/>
        <w:rPr>
          <w:rFonts w:ascii="Times New Roman" w:hAnsi="Times New Roman"/>
          <w:lang w:val="it-IT"/>
        </w:rPr>
      </w:pPr>
      <w:r w:rsidRPr="00741953">
        <w:rPr>
          <w:rFonts w:ascii="Times New Roman" w:hAnsi="Times New Roman"/>
          <w:b/>
          <w:lang w:val="it-IT"/>
        </w:rPr>
        <w:t>2.</w:t>
      </w:r>
      <w:r w:rsidRPr="00741953">
        <w:rPr>
          <w:rFonts w:ascii="Times New Roman" w:hAnsi="Times New Roman"/>
          <w:lang w:val="it-IT"/>
        </w:rPr>
        <w:t xml:space="preserve"> Me hyrjen në fuqi të këtij ligji, ligji nr.7758, datë 12.10.1993 "Për dokumentimin dhe mbajtjen e llogarive për tatimet", shfuqizohet.</w:t>
      </w:r>
    </w:p>
    <w:p w:rsidR="00BC0E14" w:rsidRPr="004D0F14" w:rsidRDefault="00BC0E14" w:rsidP="00BC0E14">
      <w:pPr>
        <w:jc w:val="both"/>
        <w:rPr>
          <w:lang w:val="it-IT"/>
        </w:rPr>
      </w:pP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Neni 137</w:t>
      </w:r>
    </w:p>
    <w:p w:rsidR="00BC0E14" w:rsidRPr="001D5D36" w:rsidRDefault="00BC0E14" w:rsidP="00BC0E14">
      <w:pPr>
        <w:pStyle w:val="NoSpacing"/>
        <w:jc w:val="center"/>
        <w:rPr>
          <w:rFonts w:ascii="Times New Roman" w:hAnsi="Times New Roman"/>
          <w:b/>
          <w:lang w:val="it-IT"/>
        </w:rPr>
      </w:pPr>
      <w:r w:rsidRPr="001D5D36">
        <w:rPr>
          <w:rFonts w:ascii="Times New Roman" w:hAnsi="Times New Roman"/>
          <w:b/>
          <w:lang w:val="it-IT"/>
        </w:rPr>
        <w:t>Hyrja në fuqi</w:t>
      </w:r>
    </w:p>
    <w:p w:rsidR="00BC0E14" w:rsidRPr="004D0F14" w:rsidRDefault="00BC0E14" w:rsidP="00BC0E14">
      <w:pPr>
        <w:jc w:val="both"/>
        <w:rPr>
          <w:lang w:val="it-IT"/>
        </w:rPr>
      </w:pPr>
    </w:p>
    <w:p w:rsidR="00BC0E14" w:rsidRDefault="00BC0E14" w:rsidP="00BC0E14">
      <w:pPr>
        <w:pStyle w:val="NoSpacing"/>
        <w:jc w:val="both"/>
        <w:rPr>
          <w:rFonts w:ascii="Times New Roman" w:hAnsi="Times New Roman"/>
          <w:lang w:val="it-IT"/>
        </w:rPr>
      </w:pPr>
      <w:r w:rsidRPr="00741953">
        <w:rPr>
          <w:rFonts w:ascii="Times New Roman" w:hAnsi="Times New Roman"/>
          <w:lang w:val="it-IT"/>
        </w:rPr>
        <w:t>Ky ligj hyn në fuqi 15 ditë pas botimit në Fletoren Zyrtare.</w:t>
      </w:r>
    </w:p>
    <w:p w:rsidR="00BC0E14" w:rsidRDefault="00BC0E14" w:rsidP="00BC0E14">
      <w:pPr>
        <w:pStyle w:val="NoSpacing"/>
        <w:jc w:val="both"/>
        <w:rPr>
          <w:rFonts w:ascii="Times New Roman" w:hAnsi="Times New Roman"/>
          <w:lang w:val="it-IT"/>
        </w:rPr>
      </w:pPr>
    </w:p>
    <w:p w:rsidR="00BC0E14" w:rsidRDefault="00BC0E14" w:rsidP="00BC0E14">
      <w:pPr>
        <w:pStyle w:val="NoSpacing"/>
        <w:jc w:val="both"/>
        <w:rPr>
          <w:rFonts w:ascii="Times New Roman" w:hAnsi="Times New Roman"/>
          <w:b/>
          <w:lang w:val="it-IT"/>
        </w:rPr>
      </w:pPr>
      <w:r w:rsidRPr="001E1ED5">
        <w:rPr>
          <w:rFonts w:ascii="Times New Roman" w:hAnsi="Times New Roman"/>
          <w:lang w:val="it-IT"/>
        </w:rPr>
        <w:t>Shpallur me dekretin nr. 5749, datë 9.6.2008 të Presidentit të Republikës së Shqipërisë,</w:t>
      </w:r>
    </w:p>
    <w:p w:rsidR="00BC0E14" w:rsidRPr="001D5D36" w:rsidRDefault="00BC0E14" w:rsidP="00BC0E14">
      <w:pPr>
        <w:pStyle w:val="NoSpacing"/>
        <w:jc w:val="both"/>
        <w:rPr>
          <w:rFonts w:ascii="Times New Roman" w:hAnsi="Times New Roman"/>
          <w:lang w:val="it-IT"/>
        </w:rPr>
      </w:pPr>
      <w:r w:rsidRPr="00741953">
        <w:rPr>
          <w:rFonts w:ascii="Times New Roman" w:hAnsi="Times New Roman"/>
          <w:b/>
          <w:lang w:val="it-IT"/>
        </w:rPr>
        <w:t>Bamir Topi</w:t>
      </w:r>
      <w:r>
        <w:rPr>
          <w:rFonts w:ascii="Times New Roman" w:hAnsi="Times New Roman"/>
          <w:b/>
          <w:lang w:val="it-IT"/>
        </w:rPr>
        <w:t>.</w:t>
      </w:r>
    </w:p>
    <w:p w:rsidR="00BC0E14" w:rsidRPr="00741953" w:rsidRDefault="00BC0E14" w:rsidP="00BC0E14">
      <w:pPr>
        <w:pStyle w:val="NoSpacing"/>
        <w:jc w:val="both"/>
        <w:rPr>
          <w:rFonts w:ascii="Times New Roman" w:hAnsi="Times New Roman"/>
          <w:b/>
          <w:lang w:val="sq-AL"/>
        </w:rPr>
      </w:pPr>
    </w:p>
    <w:p w:rsidR="00BC0E14" w:rsidRDefault="00BC0E14" w:rsidP="00BC0E14">
      <w:pPr>
        <w:jc w:val="both"/>
        <w:rPr>
          <w:b/>
          <w:lang w:val="sq-AL"/>
        </w:rPr>
      </w:pPr>
    </w:p>
    <w:p w:rsidR="00BC0E14" w:rsidRDefault="00BC0E14" w:rsidP="00BC0E14">
      <w:pPr>
        <w:jc w:val="both"/>
        <w:rPr>
          <w:b/>
          <w:lang w:val="sq-AL"/>
        </w:rPr>
      </w:pPr>
    </w:p>
    <w:p w:rsidR="00BC0E14" w:rsidRDefault="00BC0E14" w:rsidP="00BC0E14">
      <w:pPr>
        <w:jc w:val="both"/>
        <w:rPr>
          <w:b/>
          <w:lang w:val="sq-AL"/>
        </w:rPr>
      </w:pPr>
    </w:p>
    <w:p w:rsidR="00BC0E14" w:rsidRDefault="00BC0E14" w:rsidP="00BC0E14">
      <w:pPr>
        <w:jc w:val="both"/>
        <w:rPr>
          <w:b/>
          <w:lang w:val="sq-AL"/>
        </w:rPr>
      </w:pPr>
    </w:p>
    <w:p w:rsidR="00BC0E14" w:rsidRDefault="00BC0E14" w:rsidP="00BC0E14">
      <w:pPr>
        <w:jc w:val="both"/>
        <w:rPr>
          <w:b/>
          <w:lang w:val="sq-AL"/>
        </w:rPr>
      </w:pPr>
    </w:p>
    <w:p w:rsidR="00BC0E14" w:rsidRDefault="00BC0E14" w:rsidP="00BC0E14">
      <w:pPr>
        <w:jc w:val="both"/>
        <w:rPr>
          <w:b/>
          <w:lang w:val="sq-AL"/>
        </w:rPr>
      </w:pPr>
    </w:p>
    <w:p w:rsidR="00BC0E14" w:rsidRDefault="00BC0E14" w:rsidP="00BC0E14">
      <w:pPr>
        <w:jc w:val="both"/>
        <w:rPr>
          <w:b/>
          <w:lang w:val="sq-AL"/>
        </w:rPr>
      </w:pPr>
    </w:p>
    <w:p w:rsidR="00BC0E14" w:rsidRDefault="00BC0E14" w:rsidP="00BC0E14">
      <w:pPr>
        <w:pStyle w:val="NoSpacing"/>
        <w:rPr>
          <w:b/>
          <w:lang w:val="sq-AL"/>
        </w:rPr>
      </w:pPr>
    </w:p>
    <w:p w:rsidR="00BC0E14" w:rsidRDefault="00BC0E14" w:rsidP="00BC0E14">
      <w:pPr>
        <w:pStyle w:val="NoSpacing"/>
        <w:rPr>
          <w:b/>
          <w:lang w:val="sq-AL"/>
        </w:rPr>
      </w:pPr>
    </w:p>
    <w:p w:rsidR="00390184" w:rsidRDefault="00390184"/>
    <w:sectPr w:rsidR="00390184" w:rsidSect="003901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G Times">
    <w:panose1 w:val="020206030504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bullet1"/>
      </v:shape>
    </w:pict>
  </w:numPicBullet>
  <w:numPicBullet w:numPicBulletId="1">
    <w:pict>
      <v:shape id="_x0000_i1057" type="#_x0000_t75" style="width:9pt;height:9pt" o:bullet="t">
        <v:imagedata r:id="rId2" o:title="bullet2"/>
      </v:shape>
    </w:pict>
  </w:numPicBullet>
  <w:numPicBullet w:numPicBulletId="2">
    <w:pict>
      <v:shape id="_x0000_i1058" type="#_x0000_t75" style="width:9pt;height:9pt" o:bullet="t">
        <v:imagedata r:id="rId3" o:title="bullet3"/>
      </v:shape>
    </w:pict>
  </w:numPicBullet>
  <w:abstractNum w:abstractNumId="0">
    <w:nsid w:val="FFFFFF83"/>
    <w:multiLevelType w:val="singleLevel"/>
    <w:tmpl w:val="8386474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3AB5790"/>
    <w:multiLevelType w:val="hybridMultilevel"/>
    <w:tmpl w:val="DF9274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25404A"/>
    <w:multiLevelType w:val="hybridMultilevel"/>
    <w:tmpl w:val="16121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583CFB"/>
    <w:multiLevelType w:val="singleLevel"/>
    <w:tmpl w:val="630E6CAA"/>
    <w:lvl w:ilvl="0">
      <w:start w:val="10"/>
      <w:numFmt w:val="decimal"/>
      <w:lvlText w:val="%1."/>
      <w:legacy w:legacy="1" w:legacySpace="0" w:legacyIndent="360"/>
      <w:lvlJc w:val="left"/>
      <w:rPr>
        <w:rFonts w:ascii="Times New Roman" w:hAnsi="Times New Roman" w:cs="Times New Roman" w:hint="default"/>
      </w:rPr>
    </w:lvl>
  </w:abstractNum>
  <w:abstractNum w:abstractNumId="4">
    <w:nsid w:val="08251D14"/>
    <w:multiLevelType w:val="multilevel"/>
    <w:tmpl w:val="E81C3784"/>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088A4403"/>
    <w:multiLevelType w:val="hybridMultilevel"/>
    <w:tmpl w:val="B094B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213312"/>
    <w:multiLevelType w:val="hybridMultilevel"/>
    <w:tmpl w:val="B6904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D6348E"/>
    <w:multiLevelType w:val="hybridMultilevel"/>
    <w:tmpl w:val="D97C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5A5A92"/>
    <w:multiLevelType w:val="singleLevel"/>
    <w:tmpl w:val="DB28408A"/>
    <w:lvl w:ilvl="0">
      <w:start w:val="4"/>
      <w:numFmt w:val="decimal"/>
      <w:lvlText w:val="%1."/>
      <w:legacy w:legacy="1" w:legacySpace="0" w:legacyIndent="254"/>
      <w:lvlJc w:val="left"/>
      <w:rPr>
        <w:rFonts w:ascii="Times New Roman" w:hAnsi="Times New Roman" w:cs="Times New Roman" w:hint="default"/>
      </w:rPr>
    </w:lvl>
  </w:abstractNum>
  <w:abstractNum w:abstractNumId="9">
    <w:nsid w:val="0E57480F"/>
    <w:multiLevelType w:val="hybridMultilevel"/>
    <w:tmpl w:val="7C2627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31829CB"/>
    <w:multiLevelType w:val="hybridMultilevel"/>
    <w:tmpl w:val="B03EB3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3473DE"/>
    <w:multiLevelType w:val="hybridMultilevel"/>
    <w:tmpl w:val="DF58AE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5D40BA5"/>
    <w:multiLevelType w:val="singleLevel"/>
    <w:tmpl w:val="C75EF9F0"/>
    <w:lvl w:ilvl="0">
      <w:start w:val="1"/>
      <w:numFmt w:val="decimal"/>
      <w:lvlText w:val="%1."/>
      <w:legacy w:legacy="1" w:legacySpace="0" w:legacyIndent="250"/>
      <w:lvlJc w:val="left"/>
      <w:rPr>
        <w:rFonts w:ascii="Times New Roman" w:hAnsi="Times New Roman" w:cs="Times New Roman" w:hint="default"/>
      </w:rPr>
    </w:lvl>
  </w:abstractNum>
  <w:abstractNum w:abstractNumId="13">
    <w:nsid w:val="189838CC"/>
    <w:multiLevelType w:val="hybridMultilevel"/>
    <w:tmpl w:val="04EE62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4D636F"/>
    <w:multiLevelType w:val="hybridMultilevel"/>
    <w:tmpl w:val="8A82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6A6BC8"/>
    <w:multiLevelType w:val="hybridMultilevel"/>
    <w:tmpl w:val="51BCFB6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283703C7"/>
    <w:multiLevelType w:val="singleLevel"/>
    <w:tmpl w:val="630E6CAA"/>
    <w:lvl w:ilvl="0">
      <w:start w:val="10"/>
      <w:numFmt w:val="decimal"/>
      <w:lvlText w:val="%1."/>
      <w:legacy w:legacy="1" w:legacySpace="0" w:legacyIndent="360"/>
      <w:lvlJc w:val="left"/>
      <w:rPr>
        <w:rFonts w:ascii="Times New Roman" w:hAnsi="Times New Roman" w:cs="Times New Roman" w:hint="default"/>
      </w:rPr>
    </w:lvl>
  </w:abstractNum>
  <w:abstractNum w:abstractNumId="17">
    <w:nsid w:val="2CE46BD0"/>
    <w:multiLevelType w:val="hybridMultilevel"/>
    <w:tmpl w:val="955ED7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4D290A"/>
    <w:multiLevelType w:val="hybridMultilevel"/>
    <w:tmpl w:val="FCDE71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0A8666A"/>
    <w:multiLevelType w:val="singleLevel"/>
    <w:tmpl w:val="66344C9E"/>
    <w:lvl w:ilvl="0">
      <w:start w:val="1"/>
      <w:numFmt w:val="decimal"/>
      <w:lvlText w:val="%1."/>
      <w:legacy w:legacy="1" w:legacySpace="0" w:legacyIndent="250"/>
      <w:lvlJc w:val="left"/>
      <w:rPr>
        <w:rFonts w:ascii="Times New Roman" w:hAnsi="Times New Roman" w:cs="Times New Roman" w:hint="default"/>
      </w:rPr>
    </w:lvl>
  </w:abstractNum>
  <w:abstractNum w:abstractNumId="20">
    <w:nsid w:val="31E9070B"/>
    <w:multiLevelType w:val="hybridMultilevel"/>
    <w:tmpl w:val="98100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D33A7"/>
    <w:multiLevelType w:val="hybridMultilevel"/>
    <w:tmpl w:val="985EDCEC"/>
    <w:lvl w:ilvl="0" w:tplc="D41235B2">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AD23CB1"/>
    <w:multiLevelType w:val="hybridMultilevel"/>
    <w:tmpl w:val="1726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8562C4"/>
    <w:multiLevelType w:val="hybridMultilevel"/>
    <w:tmpl w:val="82FC9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3717AA"/>
    <w:multiLevelType w:val="hybridMultilevel"/>
    <w:tmpl w:val="34228756"/>
    <w:lvl w:ilvl="0" w:tplc="A8FC7B4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EC96EDF"/>
    <w:multiLevelType w:val="hybridMultilevel"/>
    <w:tmpl w:val="55A64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054E9C"/>
    <w:multiLevelType w:val="hybridMultilevel"/>
    <w:tmpl w:val="E0B62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38E512C"/>
    <w:multiLevelType w:val="hybridMultilevel"/>
    <w:tmpl w:val="744AA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6E481B"/>
    <w:multiLevelType w:val="hybridMultilevel"/>
    <w:tmpl w:val="A8A0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9F2F5B"/>
    <w:multiLevelType w:val="hybridMultilevel"/>
    <w:tmpl w:val="028863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7205978"/>
    <w:multiLevelType w:val="multilevel"/>
    <w:tmpl w:val="2E78268E"/>
    <w:lvl w:ilvl="0">
      <w:start w:val="1"/>
      <w:numFmt w:val="bullet"/>
      <w:lvlText w:val=""/>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47AF3DD0"/>
    <w:multiLevelType w:val="hybridMultilevel"/>
    <w:tmpl w:val="391EB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8867166"/>
    <w:multiLevelType w:val="singleLevel"/>
    <w:tmpl w:val="35902FAA"/>
    <w:lvl w:ilvl="0">
      <w:start w:val="8"/>
      <w:numFmt w:val="decimal"/>
      <w:lvlText w:val="%1."/>
      <w:legacy w:legacy="1" w:legacySpace="0" w:legacyIndent="245"/>
      <w:lvlJc w:val="left"/>
      <w:rPr>
        <w:rFonts w:ascii="Times New Roman" w:hAnsi="Times New Roman" w:cs="Times New Roman" w:hint="default"/>
      </w:rPr>
    </w:lvl>
  </w:abstractNum>
  <w:abstractNum w:abstractNumId="33">
    <w:nsid w:val="508825ED"/>
    <w:multiLevelType w:val="hybridMultilevel"/>
    <w:tmpl w:val="793C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CC2B67"/>
    <w:multiLevelType w:val="singleLevel"/>
    <w:tmpl w:val="8A904410"/>
    <w:lvl w:ilvl="0">
      <w:start w:val="10"/>
      <w:numFmt w:val="decimal"/>
      <w:lvlText w:val="%1."/>
      <w:legacy w:legacy="1" w:legacySpace="0" w:legacyIndent="379"/>
      <w:lvlJc w:val="left"/>
      <w:rPr>
        <w:rFonts w:ascii="Times New Roman" w:hAnsi="Times New Roman" w:cs="Times New Roman" w:hint="default"/>
      </w:rPr>
    </w:lvl>
  </w:abstractNum>
  <w:abstractNum w:abstractNumId="35">
    <w:nsid w:val="5D61186E"/>
    <w:multiLevelType w:val="singleLevel"/>
    <w:tmpl w:val="B910263E"/>
    <w:lvl w:ilvl="0">
      <w:start w:val="1"/>
      <w:numFmt w:val="decimal"/>
      <w:lvlText w:val="%1."/>
      <w:legacy w:legacy="1" w:legacySpace="0" w:legacyIndent="360"/>
      <w:lvlJc w:val="left"/>
      <w:rPr>
        <w:rFonts w:ascii="Times New Roman" w:hAnsi="Times New Roman" w:cs="Times New Roman" w:hint="default"/>
      </w:rPr>
    </w:lvl>
  </w:abstractNum>
  <w:abstractNum w:abstractNumId="36">
    <w:nsid w:val="66896A52"/>
    <w:multiLevelType w:val="hybridMultilevel"/>
    <w:tmpl w:val="18D4E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7126BBC"/>
    <w:multiLevelType w:val="hybridMultilevel"/>
    <w:tmpl w:val="8E223F4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966444A"/>
    <w:multiLevelType w:val="hybridMultilevel"/>
    <w:tmpl w:val="3C8075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69F408DE"/>
    <w:multiLevelType w:val="hybridMultilevel"/>
    <w:tmpl w:val="50E0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867614"/>
    <w:multiLevelType w:val="hybridMultilevel"/>
    <w:tmpl w:val="729C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D45348"/>
    <w:multiLevelType w:val="singleLevel"/>
    <w:tmpl w:val="DC7628E6"/>
    <w:lvl w:ilvl="0">
      <w:start w:val="1"/>
      <w:numFmt w:val="decimal"/>
      <w:lvlText w:val="%1."/>
      <w:legacy w:legacy="1" w:legacySpace="0" w:legacyIndent="245"/>
      <w:lvlJc w:val="left"/>
      <w:rPr>
        <w:rFonts w:ascii="Times New Roman" w:hAnsi="Times New Roman" w:cs="Times New Roman" w:hint="default"/>
      </w:rPr>
    </w:lvl>
  </w:abstractNum>
  <w:abstractNum w:abstractNumId="42">
    <w:nsid w:val="728364BD"/>
    <w:multiLevelType w:val="singleLevel"/>
    <w:tmpl w:val="C29A4420"/>
    <w:lvl w:ilvl="0">
      <w:start w:val="1"/>
      <w:numFmt w:val="decimal"/>
      <w:lvlText w:val="%1."/>
      <w:legacy w:legacy="1" w:legacySpace="0" w:legacyIndent="260"/>
      <w:lvlJc w:val="left"/>
      <w:rPr>
        <w:rFonts w:ascii="Times New Roman" w:hAnsi="Times New Roman" w:cs="Times New Roman" w:hint="default"/>
      </w:rPr>
    </w:lvl>
  </w:abstractNum>
  <w:abstractNum w:abstractNumId="43">
    <w:nsid w:val="74244E4A"/>
    <w:multiLevelType w:val="hybridMultilevel"/>
    <w:tmpl w:val="6B88C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4"/>
  </w:num>
  <w:num w:numId="3">
    <w:abstractNumId w:val="11"/>
  </w:num>
  <w:num w:numId="4">
    <w:abstractNumId w:val="0"/>
  </w:num>
  <w:num w:numId="5">
    <w:abstractNumId w:val="0"/>
    <w:lvlOverride w:ilvl="0"/>
  </w:num>
  <w:num w:numId="6">
    <w:abstractNumId w:val="38"/>
  </w:num>
  <w:num w:numId="7">
    <w:abstractNumId w:val="31"/>
  </w:num>
  <w:num w:numId="8">
    <w:abstractNumId w:val="30"/>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9"/>
  </w:num>
  <w:num w:numId="12">
    <w:abstractNumId w:val="1"/>
  </w:num>
  <w:num w:numId="13">
    <w:abstractNumId w:val="5"/>
  </w:num>
  <w:num w:numId="14">
    <w:abstractNumId w:val="2"/>
  </w:num>
  <w:num w:numId="15">
    <w:abstractNumId w:val="13"/>
  </w:num>
  <w:num w:numId="16">
    <w:abstractNumId w:val="6"/>
  </w:num>
  <w:num w:numId="17">
    <w:abstractNumId w:val="17"/>
  </w:num>
  <w:num w:numId="18">
    <w:abstractNumId w:val="26"/>
  </w:num>
  <w:num w:numId="19">
    <w:abstractNumId w:val="23"/>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9"/>
  </w:num>
  <w:num w:numId="23">
    <w:abstractNumId w:val="15"/>
  </w:num>
  <w:num w:numId="24">
    <w:abstractNumId w:val="22"/>
  </w:num>
  <w:num w:numId="25">
    <w:abstractNumId w:val="25"/>
  </w:num>
  <w:num w:numId="26">
    <w:abstractNumId w:val="43"/>
  </w:num>
  <w:num w:numId="27">
    <w:abstractNumId w:val="7"/>
  </w:num>
  <w:num w:numId="28">
    <w:abstractNumId w:val="36"/>
  </w:num>
  <w:num w:numId="29">
    <w:abstractNumId w:val="24"/>
  </w:num>
  <w:num w:numId="30">
    <w:abstractNumId w:val="20"/>
  </w:num>
  <w:num w:numId="31">
    <w:abstractNumId w:val="10"/>
  </w:num>
  <w:num w:numId="32">
    <w:abstractNumId w:val="40"/>
  </w:num>
  <w:num w:numId="33">
    <w:abstractNumId w:val="28"/>
  </w:num>
  <w:num w:numId="34">
    <w:abstractNumId w:val="14"/>
  </w:num>
  <w:num w:numId="35">
    <w:abstractNumId w:val="39"/>
  </w:num>
  <w:num w:numId="36">
    <w:abstractNumId w:val="33"/>
  </w:num>
  <w:num w:numId="37">
    <w:abstractNumId w:val="35"/>
  </w:num>
  <w:num w:numId="38">
    <w:abstractNumId w:val="41"/>
  </w:num>
  <w:num w:numId="39">
    <w:abstractNumId w:val="32"/>
  </w:num>
  <w:num w:numId="40">
    <w:abstractNumId w:val="42"/>
  </w:num>
  <w:num w:numId="41">
    <w:abstractNumId w:val="3"/>
  </w:num>
  <w:num w:numId="42">
    <w:abstractNumId w:val="12"/>
  </w:num>
  <w:num w:numId="43">
    <w:abstractNumId w:val="8"/>
  </w:num>
  <w:num w:numId="44">
    <w:abstractNumId w:val="16"/>
  </w:num>
  <w:num w:numId="45">
    <w:abstractNumId w:val="19"/>
  </w:num>
  <w:num w:numId="46">
    <w:abstractNumId w:val="34"/>
  </w:num>
  <w:num w:numId="47">
    <w:abstractNumId w:val="34"/>
    <w:lvlOverride w:ilvl="0">
      <w:lvl w:ilvl="0">
        <w:start w:val="18"/>
        <w:numFmt w:val="decimal"/>
        <w:lvlText w:val="%1."/>
        <w:legacy w:legacy="1" w:legacySpace="0" w:legacyIndent="40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BC0E14"/>
    <w:rsid w:val="0005539C"/>
    <w:rsid w:val="00151FF2"/>
    <w:rsid w:val="00390184"/>
    <w:rsid w:val="00611284"/>
    <w:rsid w:val="00B24C5E"/>
    <w:rsid w:val="00B90A9D"/>
    <w:rsid w:val="00BC0E14"/>
    <w:rsid w:val="00E043E6"/>
    <w:rsid w:val="00FA4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E14"/>
    <w:pPr>
      <w:spacing w:after="0" w:line="240" w:lineRule="auto"/>
    </w:pPr>
    <w:rPr>
      <w:rFonts w:ascii="Book Antiqua" w:eastAsia="Times New Roman" w:hAnsi="Book Antiqua" w:cs="Times New Roman"/>
      <w:color w:val="000000"/>
      <w:sz w:val="24"/>
      <w:szCs w:val="24"/>
    </w:rPr>
  </w:style>
  <w:style w:type="paragraph" w:styleId="Heading1">
    <w:name w:val="heading 1"/>
    <w:basedOn w:val="Normal"/>
    <w:next w:val="Normal"/>
    <w:link w:val="Heading1Char"/>
    <w:qFormat/>
    <w:rsid w:val="00BC0E14"/>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C0E14"/>
    <w:pPr>
      <w:keepNext/>
      <w:spacing w:before="240" w:after="60"/>
      <w:outlineLvl w:val="1"/>
    </w:pPr>
    <w:rPr>
      <w:rFonts w:cs="Arial"/>
      <w:sz w:val="28"/>
      <w:szCs w:val="28"/>
    </w:rPr>
  </w:style>
  <w:style w:type="paragraph" w:styleId="Heading3">
    <w:name w:val="heading 3"/>
    <w:basedOn w:val="Normal"/>
    <w:next w:val="Normal"/>
    <w:link w:val="Heading3Char"/>
    <w:qFormat/>
    <w:rsid w:val="00BC0E14"/>
    <w:pPr>
      <w:keepNext/>
      <w:spacing w:before="240" w:after="60"/>
      <w:outlineLvl w:val="2"/>
    </w:pPr>
    <w:rPr>
      <w:rFonts w:cs="Arial"/>
      <w:sz w:val="26"/>
      <w:szCs w:val="26"/>
    </w:rPr>
  </w:style>
  <w:style w:type="paragraph" w:styleId="Heading4">
    <w:name w:val="heading 4"/>
    <w:basedOn w:val="Normal"/>
    <w:next w:val="Normal"/>
    <w:link w:val="Heading4Char"/>
    <w:qFormat/>
    <w:rsid w:val="00BC0E14"/>
    <w:pPr>
      <w:keepNext/>
      <w:spacing w:before="240" w:after="60"/>
      <w:outlineLvl w:val="3"/>
    </w:pPr>
    <w:rPr>
      <w:sz w:val="28"/>
      <w:szCs w:val="28"/>
    </w:rPr>
  </w:style>
  <w:style w:type="paragraph" w:styleId="Heading5">
    <w:name w:val="heading 5"/>
    <w:basedOn w:val="Normal"/>
    <w:next w:val="Normal"/>
    <w:link w:val="Heading5Char"/>
    <w:qFormat/>
    <w:rsid w:val="00BC0E14"/>
    <w:pPr>
      <w:spacing w:before="240" w:after="60"/>
      <w:outlineLvl w:val="4"/>
    </w:pPr>
    <w:rPr>
      <w:sz w:val="26"/>
      <w:szCs w:val="26"/>
    </w:rPr>
  </w:style>
  <w:style w:type="paragraph" w:styleId="Heading6">
    <w:name w:val="heading 6"/>
    <w:basedOn w:val="Normal"/>
    <w:next w:val="Normal"/>
    <w:link w:val="Heading6Char"/>
    <w:qFormat/>
    <w:rsid w:val="00BC0E14"/>
    <w:pPr>
      <w:spacing w:before="240" w:after="60"/>
      <w:outlineLvl w:val="5"/>
    </w:pPr>
    <w:rPr>
      <w:sz w:val="22"/>
      <w:szCs w:val="22"/>
    </w:rPr>
  </w:style>
  <w:style w:type="paragraph" w:styleId="Heading7">
    <w:name w:val="heading 7"/>
    <w:basedOn w:val="Normal"/>
    <w:next w:val="Normal"/>
    <w:link w:val="Heading7Char"/>
    <w:qFormat/>
    <w:rsid w:val="00BC0E14"/>
    <w:pPr>
      <w:keepNext/>
      <w:ind w:left="-81"/>
      <w:jc w:val="right"/>
      <w:outlineLvl w:val="6"/>
    </w:pPr>
    <w:rPr>
      <w:rFonts w:ascii="Times New Roman" w:hAnsi="Times New Roman"/>
      <w:b/>
      <w:bCs/>
      <w:color w:val="auto"/>
      <w:sz w:val="20"/>
      <w:szCs w:val="18"/>
    </w:rPr>
  </w:style>
  <w:style w:type="paragraph" w:styleId="Heading8">
    <w:name w:val="heading 8"/>
    <w:basedOn w:val="Normal"/>
    <w:next w:val="Normal"/>
    <w:link w:val="Heading8Char"/>
    <w:unhideWhenUsed/>
    <w:qFormat/>
    <w:rsid w:val="00BC0E14"/>
    <w:pPr>
      <w:spacing w:before="240" w:after="60"/>
      <w:outlineLvl w:val="7"/>
    </w:pPr>
    <w:rPr>
      <w:rFonts w:ascii="Calibri" w:hAnsi="Calibri"/>
      <w:i/>
      <w:iCs/>
    </w:rPr>
  </w:style>
  <w:style w:type="paragraph" w:styleId="Heading9">
    <w:name w:val="heading 9"/>
    <w:basedOn w:val="Normal"/>
    <w:next w:val="Normal"/>
    <w:link w:val="Heading9Char"/>
    <w:unhideWhenUsed/>
    <w:qFormat/>
    <w:rsid w:val="00BC0E1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C0E14"/>
    <w:rPr>
      <w:rFonts w:ascii="Book Antiqua" w:eastAsia="Times New Roman" w:hAnsi="Book Antiqua" w:cs="Arial"/>
      <w:b/>
      <w:bCs/>
      <w:color w:val="000000"/>
      <w:kern w:val="32"/>
      <w:sz w:val="32"/>
      <w:szCs w:val="32"/>
    </w:rPr>
  </w:style>
  <w:style w:type="character" w:customStyle="1" w:styleId="Heading2Char">
    <w:name w:val="Heading 2 Char"/>
    <w:basedOn w:val="DefaultParagraphFont"/>
    <w:link w:val="Heading2"/>
    <w:rsid w:val="00BC0E14"/>
    <w:rPr>
      <w:rFonts w:ascii="Book Antiqua" w:eastAsia="Times New Roman" w:hAnsi="Book Antiqua" w:cs="Arial"/>
      <w:color w:val="000000"/>
      <w:sz w:val="28"/>
      <w:szCs w:val="28"/>
    </w:rPr>
  </w:style>
  <w:style w:type="character" w:customStyle="1" w:styleId="Heading3Char">
    <w:name w:val="Heading 3 Char"/>
    <w:basedOn w:val="DefaultParagraphFont"/>
    <w:link w:val="Heading3"/>
    <w:rsid w:val="00BC0E14"/>
    <w:rPr>
      <w:rFonts w:ascii="Book Antiqua" w:eastAsia="Times New Roman" w:hAnsi="Book Antiqua" w:cs="Arial"/>
      <w:color w:val="000000"/>
      <w:sz w:val="26"/>
      <w:szCs w:val="26"/>
    </w:rPr>
  </w:style>
  <w:style w:type="character" w:customStyle="1" w:styleId="Heading4Char">
    <w:name w:val="Heading 4 Char"/>
    <w:basedOn w:val="DefaultParagraphFont"/>
    <w:link w:val="Heading4"/>
    <w:rsid w:val="00BC0E14"/>
    <w:rPr>
      <w:rFonts w:ascii="Book Antiqua" w:eastAsia="Times New Roman" w:hAnsi="Book Antiqua" w:cs="Times New Roman"/>
      <w:color w:val="000000"/>
      <w:sz w:val="28"/>
      <w:szCs w:val="28"/>
    </w:rPr>
  </w:style>
  <w:style w:type="character" w:customStyle="1" w:styleId="Heading5Char">
    <w:name w:val="Heading 5 Char"/>
    <w:basedOn w:val="DefaultParagraphFont"/>
    <w:link w:val="Heading5"/>
    <w:rsid w:val="00BC0E14"/>
    <w:rPr>
      <w:rFonts w:ascii="Book Antiqua" w:eastAsia="Times New Roman" w:hAnsi="Book Antiqua" w:cs="Times New Roman"/>
      <w:color w:val="000000"/>
      <w:sz w:val="26"/>
      <w:szCs w:val="26"/>
    </w:rPr>
  </w:style>
  <w:style w:type="character" w:customStyle="1" w:styleId="Heading6Char">
    <w:name w:val="Heading 6 Char"/>
    <w:basedOn w:val="DefaultParagraphFont"/>
    <w:link w:val="Heading6"/>
    <w:rsid w:val="00BC0E14"/>
    <w:rPr>
      <w:rFonts w:ascii="Book Antiqua" w:eastAsia="Times New Roman" w:hAnsi="Book Antiqua" w:cs="Times New Roman"/>
      <w:color w:val="000000"/>
    </w:rPr>
  </w:style>
  <w:style w:type="character" w:customStyle="1" w:styleId="Heading7Char">
    <w:name w:val="Heading 7 Char"/>
    <w:basedOn w:val="DefaultParagraphFont"/>
    <w:link w:val="Heading7"/>
    <w:rsid w:val="00BC0E14"/>
    <w:rPr>
      <w:rFonts w:ascii="Times New Roman" w:eastAsia="Times New Roman" w:hAnsi="Times New Roman" w:cs="Times New Roman"/>
      <w:b/>
      <w:bCs/>
      <w:sz w:val="20"/>
      <w:szCs w:val="18"/>
    </w:rPr>
  </w:style>
  <w:style w:type="character" w:customStyle="1" w:styleId="Heading8Char">
    <w:name w:val="Heading 8 Char"/>
    <w:basedOn w:val="DefaultParagraphFont"/>
    <w:link w:val="Heading8"/>
    <w:rsid w:val="00BC0E14"/>
    <w:rPr>
      <w:rFonts w:ascii="Calibri" w:eastAsia="Times New Roman" w:hAnsi="Calibri" w:cs="Times New Roman"/>
      <w:i/>
      <w:iCs/>
      <w:color w:val="000000"/>
      <w:sz w:val="24"/>
      <w:szCs w:val="24"/>
    </w:rPr>
  </w:style>
  <w:style w:type="character" w:customStyle="1" w:styleId="Heading9Char">
    <w:name w:val="Heading 9 Char"/>
    <w:basedOn w:val="DefaultParagraphFont"/>
    <w:link w:val="Heading9"/>
    <w:rsid w:val="00BC0E14"/>
    <w:rPr>
      <w:rFonts w:ascii="Cambria" w:eastAsia="Times New Roman" w:hAnsi="Cambria" w:cs="Times New Roman"/>
      <w:color w:val="000000"/>
    </w:rPr>
  </w:style>
  <w:style w:type="paragraph" w:customStyle="1" w:styleId="CharCharChar">
    <w:name w:val=" Char Char Char"/>
    <w:basedOn w:val="Normal"/>
    <w:rsid w:val="00BC0E14"/>
    <w:pPr>
      <w:spacing w:after="160" w:line="240" w:lineRule="exact"/>
    </w:pPr>
    <w:rPr>
      <w:rFonts w:ascii="Tahoma" w:eastAsia="MS Mincho" w:hAnsi="Tahoma"/>
      <w:color w:val="auto"/>
      <w:sz w:val="20"/>
      <w:szCs w:val="20"/>
      <w:lang w:val="sq-AL"/>
    </w:rPr>
  </w:style>
  <w:style w:type="table" w:styleId="TableTheme">
    <w:name w:val="Table Theme"/>
    <w:basedOn w:val="TableNormal"/>
    <w:rsid w:val="00BC0E14"/>
    <w:pPr>
      <w:spacing w:after="0" w:line="240" w:lineRule="auto"/>
    </w:pPr>
    <w:rPr>
      <w:rFonts w:ascii="Times New Roman" w:eastAsia="Times New Roman" w:hAnsi="Times New Roman" w:cs="Times New Roman"/>
      <w:sz w:val="20"/>
      <w:szCs w:val="20"/>
    </w:rPr>
    <w:tblPr>
      <w:tblInd w:w="0" w:type="dxa"/>
      <w:tblBorders>
        <w:top w:val="single" w:sz="4" w:space="0" w:color="CC9966"/>
        <w:left w:val="single" w:sz="4" w:space="0" w:color="CC9966"/>
        <w:bottom w:val="single" w:sz="4" w:space="0" w:color="CC9966"/>
        <w:right w:val="single" w:sz="4" w:space="0" w:color="CC9966"/>
        <w:insideH w:val="single" w:sz="4" w:space="0" w:color="CC9966"/>
        <w:insideV w:val="single" w:sz="4" w:space="0" w:color="CC9966"/>
      </w:tblBorders>
      <w:tblCellMar>
        <w:top w:w="0" w:type="dxa"/>
        <w:left w:w="108" w:type="dxa"/>
        <w:bottom w:w="0" w:type="dxa"/>
        <w:right w:w="108" w:type="dxa"/>
      </w:tblCellMar>
    </w:tblPr>
  </w:style>
  <w:style w:type="character" w:styleId="Hyperlink">
    <w:name w:val="Hyperlink"/>
    <w:rsid w:val="00BC0E14"/>
    <w:rPr>
      <w:color w:val="993300"/>
      <w:u w:val="single"/>
    </w:rPr>
  </w:style>
  <w:style w:type="character" w:styleId="FollowedHyperlink">
    <w:name w:val="FollowedHyperlink"/>
    <w:rsid w:val="00BC0E14"/>
    <w:rPr>
      <w:color w:val="666600"/>
      <w:u w:val="single"/>
    </w:rPr>
  </w:style>
  <w:style w:type="paragraph" w:styleId="Footer">
    <w:name w:val="footer"/>
    <w:basedOn w:val="Normal"/>
    <w:link w:val="FooterChar"/>
    <w:rsid w:val="00BC0E14"/>
    <w:pPr>
      <w:tabs>
        <w:tab w:val="center" w:pos="4536"/>
        <w:tab w:val="right" w:pos="9072"/>
      </w:tabs>
    </w:pPr>
  </w:style>
  <w:style w:type="character" w:customStyle="1" w:styleId="FooterChar">
    <w:name w:val="Footer Char"/>
    <w:basedOn w:val="DefaultParagraphFont"/>
    <w:link w:val="Footer"/>
    <w:rsid w:val="00BC0E14"/>
    <w:rPr>
      <w:rFonts w:ascii="Book Antiqua" w:eastAsia="Times New Roman" w:hAnsi="Book Antiqua" w:cs="Times New Roman"/>
      <w:color w:val="000000"/>
      <w:sz w:val="24"/>
      <w:szCs w:val="24"/>
    </w:rPr>
  </w:style>
  <w:style w:type="character" w:styleId="PageNumber">
    <w:name w:val="page number"/>
    <w:basedOn w:val="DefaultParagraphFont"/>
    <w:rsid w:val="00BC0E14"/>
  </w:style>
  <w:style w:type="paragraph" w:styleId="Header">
    <w:name w:val="header"/>
    <w:basedOn w:val="Normal"/>
    <w:link w:val="HeaderChar"/>
    <w:rsid w:val="00BC0E14"/>
    <w:pPr>
      <w:tabs>
        <w:tab w:val="center" w:pos="4536"/>
        <w:tab w:val="right" w:pos="9072"/>
      </w:tabs>
    </w:pPr>
  </w:style>
  <w:style w:type="character" w:customStyle="1" w:styleId="HeaderChar">
    <w:name w:val="Header Char"/>
    <w:basedOn w:val="DefaultParagraphFont"/>
    <w:link w:val="Header"/>
    <w:rsid w:val="00BC0E14"/>
    <w:rPr>
      <w:rFonts w:ascii="Book Antiqua" w:eastAsia="Times New Roman" w:hAnsi="Book Antiqua" w:cs="Times New Roman"/>
      <w:color w:val="000000"/>
      <w:sz w:val="24"/>
      <w:szCs w:val="24"/>
    </w:rPr>
  </w:style>
  <w:style w:type="paragraph" w:customStyle="1" w:styleId="Akti">
    <w:name w:val="Akti"/>
    <w:rsid w:val="00BC0E14"/>
    <w:pPr>
      <w:keepNext/>
      <w:widowControl w:val="0"/>
      <w:spacing w:after="0" w:line="240" w:lineRule="auto"/>
      <w:jc w:val="center"/>
      <w:outlineLvl w:val="0"/>
    </w:pPr>
    <w:rPr>
      <w:rFonts w:ascii="CG Times" w:eastAsia="Times New Roman" w:hAnsi="CG Times" w:cs="Times New Roman"/>
      <w:b/>
      <w:caps/>
      <w:color w:val="000000"/>
      <w:lang w:val="en-GB"/>
    </w:rPr>
  </w:style>
  <w:style w:type="paragraph" w:customStyle="1" w:styleId="AutoritetiEmer">
    <w:name w:val="Autoriteti_Emer"/>
    <w:next w:val="Normal"/>
    <w:link w:val="AutoritetiEmerChar"/>
    <w:rsid w:val="00BC0E14"/>
    <w:pPr>
      <w:widowControl w:val="0"/>
      <w:spacing w:after="0" w:line="240" w:lineRule="auto"/>
      <w:jc w:val="right"/>
    </w:pPr>
    <w:rPr>
      <w:rFonts w:ascii="CG Times" w:eastAsia="Times New Roman" w:hAnsi="CG Times" w:cs="Times New Roman"/>
      <w:b/>
      <w:lang w:val="en-GB"/>
    </w:rPr>
  </w:style>
  <w:style w:type="character" w:customStyle="1" w:styleId="AutoritetiEmerChar">
    <w:name w:val="Autoriteti_Emer Char"/>
    <w:link w:val="AutoritetiEmer"/>
    <w:locked/>
    <w:rsid w:val="00BC0E14"/>
    <w:rPr>
      <w:rFonts w:ascii="CG Times" w:eastAsia="Times New Roman" w:hAnsi="CG Times" w:cs="Times New Roman"/>
      <w:b/>
      <w:lang w:val="en-GB"/>
    </w:rPr>
  </w:style>
  <w:style w:type="paragraph" w:customStyle="1" w:styleId="Autoriteti">
    <w:name w:val="Autoriteti"/>
    <w:next w:val="AutoritetiEmer"/>
    <w:rsid w:val="00BC0E14"/>
    <w:pPr>
      <w:keepNext/>
      <w:widowControl w:val="0"/>
      <w:spacing w:after="0" w:line="240" w:lineRule="auto"/>
      <w:jc w:val="right"/>
    </w:pPr>
    <w:rPr>
      <w:rFonts w:ascii="CG Times" w:eastAsia="Times New Roman" w:hAnsi="CG Times" w:cs="Times New Roman"/>
      <w:caps/>
      <w:lang w:val="en-GB"/>
    </w:rPr>
  </w:style>
  <w:style w:type="character" w:customStyle="1" w:styleId="BazLigjPropozuesChar">
    <w:name w:val="Baz_Ligj_Propozues Char"/>
    <w:link w:val="BazLigjPropozues"/>
    <w:locked/>
    <w:rsid w:val="00BC0E14"/>
    <w:rPr>
      <w:rFonts w:ascii="CG Times" w:hAnsi="CG Times"/>
      <w:color w:val="000000"/>
      <w:lang w:val="en-GB"/>
    </w:rPr>
  </w:style>
  <w:style w:type="paragraph" w:customStyle="1" w:styleId="BazLigjPropozues">
    <w:name w:val="Baz_Ligj_Propozues"/>
    <w:link w:val="BazLigjPropozuesChar"/>
    <w:rsid w:val="00BC0E14"/>
    <w:pPr>
      <w:keepNext/>
      <w:widowControl w:val="0"/>
      <w:spacing w:after="0" w:line="240" w:lineRule="auto"/>
      <w:ind w:firstLine="720"/>
      <w:jc w:val="both"/>
    </w:pPr>
    <w:rPr>
      <w:rFonts w:ascii="CG Times" w:hAnsi="CG Times"/>
      <w:color w:val="000000"/>
      <w:lang w:val="en-GB"/>
    </w:rPr>
  </w:style>
  <w:style w:type="paragraph" w:customStyle="1" w:styleId="Paragrafi">
    <w:name w:val="Paragrafi"/>
    <w:link w:val="ParagrafiChar"/>
    <w:rsid w:val="00BC0E14"/>
    <w:pPr>
      <w:widowControl w:val="0"/>
      <w:spacing w:after="0" w:line="240" w:lineRule="auto"/>
      <w:ind w:firstLine="720"/>
      <w:jc w:val="both"/>
    </w:pPr>
    <w:rPr>
      <w:rFonts w:ascii="CG Times" w:eastAsia="Times New Roman" w:hAnsi="CG Times" w:cs="Times New Roman"/>
      <w:szCs w:val="20"/>
    </w:rPr>
  </w:style>
  <w:style w:type="character" w:customStyle="1" w:styleId="ParagrafiChar">
    <w:name w:val="Paragrafi Char"/>
    <w:link w:val="Paragrafi"/>
    <w:locked/>
    <w:rsid w:val="00BC0E14"/>
    <w:rPr>
      <w:rFonts w:ascii="CG Times" w:eastAsia="Times New Roman" w:hAnsi="CG Times" w:cs="Times New Roman"/>
      <w:szCs w:val="20"/>
    </w:rPr>
  </w:style>
  <w:style w:type="paragraph" w:customStyle="1" w:styleId="NumriData">
    <w:name w:val="Numri_Data"/>
    <w:next w:val="Normal"/>
    <w:rsid w:val="00BC0E14"/>
    <w:pPr>
      <w:keepNext/>
      <w:widowControl w:val="0"/>
      <w:spacing w:after="0" w:line="240" w:lineRule="auto"/>
      <w:jc w:val="center"/>
      <w:outlineLvl w:val="0"/>
    </w:pPr>
    <w:rPr>
      <w:rFonts w:ascii="CG Times" w:eastAsia="Times New Roman" w:hAnsi="CG Times" w:cs="Times New Roman"/>
      <w:b/>
      <w:szCs w:val="20"/>
      <w:lang w:val="en-GB"/>
    </w:rPr>
  </w:style>
  <w:style w:type="character" w:customStyle="1" w:styleId="TitulliChar">
    <w:name w:val="Titulli Char"/>
    <w:link w:val="Titulli"/>
    <w:locked/>
    <w:rsid w:val="00BC0E14"/>
    <w:rPr>
      <w:rFonts w:ascii="CG Times" w:hAnsi="CG Times"/>
      <w:b/>
      <w:caps/>
      <w:lang w:val="en-GB"/>
    </w:rPr>
  </w:style>
  <w:style w:type="paragraph" w:customStyle="1" w:styleId="Titulli">
    <w:name w:val="Titulli"/>
    <w:next w:val="Normal"/>
    <w:link w:val="TitulliChar"/>
    <w:rsid w:val="00BC0E14"/>
    <w:pPr>
      <w:keepNext/>
      <w:widowControl w:val="0"/>
      <w:spacing w:after="0" w:line="240" w:lineRule="auto"/>
      <w:jc w:val="center"/>
      <w:outlineLvl w:val="1"/>
    </w:pPr>
    <w:rPr>
      <w:rFonts w:ascii="CG Times" w:hAnsi="CG Times"/>
      <w:b/>
      <w:caps/>
      <w:lang w:val="en-GB"/>
    </w:rPr>
  </w:style>
  <w:style w:type="character" w:customStyle="1" w:styleId="VENDOSIChar">
    <w:name w:val="VENDOSI Char"/>
    <w:link w:val="VENDOSI"/>
    <w:locked/>
    <w:rsid w:val="00BC0E14"/>
    <w:rPr>
      <w:rFonts w:ascii="CG Times" w:hAnsi="CG Times"/>
      <w:caps/>
      <w:lang w:val="en-GB"/>
    </w:rPr>
  </w:style>
  <w:style w:type="paragraph" w:customStyle="1" w:styleId="VENDOSI">
    <w:name w:val="VENDOSI"/>
    <w:next w:val="Normal"/>
    <w:link w:val="VENDOSIChar"/>
    <w:rsid w:val="00BC0E14"/>
    <w:pPr>
      <w:keepNext/>
      <w:widowControl w:val="0"/>
      <w:spacing w:after="0" w:line="240" w:lineRule="auto"/>
      <w:jc w:val="center"/>
    </w:pPr>
    <w:rPr>
      <w:rFonts w:ascii="CG Times" w:hAnsi="CG Times"/>
      <w:caps/>
      <w:lang w:val="en-GB"/>
    </w:rPr>
  </w:style>
  <w:style w:type="paragraph" w:customStyle="1" w:styleId="KreuNr">
    <w:name w:val="Kreu_Nr"/>
    <w:rsid w:val="00BC0E14"/>
    <w:pPr>
      <w:keepNext/>
      <w:widowControl w:val="0"/>
      <w:spacing w:after="0" w:line="240" w:lineRule="auto"/>
      <w:jc w:val="center"/>
    </w:pPr>
    <w:rPr>
      <w:rFonts w:ascii="CG Times" w:eastAsia="Times New Roman" w:hAnsi="CG Times" w:cs="Times New Roman"/>
      <w:caps/>
    </w:rPr>
  </w:style>
  <w:style w:type="paragraph" w:customStyle="1" w:styleId="KreuTitull">
    <w:name w:val="Kreu_Titull"/>
    <w:next w:val="Normal"/>
    <w:rsid w:val="00BC0E14"/>
    <w:pPr>
      <w:keepNext/>
      <w:widowControl w:val="0"/>
      <w:spacing w:after="0" w:line="240" w:lineRule="auto"/>
      <w:jc w:val="center"/>
    </w:pPr>
    <w:rPr>
      <w:rFonts w:ascii="CG Times" w:eastAsia="Times New Roman" w:hAnsi="CG Times" w:cs="Times New Roman"/>
      <w:caps/>
    </w:rPr>
  </w:style>
  <w:style w:type="paragraph" w:customStyle="1" w:styleId="NeniNr">
    <w:name w:val="Neni_Nr"/>
    <w:next w:val="Normal"/>
    <w:link w:val="NeniNrChar"/>
    <w:rsid w:val="00BC0E14"/>
    <w:pPr>
      <w:keepNext/>
      <w:widowControl w:val="0"/>
      <w:spacing w:after="0" w:line="240" w:lineRule="auto"/>
      <w:jc w:val="center"/>
    </w:pPr>
    <w:rPr>
      <w:rFonts w:ascii="CG Times" w:eastAsia="Times New Roman" w:hAnsi="CG Times" w:cs="Times New Roman"/>
      <w:szCs w:val="20"/>
      <w:lang w:val="en-GB"/>
    </w:rPr>
  </w:style>
  <w:style w:type="paragraph" w:customStyle="1" w:styleId="Shpallja">
    <w:name w:val="Shpallja"/>
    <w:rsid w:val="00BC0E14"/>
    <w:pPr>
      <w:widowControl w:val="0"/>
      <w:spacing w:after="0" w:line="240" w:lineRule="auto"/>
      <w:jc w:val="both"/>
    </w:pPr>
    <w:rPr>
      <w:rFonts w:ascii="CG Times" w:eastAsia="Times New Roman" w:hAnsi="CG Times" w:cs="Times New Roman"/>
      <w:b/>
      <w:color w:val="000000"/>
      <w:lang w:val="sq-AL"/>
    </w:rPr>
  </w:style>
  <w:style w:type="paragraph" w:styleId="FootnoteText">
    <w:name w:val="footnote text"/>
    <w:basedOn w:val="Normal"/>
    <w:link w:val="FootnoteTextChar"/>
    <w:semiHidden/>
    <w:rsid w:val="00BC0E14"/>
    <w:rPr>
      <w:rFonts w:ascii="Times New Roman" w:hAnsi="Times New Roman"/>
      <w:color w:val="auto"/>
      <w:sz w:val="20"/>
      <w:szCs w:val="20"/>
    </w:rPr>
  </w:style>
  <w:style w:type="character" w:customStyle="1" w:styleId="FootnoteTextChar">
    <w:name w:val="Footnote Text Char"/>
    <w:basedOn w:val="DefaultParagraphFont"/>
    <w:link w:val="FootnoteText"/>
    <w:semiHidden/>
    <w:rsid w:val="00BC0E14"/>
    <w:rPr>
      <w:rFonts w:ascii="Times New Roman" w:eastAsia="Times New Roman" w:hAnsi="Times New Roman" w:cs="Times New Roman"/>
      <w:sz w:val="20"/>
      <w:szCs w:val="20"/>
    </w:rPr>
  </w:style>
  <w:style w:type="character" w:styleId="FootnoteReference">
    <w:name w:val="footnote reference"/>
    <w:semiHidden/>
    <w:rsid w:val="00BC0E14"/>
    <w:rPr>
      <w:vertAlign w:val="superscript"/>
    </w:rPr>
  </w:style>
  <w:style w:type="paragraph" w:styleId="ListBullet2">
    <w:name w:val="List Bullet 2"/>
    <w:basedOn w:val="Normal"/>
    <w:rsid w:val="00BC0E14"/>
    <w:pPr>
      <w:numPr>
        <w:numId w:val="4"/>
      </w:numPr>
    </w:pPr>
    <w:rPr>
      <w:rFonts w:ascii="Times New Roman" w:hAnsi="Times New Roman"/>
      <w:color w:val="auto"/>
    </w:rPr>
  </w:style>
  <w:style w:type="paragraph" w:customStyle="1" w:styleId="Tabele">
    <w:name w:val="Tabele"/>
    <w:rsid w:val="00BC0E14"/>
    <w:pPr>
      <w:spacing w:after="0" w:line="240" w:lineRule="auto"/>
    </w:pPr>
    <w:rPr>
      <w:rFonts w:ascii="CG Times" w:eastAsia="Times New Roman" w:hAnsi="CG Times" w:cs="Times New Roman"/>
      <w:szCs w:val="20"/>
      <w:lang w:val="en-GB"/>
    </w:rPr>
  </w:style>
  <w:style w:type="paragraph" w:styleId="NormalWeb">
    <w:name w:val="Normal (Web)"/>
    <w:basedOn w:val="Normal"/>
    <w:uiPriority w:val="99"/>
    <w:rsid w:val="00BC0E14"/>
    <w:pPr>
      <w:spacing w:before="100" w:beforeAutospacing="1" w:after="100" w:afterAutospacing="1"/>
    </w:pPr>
    <w:rPr>
      <w:rFonts w:ascii="Times New Roman" w:hAnsi="Times New Roman"/>
      <w:color w:val="auto"/>
    </w:rPr>
  </w:style>
  <w:style w:type="character" w:styleId="Strong">
    <w:name w:val="Strong"/>
    <w:qFormat/>
    <w:rsid w:val="00BC0E14"/>
    <w:rPr>
      <w:b/>
      <w:bCs/>
    </w:rPr>
  </w:style>
  <w:style w:type="character" w:customStyle="1" w:styleId="NeniTitullChar">
    <w:name w:val="Neni_Titull Char"/>
    <w:link w:val="NeniTitull"/>
    <w:locked/>
    <w:rsid w:val="00BC0E14"/>
    <w:rPr>
      <w:rFonts w:ascii="CG Times" w:hAnsi="CG Times"/>
      <w:b/>
      <w:lang w:val="en-GB"/>
    </w:rPr>
  </w:style>
  <w:style w:type="paragraph" w:customStyle="1" w:styleId="NeniTitull">
    <w:name w:val="Neni_Titull"/>
    <w:next w:val="Normal"/>
    <w:link w:val="NeniTitullChar"/>
    <w:rsid w:val="00BC0E14"/>
    <w:pPr>
      <w:keepNext/>
      <w:widowControl w:val="0"/>
      <w:spacing w:after="0" w:line="240" w:lineRule="auto"/>
      <w:jc w:val="center"/>
      <w:outlineLvl w:val="2"/>
    </w:pPr>
    <w:rPr>
      <w:rFonts w:ascii="CG Times" w:hAnsi="CG Times"/>
      <w:b/>
      <w:lang w:val="en-GB"/>
    </w:rPr>
  </w:style>
  <w:style w:type="table" w:styleId="TableGrid">
    <w:name w:val="Table Grid"/>
    <w:basedOn w:val="TableNormal"/>
    <w:rsid w:val="00BC0E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0E1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har">
    <w:name w:val=" Char"/>
    <w:basedOn w:val="Normal"/>
    <w:rsid w:val="00BC0E14"/>
    <w:pPr>
      <w:spacing w:after="160" w:line="240" w:lineRule="exact"/>
    </w:pPr>
    <w:rPr>
      <w:rFonts w:ascii="Tahoma" w:eastAsia="MS Mincho" w:hAnsi="Tahoma"/>
      <w:color w:val="auto"/>
      <w:sz w:val="20"/>
      <w:szCs w:val="20"/>
      <w:lang w:val="sq-AL"/>
    </w:rPr>
  </w:style>
  <w:style w:type="paragraph" w:styleId="ListParagraph">
    <w:name w:val="List Paragraph"/>
    <w:basedOn w:val="Normal"/>
    <w:uiPriority w:val="34"/>
    <w:qFormat/>
    <w:rsid w:val="00BC0E14"/>
    <w:pPr>
      <w:ind w:left="720"/>
    </w:pPr>
  </w:style>
  <w:style w:type="paragraph" w:customStyle="1" w:styleId="Institucioni">
    <w:name w:val="Institucioni"/>
    <w:next w:val="Normal"/>
    <w:rsid w:val="00BC0E14"/>
    <w:pPr>
      <w:keepNext/>
      <w:widowControl w:val="0"/>
      <w:spacing w:after="0" w:line="240" w:lineRule="auto"/>
      <w:jc w:val="center"/>
    </w:pPr>
    <w:rPr>
      <w:rFonts w:ascii="CG Times" w:eastAsia="Times New Roman" w:hAnsi="CG Times" w:cs="Times New Roman"/>
      <w:caps/>
      <w:lang w:val="en-GB" w:eastAsia="en-GB"/>
    </w:rPr>
  </w:style>
  <w:style w:type="character" w:customStyle="1" w:styleId="NeniNrChar">
    <w:name w:val="Neni_Nr Char"/>
    <w:link w:val="NeniNr"/>
    <w:locked/>
    <w:rsid w:val="00BC0E14"/>
    <w:rPr>
      <w:rFonts w:ascii="CG Times" w:eastAsia="Times New Roman" w:hAnsi="CG Times" w:cs="Times New Roman"/>
      <w:szCs w:val="20"/>
      <w:lang w:val="en-GB"/>
    </w:rPr>
  </w:style>
  <w:style w:type="paragraph" w:styleId="BodyText3">
    <w:name w:val="Body Text 3"/>
    <w:basedOn w:val="Normal"/>
    <w:link w:val="BodyText3Char"/>
    <w:rsid w:val="00BC0E14"/>
    <w:pPr>
      <w:suppressAutoHyphens/>
      <w:jc w:val="both"/>
    </w:pPr>
    <w:rPr>
      <w:rFonts w:ascii="Times New Roman" w:hAnsi="Times New Roman"/>
      <w:color w:val="auto"/>
      <w:sz w:val="26"/>
      <w:szCs w:val="20"/>
      <w:lang w:eastAsia="ar-SA"/>
    </w:rPr>
  </w:style>
  <w:style w:type="character" w:customStyle="1" w:styleId="BodyText3Char">
    <w:name w:val="Body Text 3 Char"/>
    <w:basedOn w:val="DefaultParagraphFont"/>
    <w:link w:val="BodyText3"/>
    <w:rsid w:val="00BC0E14"/>
    <w:rPr>
      <w:rFonts w:ascii="Times New Roman" w:eastAsia="Times New Roman" w:hAnsi="Times New Roman" w:cs="Times New Roman"/>
      <w:sz w:val="26"/>
      <w:szCs w:val="20"/>
      <w:lang w:eastAsia="ar-SA"/>
    </w:rPr>
  </w:style>
  <w:style w:type="paragraph" w:styleId="NoSpacing">
    <w:name w:val="No Spacing"/>
    <w:uiPriority w:val="1"/>
    <w:qFormat/>
    <w:rsid w:val="00BC0E14"/>
    <w:pPr>
      <w:spacing w:after="0" w:line="240" w:lineRule="auto"/>
    </w:pPr>
    <w:rPr>
      <w:rFonts w:ascii="Book Antiqua" w:eastAsia="Times New Roman" w:hAnsi="Book Antiqua" w:cs="Times New Roman"/>
      <w:color w:val="000000"/>
      <w:sz w:val="24"/>
      <w:szCs w:val="24"/>
    </w:rPr>
  </w:style>
  <w:style w:type="character" w:customStyle="1" w:styleId="apple-converted-space">
    <w:name w:val="apple-converted-space"/>
    <w:basedOn w:val="DefaultParagraphFont"/>
    <w:rsid w:val="00BC0E14"/>
  </w:style>
  <w:style w:type="paragraph" w:styleId="BodyTextIndent">
    <w:name w:val="Body Text Indent"/>
    <w:basedOn w:val="Normal"/>
    <w:link w:val="BodyTextIndentChar"/>
    <w:rsid w:val="00BC0E14"/>
    <w:pPr>
      <w:spacing w:after="120"/>
      <w:ind w:left="360"/>
    </w:pPr>
  </w:style>
  <w:style w:type="character" w:customStyle="1" w:styleId="BodyTextIndentChar">
    <w:name w:val="Body Text Indent Char"/>
    <w:basedOn w:val="DefaultParagraphFont"/>
    <w:link w:val="BodyTextIndent"/>
    <w:rsid w:val="00BC0E14"/>
    <w:rPr>
      <w:rFonts w:ascii="Book Antiqua" w:eastAsia="Times New Roman" w:hAnsi="Book Antiqua" w:cs="Times New Roman"/>
      <w:color w:val="000000"/>
      <w:sz w:val="24"/>
      <w:szCs w:val="24"/>
    </w:rPr>
  </w:style>
  <w:style w:type="paragraph" w:styleId="Caption">
    <w:name w:val="caption"/>
    <w:basedOn w:val="Normal"/>
    <w:next w:val="Normal"/>
    <w:qFormat/>
    <w:rsid w:val="00BC0E14"/>
    <w:pPr>
      <w:jc w:val="center"/>
    </w:pPr>
    <w:rPr>
      <w:rFonts w:ascii="Times New Roman" w:hAnsi="Times New Roman"/>
      <w:b/>
      <w:bCs/>
      <w:i/>
      <w:iCs/>
      <w:color w:val="auto"/>
      <w:szCs w:val="20"/>
    </w:rPr>
  </w:style>
  <w:style w:type="paragraph" w:styleId="BodyText">
    <w:name w:val="Body Text"/>
    <w:basedOn w:val="Normal"/>
    <w:link w:val="BodyTextChar"/>
    <w:rsid w:val="00BC0E14"/>
    <w:pPr>
      <w:spacing w:after="120"/>
    </w:pPr>
  </w:style>
  <w:style w:type="character" w:customStyle="1" w:styleId="BodyTextChar">
    <w:name w:val="Body Text Char"/>
    <w:basedOn w:val="DefaultParagraphFont"/>
    <w:link w:val="BodyText"/>
    <w:rsid w:val="00BC0E14"/>
    <w:rPr>
      <w:rFonts w:ascii="Book Antiqua" w:eastAsia="Times New Roman" w:hAnsi="Book Antiqua" w:cs="Times New Roman"/>
      <w:color w:val="000000"/>
      <w:sz w:val="24"/>
      <w:szCs w:val="24"/>
    </w:rPr>
  </w:style>
  <w:style w:type="paragraph" w:customStyle="1" w:styleId="Figure">
    <w:name w:val="Figure"/>
    <w:next w:val="Normal"/>
    <w:rsid w:val="00BC0E14"/>
    <w:pPr>
      <w:widowControl w:val="0"/>
      <w:spacing w:after="0" w:line="240" w:lineRule="auto"/>
      <w:outlineLvl w:val="2"/>
    </w:pPr>
    <w:rPr>
      <w:rFonts w:ascii="CG Times" w:eastAsia="Times New Roman" w:hAnsi="CG Times" w:cs="Times New Roman"/>
      <w:szCs w:val="20"/>
    </w:rPr>
  </w:style>
  <w:style w:type="paragraph" w:styleId="BodyText2">
    <w:name w:val="Body Text 2"/>
    <w:basedOn w:val="Normal"/>
    <w:link w:val="BodyText2Char"/>
    <w:rsid w:val="00BC0E14"/>
    <w:rPr>
      <w:rFonts w:ascii="Times New Roman" w:hAnsi="Times New Roman"/>
      <w:b/>
      <w:bCs/>
      <w:color w:val="auto"/>
      <w:sz w:val="22"/>
      <w:szCs w:val="20"/>
    </w:rPr>
  </w:style>
  <w:style w:type="character" w:customStyle="1" w:styleId="BodyText2Char">
    <w:name w:val="Body Text 2 Char"/>
    <w:basedOn w:val="DefaultParagraphFont"/>
    <w:link w:val="BodyText2"/>
    <w:rsid w:val="00BC0E14"/>
    <w:rPr>
      <w:rFonts w:ascii="Times New Roman" w:eastAsia="Times New Roman" w:hAnsi="Times New Roman" w:cs="Times New Roman"/>
      <w:b/>
      <w:bCs/>
      <w:szCs w:val="20"/>
    </w:rPr>
  </w:style>
  <w:style w:type="paragraph" w:styleId="BalloonText">
    <w:name w:val="Balloon Text"/>
    <w:basedOn w:val="Normal"/>
    <w:link w:val="BalloonTextChar"/>
    <w:uiPriority w:val="99"/>
    <w:semiHidden/>
    <w:unhideWhenUsed/>
    <w:rsid w:val="00BC0E14"/>
    <w:rPr>
      <w:rFonts w:ascii="Tahoma" w:hAnsi="Tahoma" w:cs="Tahoma"/>
      <w:sz w:val="16"/>
      <w:szCs w:val="16"/>
    </w:rPr>
  </w:style>
  <w:style w:type="character" w:customStyle="1" w:styleId="BalloonTextChar">
    <w:name w:val="Balloon Text Char"/>
    <w:basedOn w:val="DefaultParagraphFont"/>
    <w:link w:val="BalloonText"/>
    <w:uiPriority w:val="99"/>
    <w:semiHidden/>
    <w:rsid w:val="00BC0E14"/>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4.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23334</Words>
  <Characters>133010</Characters>
  <Application>Microsoft Office Word</Application>
  <DocSecurity>0</DocSecurity>
  <Lines>1108</Lines>
  <Paragraphs>312</Paragraphs>
  <ScaleCrop>false</ScaleCrop>
  <Company>BT</Company>
  <LinksUpToDate>false</LinksUpToDate>
  <CharactersWithSpaces>156032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ornela.kurti</dc:creator>
  <cp:keywords/>
  <dc:description/>
  <cp:lastModifiedBy>ornela.kurti</cp:lastModifiedBy>
  <cp:revision>1</cp:revision>
  <dcterms:created xsi:type="dcterms:W3CDTF">2016-03-29T08:30:00Z</dcterms:created>
  <dcterms:modified xsi:type="dcterms:W3CDTF">2016-03-29T08:32:00Z</dcterms:modified>
</cp:coreProperties>
</file>