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FFA" w:rsidRDefault="00E70FFA" w:rsidP="00E70FFA">
      <w:pPr>
        <w:pStyle w:val="NoSpacing"/>
        <w:jc w:val="center"/>
        <w:rPr>
          <w:rFonts w:ascii="Times New Roman" w:hAnsi="Times New Roman"/>
          <w:b/>
        </w:rPr>
      </w:pPr>
      <w:r>
        <w:rPr>
          <w:rFonts w:ascii="Times New Roman" w:hAnsi="Times New Roman"/>
          <w:b/>
        </w:rPr>
        <w:t>LIGJ</w:t>
      </w:r>
    </w:p>
    <w:p w:rsidR="00EC4713" w:rsidRDefault="00EC4713" w:rsidP="00E70FFA">
      <w:pPr>
        <w:pStyle w:val="NoSpacing"/>
        <w:jc w:val="center"/>
        <w:rPr>
          <w:rFonts w:ascii="Times New Roman" w:hAnsi="Times New Roman"/>
          <w:b/>
        </w:rPr>
      </w:pPr>
    </w:p>
    <w:p w:rsidR="00E70FFA" w:rsidRDefault="00E70FFA" w:rsidP="00E70FFA">
      <w:pPr>
        <w:pStyle w:val="NoSpacing"/>
        <w:jc w:val="center"/>
        <w:rPr>
          <w:rFonts w:ascii="Times New Roman" w:hAnsi="Times New Roman"/>
          <w:b/>
        </w:rPr>
      </w:pPr>
      <w:r>
        <w:rPr>
          <w:rFonts w:ascii="Times New Roman" w:hAnsi="Times New Roman"/>
          <w:b/>
        </w:rPr>
        <w:t>Nr. 8669, datë 26.10.2000</w:t>
      </w:r>
    </w:p>
    <w:p w:rsidR="00E70FFA" w:rsidRDefault="00E70FFA" w:rsidP="00E70FFA">
      <w:pPr>
        <w:pStyle w:val="NoSpacing"/>
        <w:jc w:val="center"/>
        <w:rPr>
          <w:rFonts w:ascii="Times New Roman" w:hAnsi="Times New Roman"/>
          <w:b/>
        </w:rPr>
      </w:pPr>
    </w:p>
    <w:p w:rsidR="00E70FFA" w:rsidRDefault="00E70FFA" w:rsidP="00E70FFA">
      <w:pPr>
        <w:pStyle w:val="NoSpacing"/>
        <w:jc w:val="center"/>
        <w:rPr>
          <w:rFonts w:ascii="Times New Roman" w:hAnsi="Times New Roman"/>
          <w:b/>
        </w:rPr>
      </w:pPr>
      <w:r>
        <w:rPr>
          <w:rFonts w:ascii="Times New Roman" w:hAnsi="Times New Roman"/>
          <w:b/>
        </w:rPr>
        <w:t>PËR CENSUSIN E PËRGJITHSHËM TË POPULLSISË DHE TË BANESAVE</w:t>
      </w:r>
    </w:p>
    <w:p w:rsidR="00E70FFA" w:rsidRDefault="00E70FFA" w:rsidP="00E70FFA">
      <w:pPr>
        <w:pStyle w:val="NoSpacing"/>
        <w:jc w:val="both"/>
        <w:rPr>
          <w:rFonts w:ascii="Times New Roman" w:hAnsi="Times New Roman"/>
          <w:lang w:val="sq-AL"/>
        </w:rPr>
      </w:pPr>
    </w:p>
    <w:p w:rsidR="00E70FFA" w:rsidRDefault="00E70FFA" w:rsidP="00E70FFA">
      <w:pPr>
        <w:pStyle w:val="NoSpacing"/>
        <w:jc w:val="both"/>
        <w:rPr>
          <w:rFonts w:ascii="Times New Roman" w:hAnsi="Times New Roman"/>
          <w:b/>
          <w:i/>
          <w:u w:val="single"/>
        </w:rPr>
      </w:pPr>
      <w:r>
        <w:rPr>
          <w:rFonts w:ascii="Times New Roman" w:hAnsi="Times New Roman"/>
          <w:b/>
          <w:i/>
          <w:u w:val="single"/>
        </w:rPr>
        <w:t>I ndryshuar me:</w:t>
      </w:r>
    </w:p>
    <w:p w:rsidR="00E70FFA" w:rsidRDefault="00E70FFA" w:rsidP="004215D1">
      <w:pPr>
        <w:pStyle w:val="NoSpacing"/>
        <w:numPr>
          <w:ilvl w:val="0"/>
          <w:numId w:val="1"/>
        </w:numPr>
        <w:jc w:val="both"/>
        <w:rPr>
          <w:rFonts w:ascii="Times New Roman" w:hAnsi="Times New Roman"/>
          <w:b/>
          <w:i/>
        </w:rPr>
      </w:pPr>
      <w:r>
        <w:rPr>
          <w:rFonts w:ascii="Times New Roman" w:hAnsi="Times New Roman"/>
          <w:b/>
          <w:i/>
        </w:rPr>
        <w:t>Ligjin nr. 10 084, datë 23.2.2009</w:t>
      </w:r>
    </w:p>
    <w:p w:rsidR="00E70FFA" w:rsidRDefault="00E70FFA" w:rsidP="004215D1">
      <w:pPr>
        <w:pStyle w:val="NoSpacing"/>
        <w:numPr>
          <w:ilvl w:val="0"/>
          <w:numId w:val="1"/>
        </w:numPr>
        <w:jc w:val="both"/>
        <w:rPr>
          <w:rFonts w:ascii="Times New Roman" w:hAnsi="Times New Roman"/>
          <w:b/>
          <w:i/>
        </w:rPr>
      </w:pPr>
      <w:r>
        <w:rPr>
          <w:rFonts w:ascii="Times New Roman" w:hAnsi="Times New Roman"/>
          <w:b/>
          <w:i/>
        </w:rPr>
        <w:t xml:space="preserve">Aktin normativ Nr.6, datë 30.09.2009 </w:t>
      </w:r>
    </w:p>
    <w:p w:rsidR="00E70FFA" w:rsidRDefault="00E70FFA" w:rsidP="004215D1">
      <w:pPr>
        <w:pStyle w:val="NoSpacing"/>
        <w:numPr>
          <w:ilvl w:val="0"/>
          <w:numId w:val="1"/>
        </w:numPr>
        <w:jc w:val="both"/>
        <w:rPr>
          <w:rFonts w:ascii="Times New Roman" w:hAnsi="Times New Roman"/>
          <w:b/>
          <w:i/>
        </w:rPr>
      </w:pPr>
      <w:r>
        <w:rPr>
          <w:rFonts w:ascii="Times New Roman" w:hAnsi="Times New Roman"/>
          <w:b/>
          <w:i/>
        </w:rPr>
        <w:t>Ligjin nr.10 442, datë 7.7.2011</w:t>
      </w:r>
    </w:p>
    <w:p w:rsidR="00E70FFA" w:rsidRDefault="00E70FFA" w:rsidP="00E70FFA">
      <w:pPr>
        <w:pStyle w:val="NoSpacing"/>
        <w:jc w:val="both"/>
        <w:rPr>
          <w:rFonts w:ascii="Times New Roman" w:hAnsi="Times New Roman"/>
          <w:lang w:val="sq-AL"/>
        </w:rPr>
      </w:pPr>
    </w:p>
    <w:p w:rsidR="00E70FFA" w:rsidRDefault="00E70FFA" w:rsidP="00E70FFA">
      <w:pPr>
        <w:pStyle w:val="NoSpacing"/>
        <w:jc w:val="both"/>
        <w:rPr>
          <w:rFonts w:ascii="Times New Roman" w:hAnsi="Times New Roman"/>
          <w:lang w:val="sq-AL"/>
        </w:rPr>
      </w:pPr>
      <w:r>
        <w:rPr>
          <w:rFonts w:ascii="Times New Roman" w:hAnsi="Times New Roman"/>
          <w:lang w:val="sq-AL"/>
        </w:rPr>
        <w:t>Në mbështetje të neneve 78 dhe 83 të Kushtetutës, me propozimin e Këshillit të Ministrave,</w:t>
      </w:r>
    </w:p>
    <w:p w:rsidR="00E70FFA" w:rsidRDefault="00E70FFA" w:rsidP="00E70FFA">
      <w:pPr>
        <w:pStyle w:val="NoSpacing"/>
        <w:jc w:val="both"/>
        <w:rPr>
          <w:rFonts w:ascii="Times New Roman" w:hAnsi="Times New Roman"/>
          <w:lang w:val="sq-AL"/>
        </w:rPr>
      </w:pPr>
    </w:p>
    <w:p w:rsidR="00E70FFA" w:rsidRDefault="00E70FFA" w:rsidP="00E70FFA">
      <w:pPr>
        <w:pStyle w:val="NoSpacing"/>
        <w:jc w:val="center"/>
        <w:rPr>
          <w:rFonts w:ascii="Times New Roman" w:hAnsi="Times New Roman"/>
        </w:rPr>
      </w:pPr>
      <w:r>
        <w:rPr>
          <w:rFonts w:ascii="Times New Roman" w:hAnsi="Times New Roman"/>
        </w:rPr>
        <w:t>KUVENDI</w:t>
      </w:r>
    </w:p>
    <w:p w:rsidR="00E70FFA" w:rsidRDefault="00E70FFA" w:rsidP="00E70FFA">
      <w:pPr>
        <w:pStyle w:val="NoSpacing"/>
        <w:jc w:val="center"/>
        <w:rPr>
          <w:rFonts w:ascii="Times New Roman" w:hAnsi="Times New Roman"/>
        </w:rPr>
      </w:pPr>
      <w:r>
        <w:rPr>
          <w:rFonts w:ascii="Times New Roman" w:hAnsi="Times New Roman"/>
        </w:rPr>
        <w:t>I REPUBLIKËS SË SHQIPËRISË</w:t>
      </w:r>
    </w:p>
    <w:p w:rsidR="00E70FFA" w:rsidRDefault="00E70FFA" w:rsidP="00E70FFA">
      <w:pPr>
        <w:pStyle w:val="NoSpacing"/>
        <w:jc w:val="center"/>
        <w:rPr>
          <w:rFonts w:ascii="Times New Roman" w:hAnsi="Times New Roman"/>
        </w:rPr>
      </w:pPr>
    </w:p>
    <w:p w:rsidR="00E70FFA" w:rsidRDefault="00E70FFA" w:rsidP="00E70FFA">
      <w:pPr>
        <w:pStyle w:val="NoSpacing"/>
        <w:jc w:val="center"/>
        <w:rPr>
          <w:rFonts w:ascii="Times New Roman" w:hAnsi="Times New Roman"/>
          <w:b/>
        </w:rPr>
      </w:pPr>
      <w:r>
        <w:rPr>
          <w:rFonts w:ascii="Times New Roman" w:hAnsi="Times New Roman"/>
          <w:b/>
        </w:rPr>
        <w:t>VENDOSI:</w:t>
      </w:r>
    </w:p>
    <w:p w:rsidR="00E70FFA" w:rsidRDefault="00E70FFA" w:rsidP="00E70FFA">
      <w:pPr>
        <w:pStyle w:val="NoSpacing"/>
        <w:jc w:val="center"/>
        <w:rPr>
          <w:rFonts w:ascii="Times New Roman" w:hAnsi="Times New Roman"/>
        </w:rPr>
      </w:pPr>
    </w:p>
    <w:p w:rsidR="00E70FFA" w:rsidRDefault="00E70FFA" w:rsidP="00E70FFA">
      <w:pPr>
        <w:pStyle w:val="NoSpacing"/>
        <w:jc w:val="center"/>
        <w:rPr>
          <w:rFonts w:ascii="Times New Roman" w:hAnsi="Times New Roman"/>
        </w:rPr>
      </w:pPr>
      <w:r>
        <w:rPr>
          <w:rFonts w:ascii="Times New Roman" w:hAnsi="Times New Roman"/>
        </w:rPr>
        <w:t>KREU I</w:t>
      </w:r>
    </w:p>
    <w:p w:rsidR="00E70FFA" w:rsidRDefault="00E70FFA" w:rsidP="00E70FFA">
      <w:pPr>
        <w:pStyle w:val="NoSpacing"/>
        <w:jc w:val="center"/>
        <w:rPr>
          <w:rFonts w:ascii="Times New Roman" w:hAnsi="Times New Roman"/>
        </w:rPr>
      </w:pPr>
      <w:r>
        <w:rPr>
          <w:rFonts w:ascii="Times New Roman" w:hAnsi="Times New Roman"/>
        </w:rPr>
        <w:t>DISPOZITA TË PËRGJITHSHME</w:t>
      </w:r>
    </w:p>
    <w:p w:rsidR="00E70FFA" w:rsidRDefault="00E70FFA" w:rsidP="00E70FFA">
      <w:pPr>
        <w:pStyle w:val="NoSpacing"/>
        <w:jc w:val="center"/>
        <w:rPr>
          <w:rFonts w:ascii="Times New Roman" w:hAnsi="Times New Roman"/>
        </w:rPr>
      </w:pPr>
    </w:p>
    <w:p w:rsidR="00E70FFA" w:rsidRDefault="00E70FFA" w:rsidP="00E70FFA">
      <w:pPr>
        <w:pStyle w:val="NoSpacing"/>
        <w:jc w:val="center"/>
        <w:rPr>
          <w:rFonts w:ascii="Times New Roman" w:hAnsi="Times New Roman"/>
          <w:b/>
        </w:rPr>
      </w:pPr>
      <w:r>
        <w:rPr>
          <w:rFonts w:ascii="Times New Roman" w:hAnsi="Times New Roman"/>
          <w:b/>
        </w:rPr>
        <w:t>Neni 1</w:t>
      </w:r>
    </w:p>
    <w:p w:rsidR="00E70FFA" w:rsidRDefault="00E70FFA" w:rsidP="00E70FFA">
      <w:pPr>
        <w:pStyle w:val="NoSpacing"/>
        <w:jc w:val="center"/>
        <w:rPr>
          <w:rFonts w:ascii="Times New Roman" w:hAnsi="Times New Roman"/>
          <w:b/>
        </w:rPr>
      </w:pPr>
      <w:r>
        <w:rPr>
          <w:rFonts w:ascii="Times New Roman" w:hAnsi="Times New Roman"/>
          <w:b/>
        </w:rPr>
        <w:t>Qëllimi i censusit</w:t>
      </w:r>
    </w:p>
    <w:p w:rsidR="00E70FFA" w:rsidRDefault="00E70FFA" w:rsidP="00E70FFA">
      <w:pPr>
        <w:pStyle w:val="NoSpacing"/>
        <w:jc w:val="both"/>
        <w:rPr>
          <w:rFonts w:ascii="Times New Roman" w:hAnsi="Times New Roman"/>
        </w:rPr>
      </w:pPr>
    </w:p>
    <w:p w:rsidR="00E70FFA" w:rsidRDefault="00E70FFA" w:rsidP="00E70FFA">
      <w:pPr>
        <w:pStyle w:val="NoSpacing"/>
        <w:jc w:val="both"/>
        <w:rPr>
          <w:rFonts w:ascii="Times New Roman" w:hAnsi="Times New Roman"/>
        </w:rPr>
      </w:pPr>
      <w:r>
        <w:rPr>
          <w:rFonts w:ascii="Times New Roman" w:hAnsi="Times New Roman"/>
          <w:b/>
        </w:rPr>
        <w:t>1.</w:t>
      </w:r>
      <w:r>
        <w:rPr>
          <w:rFonts w:ascii="Times New Roman" w:hAnsi="Times New Roman"/>
        </w:rPr>
        <w:t xml:space="preserve"> Censusi synon t'u ofrojë Kuvendit, Qeverisë, njësive të qeverisjes vendore, organizatave ekonomike, shkencore dhe kulturore, si dhe gjithë shoqërisë civile të dhëna të besueshme statistikore, të nevojshme për planifikimin dhe realizimin e politikave të përgjithshme të zhvillimit, për analizat private dhe publike të vendimmarrjes, për kërkime shkencore dhe, në përgjithësi, për përmirësimin e njohjes dhe të të kuptuarit nga shtetasit të realitetit demografik, ekonomik dhe shoqëror të vendit.</w:t>
      </w:r>
    </w:p>
    <w:p w:rsidR="00E70FFA" w:rsidRDefault="00E70FFA" w:rsidP="00E70FFA">
      <w:pPr>
        <w:pStyle w:val="NoSpacing"/>
        <w:jc w:val="both"/>
        <w:rPr>
          <w:rFonts w:ascii="Times New Roman" w:hAnsi="Times New Roman"/>
        </w:rPr>
      </w:pPr>
      <w:r>
        <w:rPr>
          <w:rFonts w:ascii="Times New Roman" w:hAnsi="Times New Roman"/>
          <w:b/>
        </w:rPr>
        <w:t>2.</w:t>
      </w:r>
      <w:r>
        <w:rPr>
          <w:rFonts w:ascii="Times New Roman" w:hAnsi="Times New Roman"/>
        </w:rPr>
        <w:t xml:space="preserve"> Censusi ofron të dhëna për:</w:t>
      </w:r>
    </w:p>
    <w:p w:rsidR="00E70FFA" w:rsidRDefault="00E70FFA" w:rsidP="00E70FFA">
      <w:pPr>
        <w:pStyle w:val="NoSpacing"/>
        <w:jc w:val="both"/>
        <w:rPr>
          <w:rFonts w:ascii="Times New Roman" w:hAnsi="Times New Roman"/>
        </w:rPr>
      </w:pPr>
      <w:r>
        <w:rPr>
          <w:rFonts w:ascii="Times New Roman" w:hAnsi="Times New Roman"/>
        </w:rPr>
        <w:t xml:space="preserve">a) </w:t>
      </w:r>
      <w:proofErr w:type="gramStart"/>
      <w:r>
        <w:rPr>
          <w:rFonts w:ascii="Times New Roman" w:hAnsi="Times New Roman"/>
        </w:rPr>
        <w:t>numrin</w:t>
      </w:r>
      <w:proofErr w:type="gramEnd"/>
      <w:r>
        <w:rPr>
          <w:rFonts w:ascii="Times New Roman" w:hAnsi="Times New Roman"/>
        </w:rPr>
        <w:t xml:space="preserve"> dhe shpërndarjen gjeografike të popullsisë rezidente (banuese);</w:t>
      </w:r>
    </w:p>
    <w:p w:rsidR="00E70FFA" w:rsidRDefault="00E70FFA" w:rsidP="00E70FFA">
      <w:pPr>
        <w:pStyle w:val="NoSpacing"/>
        <w:jc w:val="both"/>
        <w:rPr>
          <w:rFonts w:ascii="Times New Roman" w:hAnsi="Times New Roman"/>
        </w:rPr>
      </w:pPr>
      <w:proofErr w:type="gramStart"/>
      <w:r>
        <w:rPr>
          <w:rFonts w:ascii="Times New Roman" w:hAnsi="Times New Roman"/>
          <w:b/>
        </w:rPr>
        <w:t>b)</w:t>
      </w:r>
      <w:r>
        <w:rPr>
          <w:rFonts w:ascii="Times New Roman" w:hAnsi="Times New Roman"/>
        </w:rPr>
        <w:t>strukturën</w:t>
      </w:r>
      <w:proofErr w:type="gramEnd"/>
      <w:r>
        <w:rPr>
          <w:rFonts w:ascii="Times New Roman" w:hAnsi="Times New Roman"/>
        </w:rPr>
        <w:t xml:space="preserve"> demografike dhe karakteristikat kryesore të popullsisë;</w:t>
      </w:r>
    </w:p>
    <w:p w:rsidR="00E70FFA" w:rsidRDefault="00E70FFA" w:rsidP="00E70FFA">
      <w:pPr>
        <w:pStyle w:val="NoSpacing"/>
        <w:jc w:val="both"/>
        <w:rPr>
          <w:rFonts w:ascii="Times New Roman" w:hAnsi="Times New Roman"/>
        </w:rPr>
      </w:pPr>
      <w:proofErr w:type="gramStart"/>
      <w:r>
        <w:rPr>
          <w:rFonts w:ascii="Times New Roman" w:hAnsi="Times New Roman"/>
          <w:b/>
        </w:rPr>
        <w:t>c)</w:t>
      </w:r>
      <w:r>
        <w:rPr>
          <w:rFonts w:ascii="Times New Roman" w:hAnsi="Times New Roman"/>
        </w:rPr>
        <w:t>numrin</w:t>
      </w:r>
      <w:proofErr w:type="gramEnd"/>
      <w:r>
        <w:rPr>
          <w:rFonts w:ascii="Times New Roman" w:hAnsi="Times New Roman"/>
        </w:rPr>
        <w:t>, shpërndarjen gjeografike dhe strukturën e banesave dhe të ndërtesave, që përdoren për qëllime banimi;</w:t>
      </w:r>
    </w:p>
    <w:p w:rsidR="00E70FFA" w:rsidRDefault="00E70FFA" w:rsidP="00E70FFA">
      <w:pPr>
        <w:pStyle w:val="NoSpacing"/>
        <w:jc w:val="both"/>
        <w:rPr>
          <w:rFonts w:ascii="Times New Roman" w:hAnsi="Times New Roman"/>
        </w:rPr>
      </w:pPr>
      <w:proofErr w:type="gramStart"/>
      <w:r>
        <w:rPr>
          <w:rFonts w:ascii="Times New Roman" w:hAnsi="Times New Roman"/>
          <w:b/>
        </w:rPr>
        <w:t>ç)</w:t>
      </w:r>
      <w:r>
        <w:rPr>
          <w:rFonts w:ascii="Times New Roman" w:hAnsi="Times New Roman"/>
        </w:rPr>
        <w:t>kushtet</w:t>
      </w:r>
      <w:proofErr w:type="gramEnd"/>
      <w:r>
        <w:rPr>
          <w:rFonts w:ascii="Times New Roman" w:hAnsi="Times New Roman"/>
        </w:rPr>
        <w:t xml:space="preserve"> e strehimit të popullsisë.</w:t>
      </w:r>
    </w:p>
    <w:p w:rsidR="00E70FFA" w:rsidRDefault="00E70FFA" w:rsidP="00E70FFA">
      <w:pPr>
        <w:pStyle w:val="NoSpacing"/>
        <w:jc w:val="both"/>
        <w:rPr>
          <w:rFonts w:ascii="Times New Roman" w:hAnsi="Times New Roman"/>
        </w:rPr>
      </w:pPr>
      <w:proofErr w:type="gramStart"/>
      <w:r>
        <w:rPr>
          <w:rFonts w:ascii="Times New Roman" w:hAnsi="Times New Roman"/>
          <w:b/>
        </w:rPr>
        <w:t>3.</w:t>
      </w:r>
      <w:r w:rsidRPr="00EC4713">
        <w:rPr>
          <w:rFonts w:ascii="Times New Roman" w:hAnsi="Times New Roman"/>
          <w:b/>
          <w:i/>
          <w:color w:val="FF0000"/>
        </w:rPr>
        <w:t>(</w:t>
      </w:r>
      <w:proofErr w:type="gramEnd"/>
      <w:r w:rsidR="00EC4713" w:rsidRPr="00EC4713">
        <w:rPr>
          <w:rFonts w:ascii="Times New Roman" w:hAnsi="Times New Roman"/>
          <w:b/>
          <w:i/>
          <w:color w:val="FF0000"/>
        </w:rPr>
        <w:t>e</w:t>
      </w:r>
      <w:r w:rsidR="00CA7173">
        <w:rPr>
          <w:rFonts w:ascii="Times New Roman" w:hAnsi="Times New Roman"/>
          <w:b/>
          <w:i/>
          <w:color w:val="FF0000"/>
        </w:rPr>
        <w:t xml:space="preserve"> </w:t>
      </w:r>
      <w:r w:rsidRPr="00EC4713">
        <w:rPr>
          <w:rFonts w:ascii="Times New Roman" w:hAnsi="Times New Roman"/>
          <w:b/>
          <w:i/>
          <w:color w:val="FF0000"/>
        </w:rPr>
        <w:t>shfuqizuar)</w:t>
      </w:r>
    </w:p>
    <w:p w:rsidR="00E70FFA" w:rsidRDefault="00E70FFA" w:rsidP="00E70FFA">
      <w:pPr>
        <w:pStyle w:val="NoSpacing"/>
        <w:jc w:val="both"/>
        <w:rPr>
          <w:rFonts w:ascii="Times New Roman" w:hAnsi="Times New Roman"/>
        </w:rPr>
      </w:pPr>
    </w:p>
    <w:p w:rsidR="00E70FFA" w:rsidRDefault="00E70FFA" w:rsidP="00E70FFA">
      <w:pPr>
        <w:pStyle w:val="NoSpacing"/>
        <w:jc w:val="center"/>
        <w:rPr>
          <w:rFonts w:ascii="Times New Roman" w:hAnsi="Times New Roman"/>
          <w:b/>
        </w:rPr>
      </w:pPr>
      <w:proofErr w:type="gramStart"/>
      <w:r>
        <w:rPr>
          <w:rFonts w:ascii="Times New Roman" w:hAnsi="Times New Roman"/>
          <w:b/>
        </w:rPr>
        <w:t>Neni  2</w:t>
      </w:r>
      <w:proofErr w:type="gramEnd"/>
    </w:p>
    <w:p w:rsidR="00E70FFA" w:rsidRDefault="00E70FFA" w:rsidP="00E70FFA">
      <w:pPr>
        <w:pStyle w:val="NoSpacing"/>
        <w:jc w:val="center"/>
        <w:rPr>
          <w:rFonts w:ascii="Times New Roman" w:hAnsi="Times New Roman"/>
          <w:b/>
        </w:rPr>
      </w:pPr>
      <w:r>
        <w:rPr>
          <w:rFonts w:ascii="Times New Roman" w:hAnsi="Times New Roman"/>
          <w:b/>
        </w:rPr>
        <w:t>Objekti i ligjit</w:t>
      </w:r>
    </w:p>
    <w:p w:rsidR="00E70FFA" w:rsidRDefault="00E70FFA" w:rsidP="00E70FFA">
      <w:pPr>
        <w:pStyle w:val="NoSpacing"/>
        <w:jc w:val="both"/>
        <w:rPr>
          <w:rFonts w:ascii="Times New Roman" w:hAnsi="Times New Roman"/>
        </w:rPr>
      </w:pPr>
    </w:p>
    <w:p w:rsidR="00E70FFA" w:rsidRDefault="00E70FFA" w:rsidP="00E70FFA">
      <w:pPr>
        <w:pStyle w:val="NoSpacing"/>
        <w:jc w:val="both"/>
        <w:rPr>
          <w:rFonts w:ascii="Times New Roman" w:hAnsi="Times New Roman"/>
        </w:rPr>
      </w:pPr>
      <w:proofErr w:type="gramStart"/>
      <w:r>
        <w:rPr>
          <w:rFonts w:ascii="Times New Roman" w:hAnsi="Times New Roman"/>
        </w:rPr>
        <w:t>Ky</w:t>
      </w:r>
      <w:proofErr w:type="gramEnd"/>
      <w:r>
        <w:rPr>
          <w:rFonts w:ascii="Times New Roman" w:hAnsi="Times New Roman"/>
        </w:rPr>
        <w:t xml:space="preserve"> ligj rregullon organizimin dhe realizimin e censusit të përgjithshëm të popullsisë dhe të banesave në territorin e Republikës së Shqipërisë.</w:t>
      </w:r>
    </w:p>
    <w:p w:rsidR="00E70FFA" w:rsidRDefault="00E70FFA" w:rsidP="00E70FFA">
      <w:pPr>
        <w:pStyle w:val="NoSpacing"/>
        <w:jc w:val="both"/>
        <w:rPr>
          <w:rFonts w:ascii="Times New Roman" w:hAnsi="Times New Roman"/>
        </w:rPr>
      </w:pPr>
    </w:p>
    <w:p w:rsidR="00E70FFA" w:rsidRDefault="00E70FFA" w:rsidP="00E70FFA">
      <w:pPr>
        <w:pStyle w:val="NoSpacing"/>
        <w:jc w:val="center"/>
        <w:rPr>
          <w:rFonts w:ascii="Times New Roman" w:hAnsi="Times New Roman"/>
          <w:b/>
        </w:rPr>
      </w:pPr>
      <w:r>
        <w:rPr>
          <w:rFonts w:ascii="Times New Roman" w:hAnsi="Times New Roman"/>
          <w:b/>
        </w:rPr>
        <w:t>Neni 3</w:t>
      </w:r>
    </w:p>
    <w:p w:rsidR="00E70FFA" w:rsidRDefault="00E70FFA" w:rsidP="00E70FFA">
      <w:pPr>
        <w:pStyle w:val="NoSpacing"/>
        <w:jc w:val="center"/>
        <w:rPr>
          <w:rFonts w:ascii="Times New Roman" w:hAnsi="Times New Roman"/>
          <w:b/>
        </w:rPr>
      </w:pPr>
      <w:r>
        <w:rPr>
          <w:rFonts w:ascii="Times New Roman" w:hAnsi="Times New Roman"/>
          <w:b/>
        </w:rPr>
        <w:t>Përkufizime</w:t>
      </w:r>
    </w:p>
    <w:p w:rsidR="00E70FFA" w:rsidRDefault="00E70FFA" w:rsidP="00E70FFA">
      <w:pPr>
        <w:pStyle w:val="NoSpacing"/>
        <w:jc w:val="both"/>
        <w:rPr>
          <w:rFonts w:ascii="Times New Roman" w:hAnsi="Times New Roman"/>
        </w:rPr>
      </w:pPr>
    </w:p>
    <w:p w:rsidR="00E70FFA" w:rsidRDefault="00E70FFA" w:rsidP="00E70FFA">
      <w:pPr>
        <w:pStyle w:val="NoSpacing"/>
        <w:jc w:val="both"/>
        <w:rPr>
          <w:rFonts w:ascii="Times New Roman" w:hAnsi="Times New Roman"/>
        </w:rPr>
      </w:pPr>
      <w:r>
        <w:rPr>
          <w:rFonts w:ascii="Times New Roman" w:hAnsi="Times New Roman"/>
        </w:rPr>
        <w:t>Në kuptim të këtij ligji termat e mëposhtme do të kuptohen kështu:</w:t>
      </w:r>
    </w:p>
    <w:p w:rsidR="00E70FFA" w:rsidRDefault="00E70FFA" w:rsidP="00E70FFA">
      <w:pPr>
        <w:pStyle w:val="NoSpacing"/>
        <w:jc w:val="both"/>
        <w:rPr>
          <w:rFonts w:ascii="Times New Roman" w:hAnsi="Times New Roman"/>
        </w:rPr>
      </w:pPr>
      <w:r>
        <w:rPr>
          <w:rFonts w:ascii="Times New Roman" w:hAnsi="Times New Roman"/>
          <w:b/>
        </w:rPr>
        <w:lastRenderedPageBreak/>
        <w:t>a)</w:t>
      </w:r>
      <w:r>
        <w:rPr>
          <w:rFonts w:ascii="Times New Roman" w:hAnsi="Times New Roman"/>
        </w:rPr>
        <w:t xml:space="preserve"> Me "</w:t>
      </w:r>
      <w:r>
        <w:rPr>
          <w:rFonts w:ascii="Times New Roman" w:hAnsi="Times New Roman"/>
          <w:u w:val="single"/>
        </w:rPr>
        <w:t>popullsi rezidente</w:t>
      </w:r>
      <w:r>
        <w:rPr>
          <w:rFonts w:ascii="Times New Roman" w:hAnsi="Times New Roman"/>
        </w:rPr>
        <w:t xml:space="preserve">" kuptohet popullsia e përbërë nga grupi i individëve, të cilët ditën e censusit ndodhen në territorin e Republikës, si dhe ata që janë larguar për një </w:t>
      </w:r>
      <w:r w:rsidR="00EC4713">
        <w:rPr>
          <w:rFonts w:ascii="Times New Roman" w:hAnsi="Times New Roman"/>
        </w:rPr>
        <w:t>periudhë prej më pak se një vit;</w:t>
      </w:r>
    </w:p>
    <w:p w:rsidR="00E70FFA" w:rsidRDefault="00E70FFA" w:rsidP="00E70FFA">
      <w:pPr>
        <w:pStyle w:val="NoSpacing"/>
        <w:jc w:val="both"/>
        <w:rPr>
          <w:rFonts w:ascii="Times New Roman" w:hAnsi="Times New Roman"/>
        </w:rPr>
      </w:pPr>
      <w:r>
        <w:rPr>
          <w:rFonts w:ascii="Times New Roman" w:hAnsi="Times New Roman"/>
          <w:b/>
        </w:rPr>
        <w:t>b)</w:t>
      </w:r>
      <w:r>
        <w:rPr>
          <w:rFonts w:ascii="Times New Roman" w:hAnsi="Times New Roman"/>
        </w:rPr>
        <w:t xml:space="preserve"> Me "</w:t>
      </w:r>
      <w:r>
        <w:rPr>
          <w:rFonts w:ascii="Times New Roman" w:hAnsi="Times New Roman"/>
          <w:u w:val="single"/>
        </w:rPr>
        <w:t>banesë</w:t>
      </w:r>
      <w:r>
        <w:rPr>
          <w:rFonts w:ascii="Times New Roman" w:hAnsi="Times New Roman"/>
        </w:rPr>
        <w:t>" kuptohen një ose më shumë mjedise, të caktuara për përdorim banimi, që kanë  një hyrje të pavarur në rrugë, në kat, në oborr, në taracë dhe që në çastin e  censusit është ose janë të banuara ose të përcaktuara për t'u banuar nga një pe</w:t>
      </w:r>
      <w:r w:rsidR="00EC4713">
        <w:rPr>
          <w:rFonts w:ascii="Times New Roman" w:hAnsi="Times New Roman"/>
        </w:rPr>
        <w:t>rson ose nga një grup personash;</w:t>
      </w:r>
    </w:p>
    <w:p w:rsidR="00E70FFA" w:rsidRDefault="00E70FFA" w:rsidP="00E70FFA">
      <w:pPr>
        <w:pStyle w:val="NoSpacing"/>
        <w:jc w:val="both"/>
        <w:rPr>
          <w:rFonts w:ascii="Times New Roman" w:hAnsi="Times New Roman"/>
        </w:rPr>
      </w:pPr>
      <w:r>
        <w:rPr>
          <w:rFonts w:ascii="Times New Roman" w:hAnsi="Times New Roman"/>
          <w:b/>
        </w:rPr>
        <w:t>c)</w:t>
      </w:r>
      <w:r>
        <w:rPr>
          <w:rFonts w:ascii="Times New Roman" w:hAnsi="Times New Roman"/>
        </w:rPr>
        <w:t xml:space="preserve"> “</w:t>
      </w:r>
      <w:r>
        <w:rPr>
          <w:rFonts w:ascii="Times New Roman" w:hAnsi="Times New Roman"/>
          <w:u w:val="single"/>
        </w:rPr>
        <w:t>Census</w:t>
      </w:r>
      <w:r>
        <w:rPr>
          <w:rFonts w:ascii="Times New Roman" w:hAnsi="Times New Roman"/>
        </w:rPr>
        <w:t>” është mbledhja e informacionit me anë të pyetësorëve dhe përpunimi i të dhënave të tilla, në mënyrë që të sigurojë një numërim të plotë të të gjithë individëve, familjeve e banesave dhe të ndërtesave të shfrytëzuara për qëllime banimi brenda territorit të Republikës së Shqipërisë, në një moment të vetëm në kohë, si dhe prodhimi i statistikave në lidhje me karakteristikat demografike, ekonomike dhe soci</w:t>
      </w:r>
      <w:r w:rsidR="00EC4713">
        <w:rPr>
          <w:rFonts w:ascii="Times New Roman" w:hAnsi="Times New Roman"/>
        </w:rPr>
        <w:t>ale të popullsisë së Shqipërisë;</w:t>
      </w:r>
    </w:p>
    <w:p w:rsidR="00E70FFA" w:rsidRDefault="00E70FFA" w:rsidP="00E70FFA">
      <w:pPr>
        <w:pStyle w:val="NoSpacing"/>
        <w:jc w:val="both"/>
        <w:rPr>
          <w:rFonts w:ascii="Times New Roman" w:hAnsi="Times New Roman"/>
        </w:rPr>
      </w:pPr>
      <w:r>
        <w:rPr>
          <w:rFonts w:ascii="Times New Roman" w:hAnsi="Times New Roman"/>
          <w:b/>
        </w:rPr>
        <w:t>ç)</w:t>
      </w:r>
      <w:r>
        <w:rPr>
          <w:rFonts w:ascii="Times New Roman" w:hAnsi="Times New Roman"/>
        </w:rPr>
        <w:t xml:space="preserve"> “</w:t>
      </w:r>
      <w:r>
        <w:rPr>
          <w:rFonts w:ascii="Times New Roman" w:hAnsi="Times New Roman"/>
          <w:u w:val="single"/>
        </w:rPr>
        <w:t>Dita e censusit</w:t>
      </w:r>
      <w:r>
        <w:rPr>
          <w:rFonts w:ascii="Times New Roman" w:hAnsi="Times New Roman"/>
        </w:rPr>
        <w:t>” është dita e par</w:t>
      </w:r>
      <w:r w:rsidR="00EC4713">
        <w:rPr>
          <w:rFonts w:ascii="Times New Roman" w:hAnsi="Times New Roman"/>
        </w:rPr>
        <w:t>ë e fillimit të punës në terren;</w:t>
      </w:r>
    </w:p>
    <w:p w:rsidR="00E70FFA" w:rsidRDefault="00E70FFA" w:rsidP="00E70FFA">
      <w:pPr>
        <w:pStyle w:val="NoSpacing"/>
        <w:jc w:val="both"/>
        <w:rPr>
          <w:rFonts w:ascii="Times New Roman" w:hAnsi="Times New Roman"/>
        </w:rPr>
      </w:pPr>
      <w:r>
        <w:rPr>
          <w:rFonts w:ascii="Times New Roman" w:hAnsi="Times New Roman"/>
          <w:b/>
        </w:rPr>
        <w:t>d)</w:t>
      </w:r>
      <w:r>
        <w:rPr>
          <w:rFonts w:ascii="Times New Roman" w:hAnsi="Times New Roman"/>
        </w:rPr>
        <w:t xml:space="preserve"> “</w:t>
      </w:r>
      <w:r>
        <w:rPr>
          <w:rFonts w:ascii="Times New Roman" w:hAnsi="Times New Roman"/>
          <w:u w:val="single"/>
        </w:rPr>
        <w:t>Momenti i censusit</w:t>
      </w:r>
      <w:r>
        <w:rPr>
          <w:rFonts w:ascii="Times New Roman" w:hAnsi="Times New Roman"/>
        </w:rPr>
        <w:t>” është ora 00:00 e mesnatës,</w:t>
      </w:r>
      <w:r w:rsidR="00EC4713">
        <w:rPr>
          <w:rFonts w:ascii="Times New Roman" w:hAnsi="Times New Roman"/>
        </w:rPr>
        <w:t xml:space="preserve"> që paraprin ditën e censusit.</w:t>
      </w:r>
    </w:p>
    <w:p w:rsidR="00E70FFA" w:rsidRDefault="00E70FFA" w:rsidP="00E70FFA">
      <w:pPr>
        <w:pStyle w:val="NoSpacing"/>
        <w:jc w:val="both"/>
        <w:rPr>
          <w:rFonts w:ascii="Times New Roman" w:hAnsi="Times New Roman"/>
        </w:rPr>
      </w:pPr>
      <w:r>
        <w:rPr>
          <w:rFonts w:ascii="Times New Roman" w:hAnsi="Times New Roman"/>
        </w:rPr>
        <w:t>Termat e tjera, që do të përdoren në procesin e censusit, do të përcaktohen në librin e udhëzimeve.</w:t>
      </w:r>
    </w:p>
    <w:p w:rsidR="00E70FFA" w:rsidRDefault="00E70FFA" w:rsidP="00E70FFA">
      <w:pPr>
        <w:pStyle w:val="NoSpacing"/>
        <w:jc w:val="both"/>
        <w:rPr>
          <w:rFonts w:ascii="Times New Roman" w:hAnsi="Times New Roman"/>
        </w:rPr>
      </w:pPr>
    </w:p>
    <w:p w:rsidR="00E70FFA" w:rsidRDefault="00E70FFA" w:rsidP="00E70FFA">
      <w:pPr>
        <w:pStyle w:val="NoSpacing"/>
        <w:jc w:val="center"/>
        <w:rPr>
          <w:rFonts w:ascii="Times New Roman" w:hAnsi="Times New Roman"/>
          <w:b/>
        </w:rPr>
      </w:pPr>
      <w:r>
        <w:rPr>
          <w:rFonts w:ascii="Times New Roman" w:hAnsi="Times New Roman"/>
          <w:b/>
        </w:rPr>
        <w:t>Neni 4</w:t>
      </w:r>
    </w:p>
    <w:p w:rsidR="00E70FFA" w:rsidRDefault="00E70FFA" w:rsidP="00E70FFA">
      <w:pPr>
        <w:pStyle w:val="NoSpacing"/>
        <w:jc w:val="center"/>
        <w:rPr>
          <w:rFonts w:ascii="Times New Roman" w:hAnsi="Times New Roman"/>
          <w:b/>
        </w:rPr>
      </w:pPr>
      <w:r>
        <w:rPr>
          <w:rFonts w:ascii="Times New Roman" w:hAnsi="Times New Roman"/>
          <w:b/>
        </w:rPr>
        <w:t>Detyrimi për t'u përgjigjur</w:t>
      </w:r>
    </w:p>
    <w:p w:rsidR="00E70FFA" w:rsidRDefault="00E70FFA" w:rsidP="00E70FFA">
      <w:pPr>
        <w:pStyle w:val="NoSpacing"/>
        <w:jc w:val="center"/>
        <w:rPr>
          <w:rFonts w:ascii="Times New Roman" w:hAnsi="Times New Roman"/>
          <w:b/>
        </w:rPr>
      </w:pPr>
    </w:p>
    <w:p w:rsidR="00E70FFA" w:rsidRDefault="00E70FFA" w:rsidP="00E70FFA">
      <w:pPr>
        <w:pStyle w:val="NoSpacing"/>
        <w:jc w:val="both"/>
        <w:rPr>
          <w:rFonts w:ascii="Times New Roman" w:hAnsi="Times New Roman"/>
        </w:rPr>
      </w:pPr>
      <w:r>
        <w:rPr>
          <w:rFonts w:ascii="Times New Roman" w:hAnsi="Times New Roman"/>
        </w:rPr>
        <w:t>Të gjithë personat me shtetësi shqiptare apo të huaj, si dhe personat pa shtetësi, me përjashtim të personelit diplomatik të akredituar në Shqipëri, të cilët në momentin e censusit ndodhen brenda territorit të Republikës së Shqipërisë, janë të detyruar të japin informacionin e kërkuar në pyetësorët e censusit të popullsisë dhe të banesave, të miratuar nga Komisioni Qendror i Censusit, në përputhje me shkronjën “e” të nenit 12 të këtij ligji:</w:t>
      </w:r>
    </w:p>
    <w:p w:rsidR="00E70FFA" w:rsidRDefault="00E70FFA" w:rsidP="00E70FFA">
      <w:pPr>
        <w:pStyle w:val="NoSpacing"/>
        <w:jc w:val="both"/>
        <w:rPr>
          <w:rFonts w:ascii="Times New Roman" w:hAnsi="Times New Roman"/>
        </w:rPr>
      </w:pPr>
      <w:proofErr w:type="gramStart"/>
      <w:r>
        <w:rPr>
          <w:rFonts w:ascii="Times New Roman" w:hAnsi="Times New Roman"/>
          <w:b/>
        </w:rPr>
        <w:t>a)</w:t>
      </w:r>
      <w:proofErr w:type="gramEnd"/>
      <w:r>
        <w:rPr>
          <w:rFonts w:ascii="Times New Roman" w:hAnsi="Times New Roman"/>
        </w:rPr>
        <w:t>në mënyrë të plotë;</w:t>
      </w:r>
    </w:p>
    <w:p w:rsidR="00E70FFA" w:rsidRDefault="00E70FFA" w:rsidP="00E70FFA">
      <w:pPr>
        <w:pStyle w:val="NoSpacing"/>
        <w:jc w:val="both"/>
        <w:rPr>
          <w:rFonts w:ascii="Times New Roman" w:hAnsi="Times New Roman"/>
        </w:rPr>
      </w:pPr>
      <w:proofErr w:type="gramStart"/>
      <w:r>
        <w:rPr>
          <w:rFonts w:ascii="Times New Roman" w:hAnsi="Times New Roman"/>
          <w:b/>
        </w:rPr>
        <w:t>b)</w:t>
      </w:r>
      <w:r>
        <w:rPr>
          <w:rFonts w:ascii="Times New Roman" w:hAnsi="Times New Roman"/>
        </w:rPr>
        <w:t>në</w:t>
      </w:r>
      <w:proofErr w:type="gramEnd"/>
      <w:r>
        <w:rPr>
          <w:rFonts w:ascii="Times New Roman" w:hAnsi="Times New Roman"/>
        </w:rPr>
        <w:t xml:space="preserve"> mën</w:t>
      </w:r>
      <w:r w:rsidR="00EC4713">
        <w:rPr>
          <w:rFonts w:ascii="Times New Roman" w:hAnsi="Times New Roman"/>
        </w:rPr>
        <w:t>yrë të saktë dhe të besueshme.</w:t>
      </w:r>
    </w:p>
    <w:p w:rsidR="00E70FFA" w:rsidRDefault="00E70FFA" w:rsidP="00E70FFA">
      <w:pPr>
        <w:pStyle w:val="NoSpacing"/>
        <w:jc w:val="both"/>
        <w:rPr>
          <w:rFonts w:ascii="Times New Roman" w:hAnsi="Times New Roman"/>
        </w:rPr>
      </w:pPr>
    </w:p>
    <w:p w:rsidR="00E70FFA" w:rsidRDefault="00E70FFA" w:rsidP="00E70FFA">
      <w:pPr>
        <w:pStyle w:val="NoSpacing"/>
        <w:jc w:val="center"/>
        <w:rPr>
          <w:rFonts w:ascii="Times New Roman" w:hAnsi="Times New Roman"/>
          <w:b/>
        </w:rPr>
      </w:pPr>
      <w:r>
        <w:rPr>
          <w:rFonts w:ascii="Times New Roman" w:hAnsi="Times New Roman"/>
          <w:b/>
        </w:rPr>
        <w:t>Neni 5</w:t>
      </w:r>
    </w:p>
    <w:p w:rsidR="00E70FFA" w:rsidRDefault="00E70FFA" w:rsidP="00E70FFA">
      <w:pPr>
        <w:pStyle w:val="NoSpacing"/>
        <w:jc w:val="center"/>
        <w:rPr>
          <w:rFonts w:ascii="Times New Roman" w:hAnsi="Times New Roman"/>
          <w:b/>
        </w:rPr>
      </w:pPr>
      <w:r>
        <w:rPr>
          <w:rFonts w:ascii="Times New Roman" w:hAnsi="Times New Roman"/>
          <w:b/>
        </w:rPr>
        <w:t>Institucioni i censusit</w:t>
      </w:r>
    </w:p>
    <w:p w:rsidR="00E70FFA" w:rsidRDefault="00E70FFA" w:rsidP="00E70FFA">
      <w:pPr>
        <w:pStyle w:val="NoSpacing"/>
        <w:jc w:val="both"/>
        <w:rPr>
          <w:rFonts w:ascii="Times New Roman" w:hAnsi="Times New Roman"/>
        </w:rPr>
      </w:pPr>
    </w:p>
    <w:p w:rsidR="00E70FFA" w:rsidRDefault="00E70FFA" w:rsidP="00E70FFA">
      <w:pPr>
        <w:pStyle w:val="NoSpacing"/>
        <w:jc w:val="both"/>
        <w:rPr>
          <w:rFonts w:ascii="Times New Roman" w:hAnsi="Times New Roman"/>
        </w:rPr>
      </w:pPr>
      <w:proofErr w:type="gramStart"/>
      <w:r>
        <w:rPr>
          <w:rFonts w:ascii="Times New Roman" w:hAnsi="Times New Roman"/>
        </w:rPr>
        <w:t>Censusi organizohet dhe zbatohet nga Instituti i Statistikave (INSTAT) nën mbikëqyrjen e Komisionit Qendror të Censusit dhe me mbështetjen e komisioneve të censusit, në qarqe dhe të zyrave të censusit në komuna dhe në bashki.</w:t>
      </w:r>
      <w:proofErr w:type="gramEnd"/>
    </w:p>
    <w:p w:rsidR="00E70FFA" w:rsidRDefault="00E70FFA" w:rsidP="00E70FFA">
      <w:pPr>
        <w:pStyle w:val="NoSpacing"/>
        <w:jc w:val="both"/>
        <w:rPr>
          <w:rFonts w:ascii="Times New Roman" w:hAnsi="Times New Roman"/>
        </w:rPr>
      </w:pPr>
      <w:proofErr w:type="gramStart"/>
      <w:r>
        <w:rPr>
          <w:rFonts w:ascii="Times New Roman" w:hAnsi="Times New Roman"/>
        </w:rPr>
        <w:t>Përgjegjësitë dhe marrëdhëniet e këtyre organeve përcaktohen në këtë ligj.</w:t>
      </w:r>
      <w:proofErr w:type="gramEnd"/>
    </w:p>
    <w:p w:rsidR="00E70FFA" w:rsidRDefault="00E70FFA" w:rsidP="00E70FFA">
      <w:pPr>
        <w:pStyle w:val="NoSpacing"/>
        <w:jc w:val="both"/>
        <w:rPr>
          <w:rFonts w:ascii="Times New Roman" w:hAnsi="Times New Roman"/>
        </w:rPr>
      </w:pPr>
    </w:p>
    <w:p w:rsidR="00E70FFA" w:rsidRDefault="00E70FFA" w:rsidP="00E70FFA">
      <w:pPr>
        <w:pStyle w:val="NoSpacing"/>
        <w:jc w:val="center"/>
        <w:rPr>
          <w:rFonts w:ascii="Times New Roman" w:hAnsi="Times New Roman"/>
          <w:b/>
        </w:rPr>
      </w:pPr>
      <w:r>
        <w:rPr>
          <w:rFonts w:ascii="Times New Roman" w:hAnsi="Times New Roman"/>
          <w:b/>
        </w:rPr>
        <w:t>Neni 6</w:t>
      </w:r>
    </w:p>
    <w:p w:rsidR="00E70FFA" w:rsidRDefault="00E70FFA" w:rsidP="00E70FFA">
      <w:pPr>
        <w:pStyle w:val="NoSpacing"/>
        <w:jc w:val="center"/>
        <w:rPr>
          <w:rFonts w:ascii="Times New Roman" w:hAnsi="Times New Roman"/>
          <w:b/>
        </w:rPr>
      </w:pPr>
      <w:r>
        <w:rPr>
          <w:rFonts w:ascii="Times New Roman" w:hAnsi="Times New Roman"/>
          <w:b/>
        </w:rPr>
        <w:t>Data e censusit dhe periudha e mbledhjes së të dhënave</w:t>
      </w:r>
    </w:p>
    <w:p w:rsidR="00E70FFA" w:rsidRPr="00EC4713" w:rsidRDefault="00E70FFA" w:rsidP="00E70FFA">
      <w:pPr>
        <w:pStyle w:val="NoSpacing"/>
        <w:jc w:val="center"/>
        <w:rPr>
          <w:rFonts w:ascii="Times New Roman" w:hAnsi="Times New Roman"/>
          <w:b/>
          <w:i/>
        </w:rPr>
      </w:pPr>
      <w:r w:rsidRPr="00EC4713">
        <w:rPr>
          <w:rFonts w:ascii="Times New Roman" w:hAnsi="Times New Roman"/>
          <w:b/>
          <w:i/>
          <w:color w:val="FF0000"/>
        </w:rPr>
        <w:t>(I shfuqizuar)</w:t>
      </w:r>
    </w:p>
    <w:p w:rsidR="00E70FFA" w:rsidRDefault="00E70FFA" w:rsidP="00E70FFA">
      <w:pPr>
        <w:pStyle w:val="NoSpacing"/>
        <w:jc w:val="both"/>
        <w:rPr>
          <w:rFonts w:ascii="Times New Roman" w:hAnsi="Times New Roman"/>
        </w:rPr>
      </w:pPr>
    </w:p>
    <w:p w:rsidR="00E70FFA" w:rsidRDefault="00E70FFA" w:rsidP="00E70FFA">
      <w:pPr>
        <w:pStyle w:val="NoSpacing"/>
        <w:jc w:val="center"/>
        <w:rPr>
          <w:rFonts w:ascii="Times New Roman" w:hAnsi="Times New Roman"/>
          <w:b/>
        </w:rPr>
      </w:pPr>
      <w:r>
        <w:rPr>
          <w:rFonts w:ascii="Times New Roman" w:hAnsi="Times New Roman"/>
          <w:b/>
        </w:rPr>
        <w:t>Neni 7</w:t>
      </w:r>
    </w:p>
    <w:p w:rsidR="00E70FFA" w:rsidRDefault="00E70FFA" w:rsidP="00E70FFA">
      <w:pPr>
        <w:pStyle w:val="NoSpacing"/>
        <w:jc w:val="center"/>
        <w:rPr>
          <w:rFonts w:ascii="Times New Roman" w:hAnsi="Times New Roman"/>
          <w:b/>
        </w:rPr>
      </w:pPr>
      <w:r>
        <w:rPr>
          <w:rFonts w:ascii="Times New Roman" w:hAnsi="Times New Roman"/>
          <w:b/>
        </w:rPr>
        <w:t>Shtrirja e censusit</w:t>
      </w:r>
    </w:p>
    <w:p w:rsidR="00E70FFA" w:rsidRDefault="00E70FFA" w:rsidP="00E70FFA">
      <w:pPr>
        <w:pStyle w:val="NoSpacing"/>
        <w:jc w:val="both"/>
        <w:rPr>
          <w:rFonts w:ascii="Times New Roman" w:hAnsi="Times New Roman"/>
          <w:b/>
        </w:rPr>
      </w:pPr>
    </w:p>
    <w:p w:rsidR="00E70FFA" w:rsidRDefault="00E70FFA" w:rsidP="00E70FFA">
      <w:pPr>
        <w:pStyle w:val="NoSpacing"/>
        <w:jc w:val="both"/>
        <w:rPr>
          <w:rFonts w:ascii="Times New Roman" w:hAnsi="Times New Roman"/>
        </w:rPr>
      </w:pPr>
      <w:r>
        <w:rPr>
          <w:rFonts w:ascii="Times New Roman" w:hAnsi="Times New Roman"/>
          <w:b/>
        </w:rPr>
        <w:t>1.</w:t>
      </w:r>
      <w:r>
        <w:rPr>
          <w:rFonts w:ascii="Times New Roman" w:hAnsi="Times New Roman"/>
        </w:rPr>
        <w:t xml:space="preserve"> Censusi mbulon të gjitha zonat, urbane dhe rurale, </w:t>
      </w:r>
      <w:proofErr w:type="gramStart"/>
      <w:r>
        <w:rPr>
          <w:rFonts w:ascii="Times New Roman" w:hAnsi="Times New Roman"/>
        </w:rPr>
        <w:t>pra  kryhet</w:t>
      </w:r>
      <w:proofErr w:type="gramEnd"/>
      <w:r>
        <w:rPr>
          <w:rFonts w:ascii="Times New Roman" w:hAnsi="Times New Roman"/>
        </w:rPr>
        <w:t xml:space="preserve"> në çdo qytet dhe fshat të territorit të Republikës.</w:t>
      </w:r>
    </w:p>
    <w:p w:rsidR="00E70FFA" w:rsidRDefault="00E70FFA" w:rsidP="00E70FFA">
      <w:pPr>
        <w:pStyle w:val="NoSpacing"/>
        <w:jc w:val="both"/>
        <w:rPr>
          <w:rFonts w:ascii="Times New Roman" w:hAnsi="Times New Roman"/>
        </w:rPr>
      </w:pPr>
      <w:r>
        <w:rPr>
          <w:rFonts w:ascii="Times New Roman" w:hAnsi="Times New Roman"/>
          <w:b/>
        </w:rPr>
        <w:t>2.</w:t>
      </w:r>
      <w:r>
        <w:rPr>
          <w:rFonts w:ascii="Times New Roman" w:hAnsi="Times New Roman"/>
        </w:rPr>
        <w:t xml:space="preserve"> Ai përfshin popullsinë banuese, si dhe të gjitha </w:t>
      </w:r>
      <w:proofErr w:type="gramStart"/>
      <w:r>
        <w:rPr>
          <w:rFonts w:ascii="Times New Roman" w:hAnsi="Times New Roman"/>
        </w:rPr>
        <w:t>objektet  brenda</w:t>
      </w:r>
      <w:proofErr w:type="gramEnd"/>
      <w:r>
        <w:rPr>
          <w:rFonts w:ascii="Times New Roman" w:hAnsi="Times New Roman"/>
        </w:rPr>
        <w:t xml:space="preserve"> territorit të Republikës, që përdoren për banim, pavarësisht nëse ato janë pronë e luajtshme ose e paluajtshme.</w:t>
      </w:r>
    </w:p>
    <w:p w:rsidR="00E70FFA" w:rsidRDefault="00E70FFA" w:rsidP="00E70FFA">
      <w:pPr>
        <w:pStyle w:val="NoSpacing"/>
        <w:jc w:val="both"/>
        <w:rPr>
          <w:rFonts w:ascii="Times New Roman" w:hAnsi="Times New Roman"/>
        </w:rPr>
      </w:pPr>
    </w:p>
    <w:p w:rsidR="00E70FFA" w:rsidRDefault="00E70FFA" w:rsidP="00E70FFA">
      <w:pPr>
        <w:pStyle w:val="NoSpacing"/>
        <w:jc w:val="center"/>
        <w:rPr>
          <w:rFonts w:ascii="Times New Roman" w:hAnsi="Times New Roman"/>
          <w:b/>
        </w:rPr>
      </w:pPr>
      <w:r>
        <w:rPr>
          <w:rFonts w:ascii="Times New Roman" w:hAnsi="Times New Roman"/>
          <w:b/>
        </w:rPr>
        <w:t>Neni 8</w:t>
      </w:r>
    </w:p>
    <w:p w:rsidR="00E70FFA" w:rsidRDefault="00E70FFA" w:rsidP="00E70FFA">
      <w:pPr>
        <w:pStyle w:val="NoSpacing"/>
        <w:jc w:val="center"/>
        <w:rPr>
          <w:rFonts w:ascii="Times New Roman" w:hAnsi="Times New Roman"/>
          <w:b/>
          <w:bCs/>
        </w:rPr>
      </w:pPr>
      <w:r>
        <w:rPr>
          <w:rFonts w:ascii="Times New Roman" w:hAnsi="Times New Roman"/>
          <w:b/>
          <w:bCs/>
        </w:rPr>
        <w:lastRenderedPageBreak/>
        <w:t>Kategoritë e të dhënave dhe përdorimi i tyre</w:t>
      </w:r>
    </w:p>
    <w:p w:rsidR="00E70FFA" w:rsidRDefault="00E70FFA" w:rsidP="00E70FFA">
      <w:pPr>
        <w:pStyle w:val="NoSpacing"/>
        <w:jc w:val="both"/>
        <w:rPr>
          <w:rFonts w:ascii="Times New Roman" w:hAnsi="Times New Roman"/>
        </w:rPr>
      </w:pPr>
    </w:p>
    <w:p w:rsidR="00E70FFA" w:rsidRDefault="00E70FFA" w:rsidP="00E70FFA">
      <w:pPr>
        <w:pStyle w:val="NoSpacing"/>
        <w:jc w:val="both"/>
        <w:rPr>
          <w:rFonts w:ascii="Times New Roman" w:hAnsi="Times New Roman"/>
        </w:rPr>
      </w:pPr>
      <w:r>
        <w:rPr>
          <w:rFonts w:ascii="Times New Roman" w:hAnsi="Times New Roman"/>
          <w:b/>
        </w:rPr>
        <w:t>1.</w:t>
      </w:r>
      <w:r>
        <w:rPr>
          <w:rFonts w:ascii="Times New Roman" w:hAnsi="Times New Roman"/>
        </w:rPr>
        <w:t xml:space="preserve"> Të dhënat e mbledhura nga censusi kategorizohen në:</w:t>
      </w:r>
    </w:p>
    <w:p w:rsidR="00E70FFA" w:rsidRDefault="00E70FFA" w:rsidP="00E70FFA">
      <w:pPr>
        <w:pStyle w:val="NoSpacing"/>
        <w:jc w:val="both"/>
        <w:rPr>
          <w:rFonts w:ascii="Times New Roman" w:hAnsi="Times New Roman"/>
        </w:rPr>
      </w:pPr>
      <w:proofErr w:type="gramStart"/>
      <w:r>
        <w:rPr>
          <w:rFonts w:ascii="Times New Roman" w:hAnsi="Times New Roman"/>
          <w:b/>
        </w:rPr>
        <w:t>a)</w:t>
      </w:r>
      <w:proofErr w:type="gramEnd"/>
      <w:r>
        <w:rPr>
          <w:rFonts w:ascii="Times New Roman" w:hAnsi="Times New Roman"/>
        </w:rPr>
        <w:t>identifikuese dhe personale të individëve;</w:t>
      </w:r>
    </w:p>
    <w:p w:rsidR="00E70FFA" w:rsidRDefault="00E70FFA" w:rsidP="00E70FFA">
      <w:pPr>
        <w:pStyle w:val="NoSpacing"/>
        <w:jc w:val="both"/>
        <w:rPr>
          <w:rFonts w:ascii="Times New Roman" w:hAnsi="Times New Roman"/>
        </w:rPr>
      </w:pPr>
      <w:proofErr w:type="gramStart"/>
      <w:r>
        <w:rPr>
          <w:rFonts w:ascii="Times New Roman" w:hAnsi="Times New Roman"/>
          <w:b/>
        </w:rPr>
        <w:t>b)</w:t>
      </w:r>
      <w:r>
        <w:rPr>
          <w:rFonts w:ascii="Times New Roman" w:hAnsi="Times New Roman"/>
        </w:rPr>
        <w:t>identifikuese</w:t>
      </w:r>
      <w:proofErr w:type="gramEnd"/>
      <w:r>
        <w:rPr>
          <w:rFonts w:ascii="Times New Roman" w:hAnsi="Times New Roman"/>
        </w:rPr>
        <w:t xml:space="preserve"> dhe strukturore të ndërtesave, banesave, banesave të jetesës kolektive.</w:t>
      </w:r>
    </w:p>
    <w:p w:rsidR="00E70FFA" w:rsidRDefault="00E70FFA" w:rsidP="00E70FFA">
      <w:pPr>
        <w:pStyle w:val="NoSpacing"/>
        <w:jc w:val="both"/>
        <w:rPr>
          <w:rFonts w:ascii="Times New Roman" w:hAnsi="Times New Roman"/>
        </w:rPr>
      </w:pPr>
      <w:r>
        <w:rPr>
          <w:rFonts w:ascii="Times New Roman" w:hAnsi="Times New Roman"/>
          <w:b/>
        </w:rPr>
        <w:t>2.</w:t>
      </w:r>
      <w:r>
        <w:rPr>
          <w:rFonts w:ascii="Times New Roman" w:hAnsi="Times New Roman"/>
        </w:rPr>
        <w:t xml:space="preserve"> Të dhënat e mbledhura nga censusi do të përdoren vetëm për qëllime statistikore, në përputhje me ligjin nr. </w:t>
      </w:r>
      <w:proofErr w:type="gramStart"/>
      <w:r>
        <w:rPr>
          <w:rFonts w:ascii="Times New Roman" w:hAnsi="Times New Roman"/>
        </w:rPr>
        <w:t>9180, datë 5.2.2004 “Për statistikat zyrtare”, dhe me standardet e rekomandimet ndërkombëtare.</w:t>
      </w:r>
      <w:proofErr w:type="gramEnd"/>
    </w:p>
    <w:p w:rsidR="00E70FFA" w:rsidRDefault="00E70FFA" w:rsidP="00E70FFA">
      <w:pPr>
        <w:pStyle w:val="NoSpacing"/>
        <w:jc w:val="both"/>
        <w:rPr>
          <w:rFonts w:ascii="Times New Roman" w:hAnsi="Times New Roman"/>
        </w:rPr>
      </w:pPr>
      <w:r>
        <w:rPr>
          <w:rFonts w:ascii="Times New Roman" w:hAnsi="Times New Roman"/>
          <w:b/>
        </w:rPr>
        <w:t>3.</w:t>
      </w:r>
      <w:r>
        <w:rPr>
          <w:rFonts w:ascii="Times New Roman" w:hAnsi="Times New Roman"/>
        </w:rPr>
        <w:t xml:space="preserve"> Të dhënat e mbledhura nga censusi nuk do të përdoren për asnjë listë elektorale ose për përditësimin e asnjë regjistri të gjendjes civile dhe të asnjë regjistri tjetër administrativ.</w:t>
      </w:r>
    </w:p>
    <w:p w:rsidR="00E70FFA" w:rsidRDefault="00E70FFA" w:rsidP="00E70FFA">
      <w:pPr>
        <w:pStyle w:val="NoSpacing"/>
        <w:jc w:val="both"/>
        <w:rPr>
          <w:rFonts w:ascii="Times New Roman" w:hAnsi="Times New Roman"/>
        </w:rPr>
      </w:pPr>
    </w:p>
    <w:p w:rsidR="00E70FFA" w:rsidRDefault="00E70FFA" w:rsidP="00E70FFA">
      <w:pPr>
        <w:pStyle w:val="NoSpacing"/>
        <w:jc w:val="center"/>
        <w:rPr>
          <w:rFonts w:ascii="Times New Roman" w:hAnsi="Times New Roman"/>
          <w:b/>
        </w:rPr>
      </w:pPr>
      <w:r>
        <w:rPr>
          <w:rFonts w:ascii="Times New Roman" w:hAnsi="Times New Roman"/>
          <w:b/>
        </w:rPr>
        <w:t>Neni 9</w:t>
      </w:r>
    </w:p>
    <w:p w:rsidR="00E70FFA" w:rsidRDefault="00E70FFA" w:rsidP="00E70FFA">
      <w:pPr>
        <w:pStyle w:val="NoSpacing"/>
        <w:jc w:val="center"/>
        <w:rPr>
          <w:rFonts w:ascii="Times New Roman" w:hAnsi="Times New Roman"/>
          <w:b/>
          <w:bCs/>
        </w:rPr>
      </w:pPr>
      <w:r>
        <w:rPr>
          <w:rFonts w:ascii="Times New Roman" w:hAnsi="Times New Roman"/>
          <w:b/>
          <w:bCs/>
        </w:rPr>
        <w:t>Mbrojtja e të dhënave dhe konfidencialiteti</w:t>
      </w:r>
    </w:p>
    <w:p w:rsidR="00E70FFA" w:rsidRDefault="00E70FFA" w:rsidP="00E70FFA">
      <w:pPr>
        <w:pStyle w:val="NoSpacing"/>
        <w:jc w:val="center"/>
        <w:rPr>
          <w:rFonts w:ascii="Times New Roman" w:hAnsi="Times New Roman"/>
          <w:bCs/>
        </w:rPr>
      </w:pPr>
    </w:p>
    <w:p w:rsidR="00E70FFA" w:rsidRDefault="00E70FFA" w:rsidP="00E70FFA">
      <w:pPr>
        <w:pStyle w:val="NoSpacing"/>
        <w:jc w:val="both"/>
        <w:rPr>
          <w:rFonts w:ascii="Times New Roman" w:hAnsi="Times New Roman"/>
        </w:rPr>
      </w:pPr>
      <w:r>
        <w:rPr>
          <w:rFonts w:ascii="Times New Roman" w:hAnsi="Times New Roman"/>
          <w:b/>
        </w:rPr>
        <w:t>1.</w:t>
      </w:r>
      <w:r>
        <w:rPr>
          <w:rFonts w:ascii="Times New Roman" w:hAnsi="Times New Roman"/>
        </w:rPr>
        <w:t xml:space="preserve"> Konfidencialiteti i të dhënave të grumbulluara nga censusi është i mbrojtur nga dispozitat e këtij ligji dhe nga legjislacioni në fuqi.</w:t>
      </w:r>
    </w:p>
    <w:p w:rsidR="00E70FFA" w:rsidRDefault="00E70FFA" w:rsidP="00E70FFA">
      <w:pPr>
        <w:pStyle w:val="NoSpacing"/>
        <w:jc w:val="both"/>
        <w:rPr>
          <w:rFonts w:ascii="Times New Roman" w:hAnsi="Times New Roman"/>
        </w:rPr>
      </w:pPr>
      <w:r>
        <w:rPr>
          <w:rFonts w:ascii="Times New Roman" w:hAnsi="Times New Roman"/>
          <w:b/>
        </w:rPr>
        <w:t>2.</w:t>
      </w:r>
      <w:r>
        <w:rPr>
          <w:rFonts w:ascii="Times New Roman" w:hAnsi="Times New Roman"/>
        </w:rPr>
        <w:t xml:space="preserve"> Çdo person ose autoritet publik, që, përmes përfshirjes në proceset e censusit, ka dijeni mbi të dhëna personale, i nënshtrohet detyrimit për ruajtjen e konfidencialitetit mbi to, sipas përcaktimeve të ligjit nr. </w:t>
      </w:r>
      <w:proofErr w:type="gramStart"/>
      <w:r>
        <w:rPr>
          <w:rFonts w:ascii="Times New Roman" w:hAnsi="Times New Roman"/>
        </w:rPr>
        <w:t>9180, datë 5.2.2004 “Për statistikat zyrtare” dhe ligjit nr.9887, datë 10.3.2008 “Për mbrojtjen e të dhënave personale”.</w:t>
      </w:r>
      <w:proofErr w:type="gramEnd"/>
    </w:p>
    <w:p w:rsidR="00E70FFA" w:rsidRDefault="00E70FFA" w:rsidP="00E70FFA">
      <w:pPr>
        <w:pStyle w:val="NoSpacing"/>
        <w:jc w:val="both"/>
        <w:rPr>
          <w:rFonts w:ascii="Times New Roman" w:hAnsi="Times New Roman"/>
        </w:rPr>
      </w:pPr>
      <w:r>
        <w:rPr>
          <w:rFonts w:ascii="Times New Roman" w:hAnsi="Times New Roman"/>
          <w:b/>
        </w:rPr>
        <w:t>3.</w:t>
      </w:r>
      <w:r>
        <w:rPr>
          <w:rFonts w:ascii="Times New Roman" w:hAnsi="Times New Roman"/>
        </w:rPr>
        <w:t xml:space="preserve"> Konsiderohen shkelje e detyrimit për ruajtjen e konfidencialitetit, sipas përcaktimit të pikës 2 të këtij neni, edhe rastet kur personi, pas përfundimit të marrëdhënieve të punësimit, që, për qëllime të censusit apo të çdo marrëdhënieje tjetër me censusin, nuk ruan konfidencialitetin mbi të dhënat personale për të cilat ka dijeni.</w:t>
      </w:r>
    </w:p>
    <w:p w:rsidR="00E70FFA" w:rsidRDefault="00E70FFA" w:rsidP="00E70FFA">
      <w:pPr>
        <w:pStyle w:val="NoSpacing"/>
        <w:jc w:val="both"/>
        <w:rPr>
          <w:rFonts w:ascii="Times New Roman" w:hAnsi="Times New Roman"/>
        </w:rPr>
      </w:pPr>
      <w:r>
        <w:rPr>
          <w:rFonts w:ascii="Times New Roman" w:hAnsi="Times New Roman"/>
          <w:b/>
        </w:rPr>
        <w:t>4.</w:t>
      </w:r>
      <w:r>
        <w:rPr>
          <w:rFonts w:ascii="Times New Roman" w:hAnsi="Times New Roman"/>
        </w:rPr>
        <w:t xml:space="preserve"> INSTAT-i merr të gjitha masat e duhura teknike, organizative dhe të sigurisë, për të parandaluar hyrjen e paautorizuar në instalimet, ku të dhënat personale të censusit mbahen, përpunohen ose ruhen dhe për t’i mbrojtur ato nga shkatërrimet e paligjshme, aksidentale, humbjet aksidentale, si dhe nga çdo formë tjetër e paligjshme përpunimi.</w:t>
      </w:r>
    </w:p>
    <w:p w:rsidR="00E70FFA" w:rsidRDefault="00E70FFA" w:rsidP="00E70FFA">
      <w:pPr>
        <w:pStyle w:val="NoSpacing"/>
        <w:jc w:val="both"/>
        <w:rPr>
          <w:rFonts w:ascii="Times New Roman" w:hAnsi="Times New Roman"/>
        </w:rPr>
      </w:pPr>
      <w:r>
        <w:rPr>
          <w:rFonts w:ascii="Times New Roman" w:hAnsi="Times New Roman"/>
          <w:b/>
        </w:rPr>
        <w:t>5.</w:t>
      </w:r>
      <w:r>
        <w:rPr>
          <w:rFonts w:ascii="Times New Roman" w:hAnsi="Times New Roman"/>
        </w:rPr>
        <w:t xml:space="preserve"> INSTAT-i, pasi të ketë marrë masat e duhura për të siguruar saktësinë dhe besueshmërinë e të dhënave, i bën ato anonime, pas fshirjes nga dosjet elektronike të çdo elementi identifikues, të përcaktuar në shkronjën “a” të pikës 1 të nenit 8 të këtij ligji.</w:t>
      </w:r>
    </w:p>
    <w:p w:rsidR="00E70FFA" w:rsidRDefault="00E70FFA" w:rsidP="00E70FFA">
      <w:pPr>
        <w:pStyle w:val="NoSpacing"/>
        <w:jc w:val="both"/>
        <w:rPr>
          <w:rFonts w:ascii="Times New Roman" w:hAnsi="Times New Roman"/>
        </w:rPr>
      </w:pPr>
      <w:r>
        <w:rPr>
          <w:rFonts w:ascii="Times New Roman" w:hAnsi="Times New Roman"/>
          <w:b/>
        </w:rPr>
        <w:t>6.</w:t>
      </w:r>
      <w:r>
        <w:rPr>
          <w:rFonts w:ascii="Times New Roman" w:hAnsi="Times New Roman"/>
        </w:rPr>
        <w:t xml:space="preserve"> Të dhënat anonime mund t’i vihen në përdorim një pale të tretë të autorizuar, sipas përcaktimeve të ligjit nr. </w:t>
      </w:r>
      <w:proofErr w:type="gramStart"/>
      <w:r>
        <w:rPr>
          <w:rFonts w:ascii="Times New Roman" w:hAnsi="Times New Roman"/>
        </w:rPr>
        <w:t>9180, datë 5.2.2004 “Për statistikat zyrtare”, vetëm për veprimtari, në përputhje me nenin l të ligjit.</w:t>
      </w:r>
      <w:proofErr w:type="gramEnd"/>
    </w:p>
    <w:p w:rsidR="00E70FFA" w:rsidRDefault="00E70FFA" w:rsidP="00E70FFA">
      <w:pPr>
        <w:pStyle w:val="NoSpacing"/>
        <w:jc w:val="both"/>
        <w:rPr>
          <w:rFonts w:ascii="Times New Roman" w:hAnsi="Times New Roman"/>
        </w:rPr>
      </w:pPr>
      <w:r>
        <w:rPr>
          <w:rFonts w:ascii="Times New Roman" w:hAnsi="Times New Roman"/>
          <w:b/>
        </w:rPr>
        <w:t>7.</w:t>
      </w:r>
      <w:r>
        <w:rPr>
          <w:rFonts w:ascii="Times New Roman" w:hAnsi="Times New Roman"/>
        </w:rPr>
        <w:t xml:space="preserve"> Të gjitha të dhënat identifikuese dhe personale, të mbledhura nga censusi, mbahen nga INSTAT-i për një periudhë që është e nevojshme për përpunimin e tyre dhe ruhen, sipas afateve kohore të përcaktuara në ligjin nr. </w:t>
      </w:r>
      <w:proofErr w:type="gramStart"/>
      <w:r>
        <w:rPr>
          <w:rFonts w:ascii="Times New Roman" w:hAnsi="Times New Roman"/>
        </w:rPr>
        <w:t>9154, datë 6.11.2003 “Për arkivat”.</w:t>
      </w:r>
      <w:proofErr w:type="gramEnd"/>
    </w:p>
    <w:p w:rsidR="00E70FFA" w:rsidRDefault="00E70FFA" w:rsidP="00E70FFA">
      <w:pPr>
        <w:pStyle w:val="NoSpacing"/>
        <w:jc w:val="both"/>
        <w:rPr>
          <w:rFonts w:ascii="Times New Roman" w:hAnsi="Times New Roman"/>
        </w:rPr>
      </w:pPr>
    </w:p>
    <w:p w:rsidR="00E70FFA" w:rsidRDefault="00E70FFA" w:rsidP="00E70FFA">
      <w:pPr>
        <w:pStyle w:val="NoSpacing"/>
        <w:jc w:val="center"/>
        <w:rPr>
          <w:rFonts w:ascii="Times New Roman" w:hAnsi="Times New Roman"/>
          <w:b/>
        </w:rPr>
      </w:pPr>
      <w:r>
        <w:rPr>
          <w:rFonts w:ascii="Times New Roman" w:hAnsi="Times New Roman"/>
          <w:b/>
        </w:rPr>
        <w:t>Neni 10</w:t>
      </w:r>
    </w:p>
    <w:p w:rsidR="00E70FFA" w:rsidRDefault="00E70FFA" w:rsidP="00E70FFA">
      <w:pPr>
        <w:pStyle w:val="NoSpacing"/>
        <w:jc w:val="center"/>
        <w:rPr>
          <w:rFonts w:ascii="Times New Roman" w:hAnsi="Times New Roman"/>
          <w:b/>
        </w:rPr>
      </w:pPr>
      <w:r>
        <w:rPr>
          <w:rFonts w:ascii="Times New Roman" w:hAnsi="Times New Roman"/>
          <w:b/>
        </w:rPr>
        <w:t>Rezultatet e censusit</w:t>
      </w:r>
    </w:p>
    <w:p w:rsidR="00E70FFA" w:rsidRDefault="00E70FFA" w:rsidP="00E70FFA">
      <w:pPr>
        <w:pStyle w:val="NoSpacing"/>
        <w:jc w:val="both"/>
        <w:rPr>
          <w:rFonts w:ascii="Times New Roman" w:hAnsi="Times New Roman"/>
        </w:rPr>
      </w:pPr>
    </w:p>
    <w:p w:rsidR="00E70FFA" w:rsidRDefault="00E70FFA" w:rsidP="00E70FFA">
      <w:pPr>
        <w:pStyle w:val="NoSpacing"/>
        <w:jc w:val="both"/>
        <w:rPr>
          <w:rFonts w:ascii="Times New Roman" w:hAnsi="Times New Roman"/>
        </w:rPr>
      </w:pPr>
      <w:proofErr w:type="gramStart"/>
      <w:r>
        <w:rPr>
          <w:rFonts w:ascii="Times New Roman" w:hAnsi="Times New Roman"/>
        </w:rPr>
        <w:t>Rezultatet statistikore të censusit janë një pasuri e përbashkët e të gjithë shoqërisë shqiptare.</w:t>
      </w:r>
      <w:proofErr w:type="gramEnd"/>
      <w:r>
        <w:rPr>
          <w:rFonts w:ascii="Times New Roman" w:hAnsi="Times New Roman"/>
        </w:rPr>
        <w:t xml:space="preserve">  Ato jepen në kushtet e mëposhtme:</w:t>
      </w:r>
    </w:p>
    <w:p w:rsidR="00E70FFA" w:rsidRDefault="00E70FFA" w:rsidP="00E70FFA">
      <w:pPr>
        <w:pStyle w:val="NoSpacing"/>
        <w:jc w:val="both"/>
        <w:rPr>
          <w:rFonts w:ascii="Times New Roman" w:hAnsi="Times New Roman"/>
        </w:rPr>
      </w:pPr>
      <w:r>
        <w:rPr>
          <w:rFonts w:ascii="Times New Roman" w:hAnsi="Times New Roman"/>
          <w:b/>
        </w:rPr>
        <w:t>a)</w:t>
      </w:r>
      <w:r>
        <w:rPr>
          <w:rFonts w:ascii="Times New Roman" w:hAnsi="Times New Roman"/>
        </w:rPr>
        <w:t xml:space="preserve"> INSTAT-i paraqet dhe boton rezultatet e përkohshme dhe ato përfundimtare të censusit mbi </w:t>
      </w:r>
      <w:r w:rsidR="00EC4713">
        <w:rPr>
          <w:rFonts w:ascii="Times New Roman" w:hAnsi="Times New Roman"/>
        </w:rPr>
        <w:t>baza shkencore dhe profesionale;</w:t>
      </w:r>
    </w:p>
    <w:p w:rsidR="00E70FFA" w:rsidRDefault="00E70FFA" w:rsidP="00E70FFA">
      <w:pPr>
        <w:pStyle w:val="NoSpacing"/>
        <w:jc w:val="both"/>
        <w:rPr>
          <w:rFonts w:ascii="Times New Roman" w:hAnsi="Times New Roman"/>
        </w:rPr>
      </w:pPr>
      <w:r>
        <w:rPr>
          <w:rFonts w:ascii="Times New Roman" w:hAnsi="Times New Roman"/>
          <w:b/>
        </w:rPr>
        <w:t>b)</w:t>
      </w:r>
      <w:r>
        <w:rPr>
          <w:rFonts w:ascii="Times New Roman" w:hAnsi="Times New Roman"/>
        </w:rPr>
        <w:t xml:space="preserve"> Rezultatet statistikore, të përcaktuara në shkronjën “a” të këtij neni, publikohen në nivel kombëtar dhe në nivel vendor, duke siguruar që ato të jenë të paraqitura në një formë, që përjashton identifikimin e drejtpërdrejtë </w:t>
      </w:r>
      <w:r w:rsidR="00EC4713">
        <w:rPr>
          <w:rFonts w:ascii="Times New Roman" w:hAnsi="Times New Roman"/>
        </w:rPr>
        <w:t>ose të tërthortë të individit.</w:t>
      </w:r>
    </w:p>
    <w:p w:rsidR="00E70FFA" w:rsidRDefault="00E70FFA" w:rsidP="00E70FFA">
      <w:pPr>
        <w:pStyle w:val="NoSpacing"/>
        <w:jc w:val="both"/>
        <w:rPr>
          <w:rFonts w:ascii="Times New Roman" w:hAnsi="Times New Roman"/>
        </w:rPr>
      </w:pPr>
    </w:p>
    <w:p w:rsidR="00E70FFA" w:rsidRDefault="00E70FFA" w:rsidP="00E70FFA">
      <w:pPr>
        <w:pStyle w:val="NoSpacing"/>
        <w:jc w:val="center"/>
        <w:rPr>
          <w:rFonts w:ascii="Times New Roman" w:hAnsi="Times New Roman"/>
        </w:rPr>
      </w:pPr>
      <w:r>
        <w:rPr>
          <w:rFonts w:ascii="Times New Roman" w:hAnsi="Times New Roman"/>
        </w:rPr>
        <w:t>KREU II</w:t>
      </w:r>
    </w:p>
    <w:p w:rsidR="00E70FFA" w:rsidRDefault="00E70FFA" w:rsidP="00E70FFA">
      <w:pPr>
        <w:pStyle w:val="NoSpacing"/>
        <w:jc w:val="center"/>
        <w:rPr>
          <w:rFonts w:ascii="Times New Roman" w:hAnsi="Times New Roman"/>
        </w:rPr>
      </w:pPr>
      <w:r>
        <w:rPr>
          <w:rFonts w:ascii="Times New Roman" w:hAnsi="Times New Roman"/>
        </w:rPr>
        <w:t>PËRBËRJA, PËRGJEGJËSITË DHE MARRËDHËNIET E ORGANEVE TË NGARKUARA PËR TË BËRË CENSUSIN</w:t>
      </w:r>
    </w:p>
    <w:p w:rsidR="00E70FFA" w:rsidRDefault="00E70FFA" w:rsidP="00E70FFA">
      <w:pPr>
        <w:pStyle w:val="NoSpacing"/>
        <w:jc w:val="center"/>
        <w:rPr>
          <w:rFonts w:ascii="Times New Roman" w:hAnsi="Times New Roman"/>
        </w:rPr>
      </w:pPr>
    </w:p>
    <w:p w:rsidR="00E70FFA" w:rsidRDefault="00E70FFA" w:rsidP="00E70FFA">
      <w:pPr>
        <w:pStyle w:val="NoSpacing"/>
        <w:jc w:val="center"/>
        <w:rPr>
          <w:rFonts w:ascii="Times New Roman" w:hAnsi="Times New Roman"/>
          <w:b/>
        </w:rPr>
      </w:pPr>
      <w:r>
        <w:rPr>
          <w:rFonts w:ascii="Times New Roman" w:hAnsi="Times New Roman"/>
          <w:b/>
        </w:rPr>
        <w:t>Neni 11</w:t>
      </w:r>
    </w:p>
    <w:p w:rsidR="00E70FFA" w:rsidRDefault="00E70FFA" w:rsidP="00E70FFA">
      <w:pPr>
        <w:pStyle w:val="NoSpacing"/>
        <w:jc w:val="center"/>
        <w:rPr>
          <w:rFonts w:ascii="Times New Roman" w:hAnsi="Times New Roman"/>
          <w:b/>
        </w:rPr>
      </w:pPr>
      <w:r>
        <w:rPr>
          <w:rFonts w:ascii="Times New Roman" w:hAnsi="Times New Roman"/>
          <w:b/>
        </w:rPr>
        <w:t>Komisioni Qendror i Censusit</w:t>
      </w:r>
    </w:p>
    <w:p w:rsidR="00E70FFA" w:rsidRPr="00EC4713" w:rsidRDefault="00E70FFA" w:rsidP="00E70FFA">
      <w:pPr>
        <w:pStyle w:val="NoSpacing"/>
        <w:jc w:val="center"/>
        <w:rPr>
          <w:rFonts w:ascii="Times New Roman" w:hAnsi="Times New Roman"/>
          <w:b/>
          <w:i/>
          <w:color w:val="FF0000"/>
        </w:rPr>
      </w:pPr>
      <w:r w:rsidRPr="00EC4713">
        <w:rPr>
          <w:rFonts w:ascii="Times New Roman" w:hAnsi="Times New Roman"/>
          <w:b/>
          <w:i/>
          <w:color w:val="FF0000"/>
        </w:rPr>
        <w:t>(I shfuqizuar)</w:t>
      </w:r>
    </w:p>
    <w:p w:rsidR="00E70FFA" w:rsidRDefault="00E70FFA" w:rsidP="00E70FFA">
      <w:pPr>
        <w:pStyle w:val="NoSpacing"/>
        <w:jc w:val="center"/>
        <w:rPr>
          <w:rFonts w:ascii="Times New Roman" w:hAnsi="Times New Roman"/>
          <w:b/>
        </w:rPr>
      </w:pPr>
    </w:p>
    <w:p w:rsidR="00E70FFA" w:rsidRDefault="00E70FFA" w:rsidP="00E70FFA">
      <w:pPr>
        <w:pStyle w:val="NoSpacing"/>
        <w:jc w:val="center"/>
        <w:rPr>
          <w:rFonts w:ascii="Times New Roman" w:hAnsi="Times New Roman"/>
          <w:b/>
        </w:rPr>
      </w:pPr>
      <w:r>
        <w:rPr>
          <w:rFonts w:ascii="Times New Roman" w:hAnsi="Times New Roman"/>
          <w:b/>
        </w:rPr>
        <w:t>Neni 12</w:t>
      </w:r>
    </w:p>
    <w:p w:rsidR="00E70FFA" w:rsidRDefault="00E70FFA" w:rsidP="00E70FFA">
      <w:pPr>
        <w:pStyle w:val="NoSpacing"/>
        <w:jc w:val="center"/>
        <w:rPr>
          <w:rFonts w:ascii="Times New Roman" w:hAnsi="Times New Roman"/>
          <w:b/>
        </w:rPr>
      </w:pPr>
      <w:r>
        <w:rPr>
          <w:rFonts w:ascii="Times New Roman" w:hAnsi="Times New Roman"/>
          <w:b/>
        </w:rPr>
        <w:t>Përgjegjësitë e Komisionit Qendror të Censusit</w:t>
      </w:r>
    </w:p>
    <w:p w:rsidR="00E70FFA" w:rsidRDefault="00E70FFA" w:rsidP="00E70FFA">
      <w:pPr>
        <w:pStyle w:val="NoSpacing"/>
        <w:jc w:val="center"/>
        <w:rPr>
          <w:rFonts w:ascii="Times New Roman" w:hAnsi="Times New Roman"/>
        </w:rPr>
      </w:pPr>
    </w:p>
    <w:p w:rsidR="00E70FFA" w:rsidRDefault="00E70FFA" w:rsidP="00E70FFA">
      <w:pPr>
        <w:pStyle w:val="NoSpacing"/>
        <w:jc w:val="both"/>
        <w:rPr>
          <w:rFonts w:ascii="Times New Roman" w:hAnsi="Times New Roman"/>
        </w:rPr>
      </w:pPr>
      <w:r>
        <w:rPr>
          <w:rFonts w:ascii="Times New Roman" w:hAnsi="Times New Roman"/>
        </w:rPr>
        <w:t>Komisioni Qendror i Censusit ka këto përgjegjësi:</w:t>
      </w:r>
    </w:p>
    <w:p w:rsidR="00E70FFA" w:rsidRDefault="00E70FFA" w:rsidP="00E70FFA">
      <w:pPr>
        <w:pStyle w:val="NoSpacing"/>
        <w:jc w:val="both"/>
        <w:rPr>
          <w:rFonts w:ascii="Times New Roman" w:hAnsi="Times New Roman"/>
        </w:rPr>
      </w:pPr>
      <w:r>
        <w:rPr>
          <w:rFonts w:ascii="Times New Roman" w:hAnsi="Times New Roman"/>
          <w:b/>
        </w:rPr>
        <w:t>a)</w:t>
      </w:r>
      <w:r>
        <w:rPr>
          <w:rFonts w:ascii="Times New Roman" w:hAnsi="Times New Roman"/>
        </w:rPr>
        <w:t xml:space="preserve"> Harton dhe miraton rregulloren e</w:t>
      </w:r>
      <w:r w:rsidR="00EC4713">
        <w:rPr>
          <w:rFonts w:ascii="Times New Roman" w:hAnsi="Times New Roman"/>
        </w:rPr>
        <w:t xml:space="preserve"> Komisionit Qendror të Censusit;</w:t>
      </w:r>
    </w:p>
    <w:p w:rsidR="00E70FFA" w:rsidRDefault="00E70FFA" w:rsidP="00E70FFA">
      <w:pPr>
        <w:pStyle w:val="NoSpacing"/>
        <w:jc w:val="both"/>
        <w:rPr>
          <w:rFonts w:ascii="Times New Roman" w:hAnsi="Times New Roman"/>
        </w:rPr>
      </w:pPr>
      <w:r>
        <w:rPr>
          <w:rFonts w:ascii="Times New Roman" w:hAnsi="Times New Roman"/>
          <w:b/>
        </w:rPr>
        <w:t>b)</w:t>
      </w:r>
      <w:r>
        <w:rPr>
          <w:rFonts w:ascii="Times New Roman" w:hAnsi="Times New Roman"/>
        </w:rPr>
        <w:t xml:space="preserve"> Mbikëqyr përgatitjen dhe zbatimin e censusit dhe udhëzon INSTAT-in për të dhënat statistikore, që priten nga institucionet publike, rrethe</w:t>
      </w:r>
      <w:r w:rsidR="00EC4713">
        <w:rPr>
          <w:rFonts w:ascii="Times New Roman" w:hAnsi="Times New Roman"/>
        </w:rPr>
        <w:t>t shkencore dhe shoqëria civile;</w:t>
      </w:r>
    </w:p>
    <w:p w:rsidR="00E70FFA" w:rsidRDefault="00E70FFA" w:rsidP="00E70FFA">
      <w:pPr>
        <w:pStyle w:val="NoSpacing"/>
        <w:jc w:val="both"/>
        <w:rPr>
          <w:rFonts w:ascii="Times New Roman" w:hAnsi="Times New Roman"/>
        </w:rPr>
      </w:pPr>
      <w:r>
        <w:rPr>
          <w:rFonts w:ascii="Times New Roman" w:hAnsi="Times New Roman"/>
          <w:b/>
        </w:rPr>
        <w:t>c)</w:t>
      </w:r>
      <w:r>
        <w:rPr>
          <w:rFonts w:ascii="Times New Roman" w:hAnsi="Times New Roman"/>
        </w:rPr>
        <w:t xml:space="preserve"> Garanton bashkërendimin e punës ndërmjet ministrive dhe institucioneve qendrore për censusin dhe mbësh</w:t>
      </w:r>
      <w:r w:rsidR="00EC4713">
        <w:rPr>
          <w:rFonts w:ascii="Times New Roman" w:hAnsi="Times New Roman"/>
        </w:rPr>
        <w:t>tetjen e organizatave shkencore;</w:t>
      </w:r>
    </w:p>
    <w:p w:rsidR="00E70FFA" w:rsidRDefault="00E70FFA" w:rsidP="00E70FFA">
      <w:pPr>
        <w:pStyle w:val="NoSpacing"/>
        <w:jc w:val="both"/>
        <w:rPr>
          <w:rFonts w:ascii="Times New Roman" w:hAnsi="Times New Roman"/>
        </w:rPr>
      </w:pPr>
      <w:r>
        <w:rPr>
          <w:rFonts w:ascii="Times New Roman" w:hAnsi="Times New Roman"/>
          <w:b/>
        </w:rPr>
        <w:t>ç)</w:t>
      </w:r>
      <w:r>
        <w:rPr>
          <w:rFonts w:ascii="Times New Roman" w:hAnsi="Times New Roman"/>
        </w:rPr>
        <w:t xml:space="preserve"> I propozon Këshillit të Ministrave përbërjen e komisioneve të censusit në qarqe dhe të zyrave të censusit në bashki dhe komuna, si </w:t>
      </w:r>
      <w:r w:rsidR="00EC4713">
        <w:rPr>
          <w:rFonts w:ascii="Times New Roman" w:hAnsi="Times New Roman"/>
        </w:rPr>
        <w:t>dhe përcakton detyrat e tyre;</w:t>
      </w:r>
    </w:p>
    <w:p w:rsidR="00E70FFA" w:rsidRDefault="00E70FFA" w:rsidP="00E70FFA">
      <w:pPr>
        <w:pStyle w:val="NoSpacing"/>
        <w:jc w:val="both"/>
        <w:rPr>
          <w:rFonts w:ascii="Times New Roman" w:hAnsi="Times New Roman"/>
        </w:rPr>
      </w:pPr>
      <w:proofErr w:type="gramStart"/>
      <w:r>
        <w:rPr>
          <w:rFonts w:ascii="Times New Roman" w:hAnsi="Times New Roman"/>
          <w:b/>
        </w:rPr>
        <w:t>d)</w:t>
      </w:r>
      <w:r>
        <w:rPr>
          <w:rFonts w:ascii="Times New Roman" w:hAnsi="Times New Roman"/>
        </w:rPr>
        <w:t>i</w:t>
      </w:r>
      <w:proofErr w:type="gramEnd"/>
      <w:r>
        <w:rPr>
          <w:rFonts w:ascii="Times New Roman" w:hAnsi="Times New Roman"/>
        </w:rPr>
        <w:t xml:space="preserve"> rekomandon Këshillit të Ministrave aktet ligjore dhe nënligjore për kryerjen e censusit;</w:t>
      </w:r>
    </w:p>
    <w:p w:rsidR="00E70FFA" w:rsidRDefault="00E70FFA" w:rsidP="00E70FFA">
      <w:pPr>
        <w:pStyle w:val="NoSpacing"/>
        <w:jc w:val="both"/>
        <w:rPr>
          <w:rFonts w:ascii="Times New Roman" w:hAnsi="Times New Roman"/>
        </w:rPr>
      </w:pPr>
      <w:proofErr w:type="gramStart"/>
      <w:r>
        <w:rPr>
          <w:rFonts w:ascii="Times New Roman" w:hAnsi="Times New Roman"/>
          <w:b/>
        </w:rPr>
        <w:t>dh</w:t>
      </w:r>
      <w:proofErr w:type="gramEnd"/>
      <w:r>
        <w:rPr>
          <w:rFonts w:ascii="Times New Roman" w:hAnsi="Times New Roman"/>
          <w:b/>
        </w:rPr>
        <w:t>)</w:t>
      </w:r>
      <w:r>
        <w:rPr>
          <w:rFonts w:ascii="Times New Roman" w:hAnsi="Times New Roman"/>
        </w:rPr>
        <w:t xml:space="preserve"> ndan detyrat për institucionet e përfshira në procesin e censusit;</w:t>
      </w:r>
    </w:p>
    <w:p w:rsidR="00E70FFA" w:rsidRDefault="00E70FFA" w:rsidP="00E70FFA">
      <w:pPr>
        <w:pStyle w:val="NoSpacing"/>
        <w:jc w:val="both"/>
        <w:rPr>
          <w:rFonts w:ascii="Times New Roman" w:hAnsi="Times New Roman"/>
        </w:rPr>
      </w:pPr>
      <w:r>
        <w:rPr>
          <w:rFonts w:ascii="Times New Roman" w:hAnsi="Times New Roman"/>
          <w:b/>
        </w:rPr>
        <w:t>e)</w:t>
      </w:r>
      <w:r>
        <w:rPr>
          <w:rFonts w:ascii="Times New Roman" w:hAnsi="Times New Roman"/>
        </w:rPr>
        <w:t xml:space="preserve"> Cakton datën e censusit, miraton kalendarin e veprimtarive për përgatitjen dhe zbatimin e censusit dhe përmbajtjen e pyetësorit të censusit, të propozuar nga INSTAT-I;</w:t>
      </w:r>
    </w:p>
    <w:p w:rsidR="00E70FFA" w:rsidRDefault="00E70FFA" w:rsidP="00E70FFA">
      <w:pPr>
        <w:pStyle w:val="NoSpacing"/>
        <w:jc w:val="both"/>
        <w:rPr>
          <w:rFonts w:ascii="Times New Roman" w:hAnsi="Times New Roman"/>
        </w:rPr>
      </w:pPr>
      <w:r>
        <w:rPr>
          <w:rFonts w:ascii="Times New Roman" w:hAnsi="Times New Roman"/>
          <w:b/>
        </w:rPr>
        <w:t>ë)</w:t>
      </w:r>
      <w:r>
        <w:rPr>
          <w:rFonts w:ascii="Times New Roman" w:hAnsi="Times New Roman"/>
        </w:rPr>
        <w:t xml:space="preserve"> Përbërja, funksionimi, organizimi dhe detyrat, që do të kryejë Komisioni Qendror i Censusit, në përputhje me kompetencat e parashikuara në këtë nen, përcaktohen me vendim të Këshillit të Ministrave.</w:t>
      </w:r>
    </w:p>
    <w:p w:rsidR="00E70FFA" w:rsidRDefault="00E70FFA" w:rsidP="00E70FFA">
      <w:pPr>
        <w:pStyle w:val="NoSpacing"/>
        <w:jc w:val="both"/>
        <w:rPr>
          <w:rFonts w:ascii="Times New Roman" w:hAnsi="Times New Roman"/>
        </w:rPr>
      </w:pPr>
    </w:p>
    <w:p w:rsidR="00E70FFA" w:rsidRDefault="00E70FFA" w:rsidP="00E70FFA">
      <w:pPr>
        <w:pStyle w:val="NoSpacing"/>
        <w:jc w:val="center"/>
        <w:rPr>
          <w:rFonts w:ascii="Times New Roman" w:hAnsi="Times New Roman"/>
          <w:b/>
        </w:rPr>
      </w:pPr>
      <w:r>
        <w:rPr>
          <w:rFonts w:ascii="Times New Roman" w:hAnsi="Times New Roman"/>
          <w:b/>
        </w:rPr>
        <w:t>Neni 13</w:t>
      </w:r>
    </w:p>
    <w:p w:rsidR="00E70FFA" w:rsidRDefault="00E70FFA" w:rsidP="00E70FFA">
      <w:pPr>
        <w:pStyle w:val="NoSpacing"/>
        <w:jc w:val="center"/>
        <w:rPr>
          <w:rFonts w:ascii="Times New Roman" w:hAnsi="Times New Roman"/>
          <w:b/>
        </w:rPr>
      </w:pPr>
      <w:r>
        <w:rPr>
          <w:rFonts w:ascii="Times New Roman" w:hAnsi="Times New Roman"/>
          <w:b/>
        </w:rPr>
        <w:t>Instituti i Statistikave</w:t>
      </w:r>
    </w:p>
    <w:p w:rsidR="00E70FFA" w:rsidRDefault="00E70FFA" w:rsidP="00E70FFA">
      <w:pPr>
        <w:pStyle w:val="NoSpacing"/>
        <w:jc w:val="both"/>
        <w:rPr>
          <w:rFonts w:ascii="Times New Roman" w:hAnsi="Times New Roman"/>
        </w:rPr>
      </w:pPr>
    </w:p>
    <w:p w:rsidR="00E70FFA" w:rsidRDefault="00E70FFA" w:rsidP="00E70FFA">
      <w:pPr>
        <w:pStyle w:val="NoSpacing"/>
        <w:jc w:val="both"/>
        <w:rPr>
          <w:rFonts w:ascii="Times New Roman" w:hAnsi="Times New Roman"/>
        </w:rPr>
      </w:pPr>
      <w:r>
        <w:rPr>
          <w:rFonts w:ascii="Times New Roman" w:hAnsi="Times New Roman"/>
        </w:rPr>
        <w:t>Instituti i Statistikave (INSTAT) ka këto përgjegjësi:</w:t>
      </w:r>
    </w:p>
    <w:p w:rsidR="00E70FFA" w:rsidRDefault="00E70FFA" w:rsidP="00E70FFA">
      <w:pPr>
        <w:pStyle w:val="NoSpacing"/>
        <w:jc w:val="both"/>
        <w:rPr>
          <w:rFonts w:ascii="Times New Roman" w:hAnsi="Times New Roman"/>
        </w:rPr>
      </w:pPr>
      <w:r>
        <w:rPr>
          <w:rFonts w:ascii="Times New Roman" w:hAnsi="Times New Roman"/>
          <w:b/>
        </w:rPr>
        <w:t>a)</w:t>
      </w:r>
      <w:r>
        <w:rPr>
          <w:rFonts w:ascii="Times New Roman" w:hAnsi="Times New Roman"/>
        </w:rPr>
        <w:t xml:space="preserve"> Harton programin e punës, përcakton metodologjinë, harton pyetësorin, përzgjedh mjetet teknike dhe programet kompjuterike të përshtatshme, nxjerr udhëzimet e nevojshme dhe kryen përgatitjen dhe zbatimin e censusit në baza profesi</w:t>
      </w:r>
      <w:r w:rsidR="00EC4713">
        <w:rPr>
          <w:rFonts w:ascii="Times New Roman" w:hAnsi="Times New Roman"/>
        </w:rPr>
        <w:t>onale dhe shkencore të pavarura;</w:t>
      </w:r>
    </w:p>
    <w:p w:rsidR="00E70FFA" w:rsidRDefault="00E70FFA" w:rsidP="00E70FFA">
      <w:pPr>
        <w:pStyle w:val="NoSpacing"/>
        <w:jc w:val="both"/>
        <w:rPr>
          <w:rFonts w:ascii="Times New Roman" w:hAnsi="Times New Roman"/>
        </w:rPr>
      </w:pPr>
      <w:r>
        <w:rPr>
          <w:rFonts w:ascii="Times New Roman" w:hAnsi="Times New Roman"/>
          <w:b/>
        </w:rPr>
        <w:t>b)</w:t>
      </w:r>
      <w:r>
        <w:rPr>
          <w:rFonts w:ascii="Times New Roman" w:hAnsi="Times New Roman"/>
        </w:rPr>
        <w:t xml:space="preserve"> Menaxhon burimet njerëzore dhe financiare të ofruara për censusin dhe u raporton Komisionit Qendror të Censusit dhe donatorëve ndërkombëta</w:t>
      </w:r>
      <w:r w:rsidR="00EC4713">
        <w:rPr>
          <w:rFonts w:ascii="Times New Roman" w:hAnsi="Times New Roman"/>
        </w:rPr>
        <w:t>rë përdorimin e këtyre burimeve;</w:t>
      </w:r>
    </w:p>
    <w:p w:rsidR="00E70FFA" w:rsidRDefault="00E70FFA" w:rsidP="00E70FFA">
      <w:pPr>
        <w:pStyle w:val="NoSpacing"/>
        <w:jc w:val="both"/>
        <w:rPr>
          <w:rFonts w:ascii="Times New Roman" w:hAnsi="Times New Roman"/>
        </w:rPr>
      </w:pPr>
      <w:r>
        <w:rPr>
          <w:rFonts w:ascii="Times New Roman" w:hAnsi="Times New Roman"/>
          <w:b/>
        </w:rPr>
        <w:t>c)</w:t>
      </w:r>
      <w:r>
        <w:rPr>
          <w:rFonts w:ascii="Times New Roman" w:hAnsi="Times New Roman"/>
        </w:rPr>
        <w:t xml:space="preserve"> Njofton autoritetet dhe organet qeveritare përkatëse për hapat që duhen marrë për censusin, zhvillon fushatën e njoftimit publik dhe raporton në Komisionin Qendror për zhvillimin e</w:t>
      </w:r>
      <w:r w:rsidR="00EC4713">
        <w:rPr>
          <w:rFonts w:ascii="Times New Roman" w:hAnsi="Times New Roman"/>
        </w:rPr>
        <w:t xml:space="preserve"> veprimeve të censusit;</w:t>
      </w:r>
    </w:p>
    <w:p w:rsidR="00E70FFA" w:rsidRDefault="00E70FFA" w:rsidP="00E70FFA">
      <w:pPr>
        <w:pStyle w:val="NoSpacing"/>
        <w:jc w:val="both"/>
        <w:rPr>
          <w:rFonts w:ascii="Times New Roman" w:hAnsi="Times New Roman"/>
        </w:rPr>
      </w:pPr>
      <w:r>
        <w:rPr>
          <w:rFonts w:ascii="Times New Roman" w:hAnsi="Times New Roman"/>
          <w:b/>
        </w:rPr>
        <w:t>ç)</w:t>
      </w:r>
      <w:r>
        <w:rPr>
          <w:rFonts w:ascii="Times New Roman" w:hAnsi="Times New Roman"/>
        </w:rPr>
        <w:t xml:space="preserve"> Harton termat e referencës dhe udhëzimet e trajnimit që duhen zbatuar nga komisionet e censusit në prefekturë dhe zyrat e censusit, në bashki dhe komuna për përzgjedhjen dhe trajnimin e personelit të censusit. Drejton punën në terren për realizimin e qëllimeve të këtij ligji dhe merr të gjitha masat e nevojshme për kryerjen, në kohë dhe me korrektësi, të censusit, në bashkëpunim me organet e censusit </w:t>
      </w:r>
      <w:r w:rsidR="00EC4713">
        <w:rPr>
          <w:rFonts w:ascii="Times New Roman" w:hAnsi="Times New Roman"/>
        </w:rPr>
        <w:t>në njësitë e qeverisjes vendore;</w:t>
      </w:r>
    </w:p>
    <w:p w:rsidR="00E70FFA" w:rsidRDefault="00E70FFA" w:rsidP="00E70FFA">
      <w:pPr>
        <w:pStyle w:val="NoSpacing"/>
        <w:jc w:val="both"/>
        <w:rPr>
          <w:rFonts w:ascii="Times New Roman" w:hAnsi="Times New Roman"/>
        </w:rPr>
      </w:pPr>
      <w:r>
        <w:rPr>
          <w:rFonts w:ascii="Times New Roman" w:hAnsi="Times New Roman"/>
          <w:b/>
        </w:rPr>
        <w:t>d)</w:t>
      </w:r>
      <w:r>
        <w:rPr>
          <w:rFonts w:ascii="Times New Roman" w:hAnsi="Times New Roman"/>
        </w:rPr>
        <w:t xml:space="preserve"> Përpunon të dhënat e mbledhura nga censusi dhe paraqet dhe boton rezultatet paraprake dhe përfundimtare të censusit.</w:t>
      </w:r>
    </w:p>
    <w:p w:rsidR="00E70FFA" w:rsidRDefault="00E70FFA" w:rsidP="00E70FFA">
      <w:pPr>
        <w:pStyle w:val="NoSpacing"/>
        <w:jc w:val="both"/>
        <w:rPr>
          <w:rFonts w:ascii="Times New Roman" w:hAnsi="Times New Roman"/>
        </w:rPr>
      </w:pPr>
    </w:p>
    <w:p w:rsidR="00E70FFA" w:rsidRDefault="00E70FFA" w:rsidP="00E70FFA">
      <w:pPr>
        <w:pStyle w:val="NoSpacing"/>
        <w:jc w:val="center"/>
        <w:rPr>
          <w:rFonts w:ascii="Times New Roman" w:hAnsi="Times New Roman"/>
          <w:b/>
        </w:rPr>
      </w:pPr>
      <w:r>
        <w:rPr>
          <w:rFonts w:ascii="Times New Roman" w:hAnsi="Times New Roman"/>
          <w:b/>
        </w:rPr>
        <w:lastRenderedPageBreak/>
        <w:t>Neni 14</w:t>
      </w:r>
    </w:p>
    <w:p w:rsidR="00E70FFA" w:rsidRDefault="00E70FFA" w:rsidP="00E70FFA">
      <w:pPr>
        <w:pStyle w:val="NoSpacing"/>
        <w:jc w:val="center"/>
        <w:rPr>
          <w:rFonts w:ascii="Times New Roman" w:hAnsi="Times New Roman"/>
          <w:b/>
        </w:rPr>
      </w:pPr>
      <w:r>
        <w:rPr>
          <w:rFonts w:ascii="Times New Roman" w:hAnsi="Times New Roman"/>
          <w:b/>
        </w:rPr>
        <w:t>Komisioni i censusit në prefekturë</w:t>
      </w:r>
    </w:p>
    <w:p w:rsidR="00E70FFA" w:rsidRDefault="00E70FFA" w:rsidP="00E70FFA">
      <w:pPr>
        <w:pStyle w:val="NoSpacing"/>
        <w:jc w:val="both"/>
        <w:rPr>
          <w:rFonts w:ascii="Times New Roman" w:hAnsi="Times New Roman"/>
          <w:b/>
        </w:rPr>
      </w:pPr>
    </w:p>
    <w:p w:rsidR="00E70FFA" w:rsidRDefault="00E70FFA" w:rsidP="00E70FFA">
      <w:pPr>
        <w:pStyle w:val="NoSpacing"/>
        <w:jc w:val="both"/>
        <w:rPr>
          <w:rFonts w:ascii="Times New Roman" w:hAnsi="Times New Roman"/>
        </w:rPr>
      </w:pPr>
      <w:r>
        <w:rPr>
          <w:rFonts w:ascii="Times New Roman" w:hAnsi="Times New Roman"/>
        </w:rPr>
        <w:t>Këshilli i Ministrave, me propozimin e Komisionit Qendror të Censusit, cakton përbërjen e komisioneve të censusit që ngrihen në çdo prefekturë.Ky komision ka përgjegjësitë e mëposhtme:</w:t>
      </w:r>
    </w:p>
    <w:p w:rsidR="00E70FFA" w:rsidRDefault="00E70FFA" w:rsidP="00E70FFA">
      <w:pPr>
        <w:pStyle w:val="NoSpacing"/>
        <w:jc w:val="both"/>
        <w:rPr>
          <w:rFonts w:ascii="Times New Roman" w:hAnsi="Times New Roman"/>
        </w:rPr>
      </w:pPr>
      <w:r>
        <w:rPr>
          <w:rFonts w:ascii="Times New Roman" w:hAnsi="Times New Roman"/>
          <w:b/>
        </w:rPr>
        <w:t>a)</w:t>
      </w:r>
      <w:r>
        <w:rPr>
          <w:rFonts w:ascii="Times New Roman" w:hAnsi="Times New Roman"/>
        </w:rPr>
        <w:t xml:space="preserve"> Në zbatim të udhëzimeve dhe përcaktimeve të INSTAT-it organizon punën përgatitore për censusin </w:t>
      </w:r>
      <w:proofErr w:type="gramStart"/>
      <w:r>
        <w:rPr>
          <w:rFonts w:ascii="Times New Roman" w:hAnsi="Times New Roman"/>
        </w:rPr>
        <w:t>brenda</w:t>
      </w:r>
      <w:proofErr w:type="gramEnd"/>
      <w:r>
        <w:rPr>
          <w:rFonts w:ascii="Times New Roman" w:hAnsi="Times New Roman"/>
        </w:rPr>
        <w:t xml:space="preserve"> territorit të prefekturës, përzgjedh personelin e censusit, trajnon kontrollorët dhe merr të gjitha masat e nevojshme për zbatimin në kohë dhe me kor</w:t>
      </w:r>
      <w:r w:rsidR="00EC4713">
        <w:rPr>
          <w:rFonts w:ascii="Times New Roman" w:hAnsi="Times New Roman"/>
        </w:rPr>
        <w:t>rektësi të procesit të censusit;</w:t>
      </w:r>
    </w:p>
    <w:p w:rsidR="00E70FFA" w:rsidRDefault="00E70FFA" w:rsidP="00E70FFA">
      <w:pPr>
        <w:pStyle w:val="NoSpacing"/>
        <w:jc w:val="both"/>
        <w:rPr>
          <w:rFonts w:ascii="Times New Roman" w:hAnsi="Times New Roman"/>
        </w:rPr>
      </w:pPr>
      <w:r>
        <w:rPr>
          <w:rFonts w:ascii="Times New Roman" w:hAnsi="Times New Roman"/>
          <w:b/>
        </w:rPr>
        <w:t>b)</w:t>
      </w:r>
      <w:r>
        <w:rPr>
          <w:rFonts w:ascii="Times New Roman" w:hAnsi="Times New Roman"/>
        </w:rPr>
        <w:t xml:space="preserve"> U jep asistencë teknike zyrave të censusit, në bashkitë dhe komunat, </w:t>
      </w:r>
      <w:proofErr w:type="gramStart"/>
      <w:r>
        <w:rPr>
          <w:rFonts w:ascii="Times New Roman" w:hAnsi="Times New Roman"/>
        </w:rPr>
        <w:t>brenda</w:t>
      </w:r>
      <w:proofErr w:type="gramEnd"/>
      <w:r>
        <w:rPr>
          <w:rFonts w:ascii="Times New Roman" w:hAnsi="Times New Roman"/>
        </w:rPr>
        <w:t xml:space="preserve"> territorit të prefekturës dhe bën kontrolle periodike në këto zyra për zhvillimin e procesit të cen</w:t>
      </w:r>
      <w:r w:rsidR="00EC4713">
        <w:rPr>
          <w:rFonts w:ascii="Times New Roman" w:hAnsi="Times New Roman"/>
        </w:rPr>
        <w:t>susit;</w:t>
      </w:r>
    </w:p>
    <w:p w:rsidR="00E70FFA" w:rsidRDefault="00E70FFA" w:rsidP="00E70FFA">
      <w:pPr>
        <w:pStyle w:val="NoSpacing"/>
        <w:jc w:val="both"/>
        <w:rPr>
          <w:rFonts w:ascii="Times New Roman" w:hAnsi="Times New Roman"/>
        </w:rPr>
      </w:pPr>
      <w:r>
        <w:rPr>
          <w:rFonts w:ascii="Times New Roman" w:hAnsi="Times New Roman"/>
          <w:b/>
        </w:rPr>
        <w:t>c)</w:t>
      </w:r>
      <w:r>
        <w:rPr>
          <w:rFonts w:ascii="Times New Roman" w:hAnsi="Times New Roman"/>
        </w:rPr>
        <w:t xml:space="preserve"> Raporton çdo javë në INSTAT për zhvillimin e veprimeve të censusit në prefekturë, ndërsa gjatë muaji</w:t>
      </w:r>
      <w:r w:rsidR="00EC4713">
        <w:rPr>
          <w:rFonts w:ascii="Times New Roman" w:hAnsi="Times New Roman"/>
        </w:rPr>
        <w:t>t të censusit raporton çdo ditë;</w:t>
      </w:r>
    </w:p>
    <w:p w:rsidR="00E70FFA" w:rsidRDefault="00E70FFA" w:rsidP="00E70FFA">
      <w:pPr>
        <w:pStyle w:val="NoSpacing"/>
        <w:jc w:val="both"/>
        <w:rPr>
          <w:rFonts w:ascii="Times New Roman" w:hAnsi="Times New Roman"/>
        </w:rPr>
      </w:pPr>
      <w:r>
        <w:rPr>
          <w:rFonts w:ascii="Times New Roman" w:hAnsi="Times New Roman"/>
          <w:b/>
        </w:rPr>
        <w:t>ç)</w:t>
      </w:r>
      <w:r>
        <w:rPr>
          <w:rFonts w:ascii="Times New Roman" w:hAnsi="Times New Roman"/>
        </w:rPr>
        <w:t xml:space="preserve"> Në bashkëpunim me INSTAT-in dhe me zyrat e censusit, në bashki dhe komunë, organizon punën për marrjen dhe dërgimin e pyetësorëve të censusit dhe të materialeve shoqëruese në komisionet dhe zyrat e censusit në bashki dhe komunë.</w:t>
      </w:r>
    </w:p>
    <w:p w:rsidR="00E70FFA" w:rsidRDefault="00E70FFA" w:rsidP="00E70FFA">
      <w:pPr>
        <w:pStyle w:val="NoSpacing"/>
        <w:jc w:val="both"/>
        <w:rPr>
          <w:rFonts w:ascii="Times New Roman" w:hAnsi="Times New Roman"/>
        </w:rPr>
      </w:pPr>
    </w:p>
    <w:p w:rsidR="00E70FFA" w:rsidRDefault="00E70FFA" w:rsidP="00E70FFA">
      <w:pPr>
        <w:pStyle w:val="NoSpacing"/>
        <w:jc w:val="center"/>
        <w:rPr>
          <w:rFonts w:ascii="Times New Roman" w:hAnsi="Times New Roman"/>
          <w:b/>
        </w:rPr>
      </w:pPr>
      <w:r>
        <w:rPr>
          <w:rFonts w:ascii="Times New Roman" w:hAnsi="Times New Roman"/>
          <w:b/>
        </w:rPr>
        <w:t>Neni 15</w:t>
      </w:r>
    </w:p>
    <w:p w:rsidR="00E70FFA" w:rsidRDefault="00E70FFA" w:rsidP="00E70FFA">
      <w:pPr>
        <w:pStyle w:val="NoSpacing"/>
        <w:jc w:val="center"/>
        <w:rPr>
          <w:rFonts w:ascii="Times New Roman" w:hAnsi="Times New Roman"/>
          <w:b/>
        </w:rPr>
      </w:pPr>
      <w:r>
        <w:rPr>
          <w:rFonts w:ascii="Times New Roman" w:hAnsi="Times New Roman"/>
          <w:b/>
        </w:rPr>
        <w:t>Zyrat e censusit në bashki dhe komuna</w:t>
      </w:r>
    </w:p>
    <w:p w:rsidR="00E70FFA" w:rsidRDefault="00E70FFA" w:rsidP="00E70FFA">
      <w:pPr>
        <w:pStyle w:val="NoSpacing"/>
        <w:jc w:val="both"/>
        <w:rPr>
          <w:rFonts w:ascii="Times New Roman" w:hAnsi="Times New Roman"/>
        </w:rPr>
      </w:pPr>
    </w:p>
    <w:p w:rsidR="00E70FFA" w:rsidRDefault="00E70FFA" w:rsidP="00E70FFA">
      <w:pPr>
        <w:pStyle w:val="NoSpacing"/>
        <w:jc w:val="both"/>
        <w:rPr>
          <w:rFonts w:ascii="Times New Roman" w:hAnsi="Times New Roman"/>
        </w:rPr>
      </w:pPr>
      <w:proofErr w:type="gramStart"/>
      <w:r>
        <w:rPr>
          <w:rFonts w:ascii="Times New Roman" w:hAnsi="Times New Roman"/>
        </w:rPr>
        <w:t>Këshilli i Ministrave, me propozimin e Komisionit Qendror të Censusit, cakton përbërjen e një zyre censusi, në çdo komunë dhe bashki.</w:t>
      </w:r>
      <w:proofErr w:type="gramEnd"/>
      <w:r>
        <w:rPr>
          <w:rFonts w:ascii="Times New Roman" w:hAnsi="Times New Roman"/>
        </w:rPr>
        <w:t xml:space="preserve"> Kjo zyrë ka detyrat e mëposhtme:</w:t>
      </w:r>
    </w:p>
    <w:p w:rsidR="00E70FFA" w:rsidRDefault="00E70FFA" w:rsidP="00E70FFA">
      <w:pPr>
        <w:pStyle w:val="NoSpacing"/>
        <w:jc w:val="both"/>
        <w:rPr>
          <w:rFonts w:ascii="Times New Roman" w:hAnsi="Times New Roman"/>
        </w:rPr>
      </w:pPr>
      <w:r>
        <w:rPr>
          <w:rFonts w:ascii="Times New Roman" w:hAnsi="Times New Roman"/>
          <w:b/>
        </w:rPr>
        <w:t>a)</w:t>
      </w:r>
      <w:r>
        <w:rPr>
          <w:rFonts w:ascii="Times New Roman" w:hAnsi="Times New Roman"/>
        </w:rPr>
        <w:t xml:space="preserve"> Në zbatim të udhëzimeve dhe të orientimeve të INSTAT-it merr të gjitha masat e nevojshme për të siguruar zhvillimin normal të veprimeve të censusit </w:t>
      </w:r>
      <w:proofErr w:type="gramStart"/>
      <w:r>
        <w:rPr>
          <w:rFonts w:ascii="Times New Roman" w:hAnsi="Times New Roman"/>
        </w:rPr>
        <w:t>brenda</w:t>
      </w:r>
      <w:proofErr w:type="gramEnd"/>
      <w:r>
        <w:rPr>
          <w:rFonts w:ascii="Times New Roman" w:hAnsi="Times New Roman"/>
        </w:rPr>
        <w:t xml:space="preserve"> territorit të bashkisë dhe komunës dhe u jep të dhëna dhe asistencë personelit të</w:t>
      </w:r>
      <w:r w:rsidR="00EC4713">
        <w:rPr>
          <w:rFonts w:ascii="Times New Roman" w:hAnsi="Times New Roman"/>
        </w:rPr>
        <w:t xml:space="preserve"> censusit në qytete dhe fshatra;</w:t>
      </w:r>
    </w:p>
    <w:p w:rsidR="00E70FFA" w:rsidRDefault="00E70FFA" w:rsidP="00E70FFA">
      <w:pPr>
        <w:pStyle w:val="NoSpacing"/>
        <w:jc w:val="both"/>
        <w:rPr>
          <w:rFonts w:ascii="Times New Roman" w:hAnsi="Times New Roman"/>
        </w:rPr>
      </w:pPr>
      <w:r>
        <w:rPr>
          <w:rFonts w:ascii="Times New Roman" w:hAnsi="Times New Roman"/>
          <w:b/>
        </w:rPr>
        <w:t>b)</w:t>
      </w:r>
      <w:r>
        <w:rPr>
          <w:rFonts w:ascii="Times New Roman" w:hAnsi="Times New Roman"/>
        </w:rPr>
        <w:t xml:space="preserve"> Monitoron procesin e përzgjedhjes, të rekrutimit dhe të trajnimit të anketuesve dhe miraton listën e anketuesve të paraqitur nga komisioni </w:t>
      </w:r>
      <w:r>
        <w:rPr>
          <w:rFonts w:ascii="Times New Roman" w:hAnsi="Times New Roman"/>
          <w:i/>
          <w:iCs/>
        </w:rPr>
        <w:t xml:space="preserve">ad hoc </w:t>
      </w:r>
      <w:r>
        <w:rPr>
          <w:rFonts w:ascii="Times New Roman" w:hAnsi="Times New Roman"/>
        </w:rPr>
        <w:t>i vlerësimit, në përputhje me pik</w:t>
      </w:r>
      <w:r w:rsidR="00EC4713">
        <w:rPr>
          <w:rFonts w:ascii="Times New Roman" w:hAnsi="Times New Roman"/>
        </w:rPr>
        <w:t>ën 2 të nenit 18 të këtij ligji;</w:t>
      </w:r>
    </w:p>
    <w:p w:rsidR="00E70FFA" w:rsidRDefault="00E70FFA" w:rsidP="00E70FFA">
      <w:pPr>
        <w:pStyle w:val="NoSpacing"/>
        <w:jc w:val="both"/>
        <w:rPr>
          <w:rFonts w:ascii="Times New Roman" w:hAnsi="Times New Roman"/>
        </w:rPr>
      </w:pPr>
      <w:r>
        <w:rPr>
          <w:rFonts w:ascii="Times New Roman" w:hAnsi="Times New Roman"/>
          <w:b/>
        </w:rPr>
        <w:t>c)</w:t>
      </w:r>
      <w:r>
        <w:rPr>
          <w:rFonts w:ascii="Times New Roman" w:hAnsi="Times New Roman"/>
        </w:rPr>
        <w:t xml:space="preserve"> Raporton çdo javë pranë komisionit të censusit në prefekturë për zhvillimin e procesit të censusit </w:t>
      </w:r>
      <w:proofErr w:type="gramStart"/>
      <w:r>
        <w:rPr>
          <w:rFonts w:ascii="Times New Roman" w:hAnsi="Times New Roman"/>
        </w:rPr>
        <w:t>brenda</w:t>
      </w:r>
      <w:proofErr w:type="gramEnd"/>
      <w:r>
        <w:rPr>
          <w:rFonts w:ascii="Times New Roman" w:hAnsi="Times New Roman"/>
        </w:rPr>
        <w:t xml:space="preserve"> territorit të bashkisë ose komunës, ndërsa gjatë muaji</w:t>
      </w:r>
      <w:r w:rsidR="00EC4713">
        <w:rPr>
          <w:rFonts w:ascii="Times New Roman" w:hAnsi="Times New Roman"/>
        </w:rPr>
        <w:t>t të censusit raporton çdo ditë;</w:t>
      </w:r>
    </w:p>
    <w:p w:rsidR="00E70FFA" w:rsidRDefault="00E70FFA" w:rsidP="00E70FFA">
      <w:pPr>
        <w:pStyle w:val="NoSpacing"/>
        <w:jc w:val="both"/>
        <w:rPr>
          <w:rFonts w:ascii="Times New Roman" w:hAnsi="Times New Roman"/>
        </w:rPr>
      </w:pPr>
      <w:r>
        <w:rPr>
          <w:rFonts w:ascii="Times New Roman" w:hAnsi="Times New Roman"/>
          <w:b/>
        </w:rPr>
        <w:t>ç)</w:t>
      </w:r>
      <w:r>
        <w:rPr>
          <w:rFonts w:ascii="Times New Roman" w:hAnsi="Times New Roman"/>
        </w:rPr>
        <w:t xml:space="preserve"> Merr masat e duhura për të siguruar pranimin në gjendje të mirë të materialeve të censusit në bashki ose komunë, depozitimin e sigurtë të këtyre materialeve dhe dorëzimin në kohë të tyre në komisionin e censusit të prefekturës.</w:t>
      </w:r>
    </w:p>
    <w:p w:rsidR="00EC4713" w:rsidRDefault="00EC4713" w:rsidP="00EC4713">
      <w:pPr>
        <w:pStyle w:val="NoSpacing"/>
        <w:rPr>
          <w:rFonts w:ascii="Times New Roman" w:hAnsi="Times New Roman"/>
        </w:rPr>
      </w:pPr>
    </w:p>
    <w:p w:rsidR="00E70FFA" w:rsidRDefault="00E70FFA" w:rsidP="00EC4713">
      <w:pPr>
        <w:pStyle w:val="NoSpacing"/>
        <w:jc w:val="center"/>
        <w:rPr>
          <w:rFonts w:ascii="Times New Roman" w:hAnsi="Times New Roman"/>
        </w:rPr>
      </w:pPr>
      <w:r>
        <w:rPr>
          <w:rFonts w:ascii="Times New Roman" w:hAnsi="Times New Roman"/>
        </w:rPr>
        <w:t>KREU III</w:t>
      </w:r>
    </w:p>
    <w:p w:rsidR="00E70FFA" w:rsidRDefault="00E70FFA" w:rsidP="00E70FFA">
      <w:pPr>
        <w:pStyle w:val="NoSpacing"/>
        <w:jc w:val="center"/>
        <w:rPr>
          <w:rFonts w:ascii="Times New Roman" w:hAnsi="Times New Roman"/>
        </w:rPr>
      </w:pPr>
      <w:r>
        <w:rPr>
          <w:rFonts w:ascii="Times New Roman" w:hAnsi="Times New Roman"/>
        </w:rPr>
        <w:t>PROCEDURAT E CENSUSIT</w:t>
      </w:r>
    </w:p>
    <w:p w:rsidR="00E70FFA" w:rsidRDefault="00E70FFA" w:rsidP="00E70FFA">
      <w:pPr>
        <w:pStyle w:val="NoSpacing"/>
        <w:jc w:val="center"/>
        <w:rPr>
          <w:rFonts w:ascii="Times New Roman" w:hAnsi="Times New Roman"/>
        </w:rPr>
      </w:pPr>
    </w:p>
    <w:p w:rsidR="00E70FFA" w:rsidRDefault="00E70FFA" w:rsidP="00E70FFA">
      <w:pPr>
        <w:pStyle w:val="NoSpacing"/>
        <w:jc w:val="center"/>
        <w:rPr>
          <w:rFonts w:ascii="Times New Roman" w:hAnsi="Times New Roman"/>
          <w:b/>
        </w:rPr>
      </w:pPr>
      <w:r>
        <w:rPr>
          <w:rFonts w:ascii="Times New Roman" w:hAnsi="Times New Roman"/>
          <w:b/>
        </w:rPr>
        <w:t>Neni 16</w:t>
      </w:r>
    </w:p>
    <w:p w:rsidR="00E70FFA" w:rsidRDefault="00E70FFA" w:rsidP="00E70FFA">
      <w:pPr>
        <w:pStyle w:val="NoSpacing"/>
        <w:jc w:val="center"/>
        <w:rPr>
          <w:rFonts w:ascii="Times New Roman" w:hAnsi="Times New Roman"/>
          <w:b/>
          <w:bCs/>
        </w:rPr>
      </w:pPr>
      <w:r>
        <w:rPr>
          <w:rFonts w:ascii="Times New Roman" w:hAnsi="Times New Roman"/>
          <w:b/>
          <w:bCs/>
        </w:rPr>
        <w:t>Informimi</w:t>
      </w:r>
    </w:p>
    <w:p w:rsidR="00E70FFA" w:rsidRDefault="00E70FFA" w:rsidP="00E70FFA">
      <w:pPr>
        <w:pStyle w:val="NoSpacing"/>
        <w:jc w:val="both"/>
        <w:rPr>
          <w:rFonts w:ascii="Times New Roman" w:hAnsi="Times New Roman"/>
        </w:rPr>
      </w:pPr>
    </w:p>
    <w:p w:rsidR="00E70FFA" w:rsidRDefault="00E70FFA" w:rsidP="00E70FFA">
      <w:pPr>
        <w:pStyle w:val="NoSpacing"/>
        <w:jc w:val="both"/>
        <w:rPr>
          <w:rFonts w:ascii="Times New Roman" w:hAnsi="Times New Roman"/>
        </w:rPr>
      </w:pPr>
      <w:r>
        <w:rPr>
          <w:rFonts w:ascii="Times New Roman" w:hAnsi="Times New Roman"/>
          <w:b/>
        </w:rPr>
        <w:t>1.</w:t>
      </w:r>
      <w:r>
        <w:rPr>
          <w:rFonts w:ascii="Times New Roman" w:hAnsi="Times New Roman"/>
        </w:rPr>
        <w:t xml:space="preserve"> Qëllimet dhe procedurat e censusit, si dhe detyrimet juridike lidhur me të bëhen publike nëpërmjet mediave dhe një fushate të gjerë informimi, të drejtuar nga INSTAT-i.</w:t>
      </w:r>
    </w:p>
    <w:p w:rsidR="00E70FFA" w:rsidRDefault="00E70FFA" w:rsidP="00E70FFA">
      <w:pPr>
        <w:pStyle w:val="NoSpacing"/>
        <w:jc w:val="both"/>
        <w:rPr>
          <w:rFonts w:ascii="Times New Roman" w:hAnsi="Times New Roman"/>
        </w:rPr>
      </w:pPr>
      <w:r>
        <w:rPr>
          <w:rFonts w:ascii="Times New Roman" w:hAnsi="Times New Roman"/>
          <w:b/>
        </w:rPr>
        <w:t>2.</w:t>
      </w:r>
      <w:r>
        <w:rPr>
          <w:rFonts w:ascii="Times New Roman" w:hAnsi="Times New Roman"/>
        </w:rPr>
        <w:t xml:space="preserve"> Fushata informuese fillon 8 javë para ditës së censusit dhe përfundon me nxjerrjen e rezultateve paraprake të censusit.</w:t>
      </w:r>
    </w:p>
    <w:p w:rsidR="00E70FFA" w:rsidRDefault="00E70FFA" w:rsidP="00E70FFA">
      <w:pPr>
        <w:pStyle w:val="NoSpacing"/>
        <w:jc w:val="both"/>
        <w:rPr>
          <w:rFonts w:ascii="Times New Roman" w:hAnsi="Times New Roman"/>
          <w:b/>
        </w:rPr>
      </w:pPr>
    </w:p>
    <w:p w:rsidR="00E70FFA" w:rsidRDefault="00E70FFA" w:rsidP="00E70FFA">
      <w:pPr>
        <w:pStyle w:val="NoSpacing"/>
        <w:jc w:val="center"/>
        <w:rPr>
          <w:rFonts w:ascii="Times New Roman" w:hAnsi="Times New Roman"/>
          <w:b/>
        </w:rPr>
      </w:pPr>
      <w:r>
        <w:rPr>
          <w:rFonts w:ascii="Times New Roman" w:hAnsi="Times New Roman"/>
          <w:b/>
        </w:rPr>
        <w:t>Neni 17</w:t>
      </w:r>
    </w:p>
    <w:p w:rsidR="00E70FFA" w:rsidRDefault="00E70FFA" w:rsidP="00E70FFA">
      <w:pPr>
        <w:pStyle w:val="NoSpacing"/>
        <w:jc w:val="center"/>
        <w:rPr>
          <w:rFonts w:ascii="Times New Roman" w:hAnsi="Times New Roman"/>
          <w:b/>
        </w:rPr>
      </w:pPr>
      <w:r>
        <w:rPr>
          <w:rFonts w:ascii="Times New Roman" w:hAnsi="Times New Roman"/>
          <w:b/>
        </w:rPr>
        <w:t>Zyra Qendrore e Censusit të Pasurive të Paluajtshme</w:t>
      </w:r>
    </w:p>
    <w:p w:rsidR="00E70FFA" w:rsidRPr="00EC4713" w:rsidRDefault="00E70FFA" w:rsidP="00E70FFA">
      <w:pPr>
        <w:pStyle w:val="NoSpacing"/>
        <w:jc w:val="center"/>
        <w:rPr>
          <w:rFonts w:ascii="Times New Roman" w:hAnsi="Times New Roman"/>
          <w:b/>
          <w:i/>
          <w:color w:val="FF0000"/>
        </w:rPr>
      </w:pPr>
      <w:r w:rsidRPr="00EC4713">
        <w:rPr>
          <w:rFonts w:ascii="Times New Roman" w:hAnsi="Times New Roman"/>
          <w:b/>
          <w:i/>
          <w:color w:val="FF0000"/>
        </w:rPr>
        <w:lastRenderedPageBreak/>
        <w:t>(I shfuqizuar)</w:t>
      </w:r>
    </w:p>
    <w:p w:rsidR="00E70FFA" w:rsidRDefault="00E70FFA" w:rsidP="00E70FFA">
      <w:pPr>
        <w:pStyle w:val="NoSpacing"/>
        <w:jc w:val="center"/>
        <w:rPr>
          <w:rFonts w:ascii="Times New Roman" w:hAnsi="Times New Roman"/>
          <w:b/>
        </w:rPr>
      </w:pPr>
    </w:p>
    <w:p w:rsidR="00E70FFA" w:rsidRDefault="00E70FFA" w:rsidP="00E70FFA">
      <w:pPr>
        <w:pStyle w:val="NoSpacing"/>
        <w:jc w:val="center"/>
        <w:rPr>
          <w:rFonts w:ascii="Times New Roman" w:hAnsi="Times New Roman"/>
          <w:b/>
        </w:rPr>
      </w:pPr>
      <w:r>
        <w:rPr>
          <w:rFonts w:ascii="Times New Roman" w:hAnsi="Times New Roman"/>
          <w:b/>
        </w:rPr>
        <w:t>Neni 18</w:t>
      </w:r>
    </w:p>
    <w:p w:rsidR="00E70FFA" w:rsidRDefault="00E70FFA" w:rsidP="00E70FFA">
      <w:pPr>
        <w:pStyle w:val="NoSpacing"/>
        <w:jc w:val="center"/>
        <w:rPr>
          <w:rFonts w:ascii="Times New Roman" w:hAnsi="Times New Roman"/>
          <w:b/>
        </w:rPr>
      </w:pPr>
      <w:r>
        <w:rPr>
          <w:rFonts w:ascii="Times New Roman" w:hAnsi="Times New Roman"/>
          <w:b/>
        </w:rPr>
        <w:t>Personeli i censusit</w:t>
      </w:r>
    </w:p>
    <w:p w:rsidR="00E70FFA" w:rsidRDefault="00E70FFA" w:rsidP="00E70FFA">
      <w:pPr>
        <w:pStyle w:val="NoSpacing"/>
        <w:jc w:val="both"/>
        <w:rPr>
          <w:rFonts w:ascii="Times New Roman" w:hAnsi="Times New Roman"/>
        </w:rPr>
      </w:pPr>
    </w:p>
    <w:p w:rsidR="00E70FFA" w:rsidRDefault="00E70FFA" w:rsidP="00E70FFA">
      <w:pPr>
        <w:pStyle w:val="NoSpacing"/>
        <w:jc w:val="both"/>
        <w:rPr>
          <w:rFonts w:ascii="Times New Roman" w:hAnsi="Times New Roman"/>
        </w:rPr>
      </w:pPr>
      <w:r>
        <w:rPr>
          <w:rFonts w:ascii="Times New Roman" w:hAnsi="Times New Roman"/>
          <w:b/>
        </w:rPr>
        <w:t>1.</w:t>
      </w:r>
      <w:r>
        <w:rPr>
          <w:rFonts w:ascii="Times New Roman" w:hAnsi="Times New Roman"/>
        </w:rPr>
        <w:t xml:space="preserve"> Personeli i censusit përbëhet nga:</w:t>
      </w:r>
    </w:p>
    <w:p w:rsidR="00E70FFA" w:rsidRDefault="00E70FFA" w:rsidP="00E70FFA">
      <w:pPr>
        <w:pStyle w:val="NoSpacing"/>
        <w:jc w:val="both"/>
        <w:rPr>
          <w:rFonts w:ascii="Times New Roman" w:hAnsi="Times New Roman"/>
        </w:rPr>
      </w:pPr>
      <w:proofErr w:type="gramStart"/>
      <w:r>
        <w:rPr>
          <w:rFonts w:ascii="Times New Roman" w:hAnsi="Times New Roman"/>
          <w:b/>
        </w:rPr>
        <w:t>a)</w:t>
      </w:r>
      <w:proofErr w:type="gramEnd"/>
      <w:r>
        <w:rPr>
          <w:rFonts w:ascii="Times New Roman" w:hAnsi="Times New Roman"/>
        </w:rPr>
        <w:t>anketuesit, të cilët të pajisur me një shenjë dalluese zyrtare, shkojnë në çdo vendbanim për të intervistuar banorët dhe për të plotësuar me saktësi pyetësorin;</w:t>
      </w:r>
    </w:p>
    <w:p w:rsidR="00E70FFA" w:rsidRDefault="00E70FFA" w:rsidP="00E70FFA">
      <w:pPr>
        <w:pStyle w:val="NoSpacing"/>
        <w:jc w:val="both"/>
        <w:rPr>
          <w:rFonts w:ascii="Times New Roman" w:hAnsi="Times New Roman"/>
        </w:rPr>
      </w:pPr>
      <w:proofErr w:type="gramStart"/>
      <w:r>
        <w:rPr>
          <w:rFonts w:ascii="Times New Roman" w:hAnsi="Times New Roman"/>
          <w:b/>
        </w:rPr>
        <w:t>b)</w:t>
      </w:r>
      <w:r>
        <w:rPr>
          <w:rFonts w:ascii="Times New Roman" w:hAnsi="Times New Roman"/>
        </w:rPr>
        <w:t>kontrollorët</w:t>
      </w:r>
      <w:proofErr w:type="gramEnd"/>
      <w:r>
        <w:rPr>
          <w:rFonts w:ascii="Times New Roman" w:hAnsi="Times New Roman"/>
        </w:rPr>
        <w:t>, të cilët mbështesin dhe kontrollojnë punën e disa anketuesve;</w:t>
      </w:r>
    </w:p>
    <w:p w:rsidR="00E70FFA" w:rsidRDefault="00E70FFA" w:rsidP="00E70FFA">
      <w:pPr>
        <w:pStyle w:val="NoSpacing"/>
        <w:jc w:val="both"/>
        <w:rPr>
          <w:rFonts w:ascii="Times New Roman" w:hAnsi="Times New Roman"/>
        </w:rPr>
      </w:pPr>
      <w:proofErr w:type="gramStart"/>
      <w:r>
        <w:rPr>
          <w:rFonts w:ascii="Times New Roman" w:hAnsi="Times New Roman"/>
          <w:b/>
        </w:rPr>
        <w:t>c)</w:t>
      </w:r>
      <w:r>
        <w:rPr>
          <w:rFonts w:ascii="Times New Roman" w:hAnsi="Times New Roman"/>
        </w:rPr>
        <w:t>mbikëqyrësit</w:t>
      </w:r>
      <w:proofErr w:type="gramEnd"/>
      <w:r>
        <w:rPr>
          <w:rFonts w:ascii="Times New Roman" w:hAnsi="Times New Roman"/>
        </w:rPr>
        <w:t>, të cilët mbështesin dhe kontrollojnë punën e disa kontrollorëve;</w:t>
      </w:r>
    </w:p>
    <w:p w:rsidR="00E70FFA" w:rsidRDefault="00E70FFA" w:rsidP="00E70FFA">
      <w:pPr>
        <w:pStyle w:val="NoSpacing"/>
        <w:jc w:val="both"/>
        <w:rPr>
          <w:rFonts w:ascii="Times New Roman" w:hAnsi="Times New Roman"/>
        </w:rPr>
      </w:pPr>
      <w:proofErr w:type="gramStart"/>
      <w:r>
        <w:rPr>
          <w:rFonts w:ascii="Times New Roman" w:hAnsi="Times New Roman"/>
          <w:b/>
        </w:rPr>
        <w:t>ç)</w:t>
      </w:r>
      <w:r>
        <w:rPr>
          <w:rFonts w:ascii="Times New Roman" w:hAnsi="Times New Roman"/>
        </w:rPr>
        <w:t>operatorët</w:t>
      </w:r>
      <w:proofErr w:type="gramEnd"/>
      <w:r>
        <w:rPr>
          <w:rFonts w:ascii="Times New Roman" w:hAnsi="Times New Roman"/>
        </w:rPr>
        <w:t>, të cilët fusin të dhënat e pyetësorëve në sistemet e kompjuterizuara;</w:t>
      </w:r>
    </w:p>
    <w:p w:rsidR="00E70FFA" w:rsidRDefault="00E70FFA" w:rsidP="00E70FFA">
      <w:pPr>
        <w:pStyle w:val="NoSpacing"/>
        <w:jc w:val="both"/>
        <w:rPr>
          <w:rFonts w:ascii="Times New Roman" w:hAnsi="Times New Roman"/>
        </w:rPr>
      </w:pPr>
      <w:proofErr w:type="gramStart"/>
      <w:r>
        <w:rPr>
          <w:rFonts w:ascii="Times New Roman" w:hAnsi="Times New Roman"/>
          <w:b/>
        </w:rPr>
        <w:t>d)</w:t>
      </w:r>
      <w:proofErr w:type="gramEnd"/>
      <w:r>
        <w:rPr>
          <w:rFonts w:ascii="Times New Roman" w:hAnsi="Times New Roman"/>
        </w:rPr>
        <w:t>personeli drejtues, që organizon dhe drejton përgatitjen, njoftimin, logjistikën dhe administrimin e censusit;</w:t>
      </w:r>
    </w:p>
    <w:p w:rsidR="00E70FFA" w:rsidRDefault="00E70FFA" w:rsidP="00E70FFA">
      <w:pPr>
        <w:pStyle w:val="NoSpacing"/>
        <w:jc w:val="both"/>
        <w:rPr>
          <w:rFonts w:ascii="Times New Roman" w:hAnsi="Times New Roman"/>
        </w:rPr>
      </w:pPr>
      <w:proofErr w:type="gramStart"/>
      <w:r>
        <w:rPr>
          <w:rFonts w:ascii="Times New Roman" w:hAnsi="Times New Roman"/>
          <w:b/>
        </w:rPr>
        <w:t>dh</w:t>
      </w:r>
      <w:proofErr w:type="gramEnd"/>
      <w:r>
        <w:rPr>
          <w:rFonts w:ascii="Times New Roman" w:hAnsi="Times New Roman"/>
          <w:b/>
        </w:rPr>
        <w:t>)</w:t>
      </w:r>
      <w:r>
        <w:rPr>
          <w:rFonts w:ascii="Times New Roman" w:hAnsi="Times New Roman"/>
        </w:rPr>
        <w:t xml:space="preserve"> statisticienët, demografët dhe personeli tjetër, të cilët përpunojnë të dhënat, analizojnë përmbledhëset dhe nxjerrin rezultatet statistikore të censusit.</w:t>
      </w:r>
    </w:p>
    <w:p w:rsidR="00E70FFA" w:rsidRDefault="00E70FFA" w:rsidP="00E70FFA">
      <w:pPr>
        <w:pStyle w:val="NoSpacing"/>
        <w:jc w:val="both"/>
        <w:rPr>
          <w:rFonts w:ascii="Times New Roman" w:hAnsi="Times New Roman"/>
        </w:rPr>
      </w:pPr>
      <w:r>
        <w:rPr>
          <w:rFonts w:ascii="Times New Roman" w:hAnsi="Times New Roman"/>
          <w:b/>
        </w:rPr>
        <w:t>2.</w:t>
      </w:r>
      <w:r>
        <w:rPr>
          <w:rFonts w:ascii="Times New Roman" w:hAnsi="Times New Roman"/>
        </w:rPr>
        <w:t xml:space="preserve"> INSTAT-i përcakton kriteret dhe ngre një komision </w:t>
      </w:r>
      <w:r>
        <w:rPr>
          <w:rFonts w:ascii="Times New Roman" w:hAnsi="Times New Roman"/>
          <w:i/>
          <w:iCs/>
        </w:rPr>
        <w:t xml:space="preserve">ad hoc </w:t>
      </w:r>
      <w:r>
        <w:rPr>
          <w:rFonts w:ascii="Times New Roman" w:hAnsi="Times New Roman"/>
        </w:rPr>
        <w:t>vlerësimi për çdo qark, bashki dhe komunë për përzgjedhjen, rekrutimin e personelit të censusit, të cilët emërohen si më poshtë:</w:t>
      </w:r>
    </w:p>
    <w:p w:rsidR="00E70FFA" w:rsidRDefault="00E70FFA" w:rsidP="00E70FFA">
      <w:pPr>
        <w:pStyle w:val="NoSpacing"/>
        <w:jc w:val="both"/>
        <w:rPr>
          <w:rFonts w:ascii="Times New Roman" w:hAnsi="Times New Roman"/>
        </w:rPr>
      </w:pPr>
      <w:r>
        <w:rPr>
          <w:rFonts w:ascii="Times New Roman" w:hAnsi="Times New Roman"/>
          <w:b/>
        </w:rPr>
        <w:t>a)</w:t>
      </w:r>
      <w:r>
        <w:rPr>
          <w:rFonts w:ascii="Times New Roman" w:hAnsi="Times New Roman"/>
        </w:rPr>
        <w:t xml:space="preserve"> Emërimi i anketuesve bëhet nga INSTAT-i, në bazë të listës së miratuar nga zyrat e censusit në bashki dhe komuna;</w:t>
      </w:r>
    </w:p>
    <w:p w:rsidR="00E70FFA" w:rsidRDefault="00E70FFA" w:rsidP="00E70FFA">
      <w:pPr>
        <w:pStyle w:val="NoSpacing"/>
        <w:jc w:val="both"/>
        <w:rPr>
          <w:rFonts w:ascii="Times New Roman" w:hAnsi="Times New Roman"/>
        </w:rPr>
      </w:pPr>
      <w:r>
        <w:rPr>
          <w:rFonts w:ascii="Times New Roman" w:hAnsi="Times New Roman"/>
          <w:b/>
        </w:rPr>
        <w:t>b)</w:t>
      </w:r>
      <w:r>
        <w:rPr>
          <w:rFonts w:ascii="Times New Roman" w:hAnsi="Times New Roman"/>
        </w:rPr>
        <w:t xml:space="preserve"> Emërimi i kontrollorëve bëhet nga INSTAT-i, në bazë të listës së miratuar nga komisioni i censusit në qark;</w:t>
      </w:r>
    </w:p>
    <w:p w:rsidR="00E70FFA" w:rsidRDefault="00E70FFA" w:rsidP="00E70FFA">
      <w:pPr>
        <w:pStyle w:val="NoSpacing"/>
        <w:jc w:val="both"/>
        <w:rPr>
          <w:rFonts w:ascii="Times New Roman" w:hAnsi="Times New Roman"/>
        </w:rPr>
      </w:pPr>
      <w:r>
        <w:rPr>
          <w:rFonts w:ascii="Times New Roman" w:hAnsi="Times New Roman"/>
          <w:b/>
        </w:rPr>
        <w:t>c)</w:t>
      </w:r>
      <w:r>
        <w:rPr>
          <w:rFonts w:ascii="Times New Roman" w:hAnsi="Times New Roman"/>
        </w:rPr>
        <w:t xml:space="preserve"> Emërimi i mbikëqyrësve, i operatorëve, i personelit drejtues, i ekspertëve shkencorë, si dhe i personelit tjetër që angazhohet në procesin e censusit bëhet nga INSTAT-i.</w:t>
      </w:r>
    </w:p>
    <w:p w:rsidR="00E70FFA" w:rsidRDefault="00E70FFA" w:rsidP="00E70FFA">
      <w:pPr>
        <w:pStyle w:val="NoSpacing"/>
        <w:jc w:val="both"/>
        <w:rPr>
          <w:rFonts w:ascii="Times New Roman" w:hAnsi="Times New Roman"/>
        </w:rPr>
      </w:pPr>
    </w:p>
    <w:p w:rsidR="00E70FFA" w:rsidRDefault="00E70FFA" w:rsidP="00E70FFA">
      <w:pPr>
        <w:pStyle w:val="NoSpacing"/>
        <w:jc w:val="center"/>
        <w:rPr>
          <w:rFonts w:ascii="Times New Roman" w:hAnsi="Times New Roman"/>
          <w:b/>
        </w:rPr>
      </w:pPr>
      <w:r>
        <w:rPr>
          <w:rFonts w:ascii="Times New Roman" w:hAnsi="Times New Roman"/>
          <w:b/>
        </w:rPr>
        <w:t>Neni 19</w:t>
      </w:r>
    </w:p>
    <w:p w:rsidR="00E70FFA" w:rsidRDefault="00E70FFA" w:rsidP="00E70FFA">
      <w:pPr>
        <w:pStyle w:val="NoSpacing"/>
        <w:jc w:val="center"/>
        <w:rPr>
          <w:rFonts w:ascii="Times New Roman" w:hAnsi="Times New Roman"/>
          <w:b/>
        </w:rPr>
      </w:pPr>
      <w:r>
        <w:rPr>
          <w:rFonts w:ascii="Times New Roman" w:hAnsi="Times New Roman"/>
          <w:b/>
        </w:rPr>
        <w:t>Ndalimi për mbledhjen e të dhënave të ngjashme</w:t>
      </w:r>
    </w:p>
    <w:p w:rsidR="00E70FFA" w:rsidRDefault="00E70FFA" w:rsidP="00E70FFA">
      <w:pPr>
        <w:pStyle w:val="NoSpacing"/>
        <w:jc w:val="center"/>
        <w:rPr>
          <w:rFonts w:ascii="Times New Roman" w:hAnsi="Times New Roman"/>
          <w:lang w:val="en-GB"/>
        </w:rPr>
      </w:pPr>
    </w:p>
    <w:p w:rsidR="00E70FFA" w:rsidRDefault="00E70FFA" w:rsidP="00E70FFA">
      <w:pPr>
        <w:pStyle w:val="NoSpacing"/>
        <w:jc w:val="both"/>
        <w:rPr>
          <w:rFonts w:ascii="Times New Roman" w:hAnsi="Times New Roman"/>
        </w:rPr>
      </w:pPr>
      <w:r>
        <w:rPr>
          <w:rFonts w:ascii="Times New Roman" w:hAnsi="Times New Roman"/>
          <w:b/>
        </w:rPr>
        <w:t>1.</w:t>
      </w:r>
      <w:r>
        <w:rPr>
          <w:rFonts w:ascii="Times New Roman" w:hAnsi="Times New Roman"/>
        </w:rPr>
        <w:t xml:space="preserve"> Gjatë një periudhe kohore prej 6 javësh para kryerjes së censusit dhe gjatë muajit të mbledhjes së të dhënave të censusit është e ndaluar, për të gjithë individët dhe organizatat, të mbledhin të dhëna </w:t>
      </w:r>
      <w:proofErr w:type="gramStart"/>
      <w:r>
        <w:rPr>
          <w:rFonts w:ascii="Times New Roman" w:hAnsi="Times New Roman"/>
        </w:rPr>
        <w:t>brenda</w:t>
      </w:r>
      <w:proofErr w:type="gramEnd"/>
      <w:r>
        <w:rPr>
          <w:rFonts w:ascii="Times New Roman" w:hAnsi="Times New Roman"/>
        </w:rPr>
        <w:t xml:space="preserve"> territorit të Republikës.</w:t>
      </w:r>
    </w:p>
    <w:p w:rsidR="00E70FFA" w:rsidRDefault="00E70FFA" w:rsidP="00E70FFA">
      <w:pPr>
        <w:pStyle w:val="NoSpacing"/>
        <w:jc w:val="both"/>
        <w:rPr>
          <w:rFonts w:ascii="Times New Roman" w:hAnsi="Times New Roman"/>
        </w:rPr>
      </w:pPr>
      <w:r>
        <w:rPr>
          <w:rFonts w:ascii="Times New Roman" w:hAnsi="Times New Roman"/>
          <w:b/>
        </w:rPr>
        <w:t>2.</w:t>
      </w:r>
      <w:r>
        <w:rPr>
          <w:rFonts w:ascii="Times New Roman" w:hAnsi="Times New Roman"/>
        </w:rPr>
        <w:t xml:space="preserve"> Në përputhje me legjislacionin në fuqi, të gjitha subjektet, të cilët gjatë periudhës së përmendur më lart kanë ndërmend të grumbullojnë të dhëna për individë dhe banesa ose për veprimtari tregtare e private, duhet të kërkojnë një autorizim të veçantë pranë Komisionit Qendror të Censusit.</w:t>
      </w:r>
    </w:p>
    <w:p w:rsidR="00E70FFA" w:rsidRDefault="00E70FFA" w:rsidP="00E70FFA">
      <w:pPr>
        <w:pStyle w:val="NoSpacing"/>
        <w:jc w:val="both"/>
        <w:rPr>
          <w:rFonts w:ascii="Times New Roman" w:hAnsi="Times New Roman"/>
        </w:rPr>
      </w:pPr>
    </w:p>
    <w:p w:rsidR="00E70FFA" w:rsidRDefault="00E70FFA" w:rsidP="00E70FFA">
      <w:pPr>
        <w:pStyle w:val="NoSpacing"/>
        <w:jc w:val="center"/>
        <w:rPr>
          <w:rFonts w:ascii="Times New Roman" w:hAnsi="Times New Roman"/>
        </w:rPr>
      </w:pPr>
      <w:r>
        <w:rPr>
          <w:rFonts w:ascii="Times New Roman" w:hAnsi="Times New Roman"/>
        </w:rPr>
        <w:t>KREU IV</w:t>
      </w:r>
    </w:p>
    <w:p w:rsidR="00E70FFA" w:rsidRDefault="00E70FFA" w:rsidP="00E70FFA">
      <w:pPr>
        <w:pStyle w:val="NoSpacing"/>
        <w:jc w:val="center"/>
        <w:rPr>
          <w:rFonts w:ascii="Times New Roman" w:hAnsi="Times New Roman"/>
        </w:rPr>
      </w:pPr>
      <w:r>
        <w:rPr>
          <w:rFonts w:ascii="Times New Roman" w:hAnsi="Times New Roman"/>
        </w:rPr>
        <w:t>KUNDËRVAJTJET ADMINISTRATIVE</w:t>
      </w:r>
    </w:p>
    <w:p w:rsidR="00E70FFA" w:rsidRDefault="00E70FFA" w:rsidP="00E70FFA">
      <w:pPr>
        <w:pStyle w:val="NoSpacing"/>
        <w:jc w:val="center"/>
        <w:rPr>
          <w:rFonts w:ascii="Times New Roman" w:hAnsi="Times New Roman"/>
        </w:rPr>
      </w:pPr>
    </w:p>
    <w:p w:rsidR="00E70FFA" w:rsidRDefault="00E70FFA" w:rsidP="00E70FFA">
      <w:pPr>
        <w:pStyle w:val="NoSpacing"/>
        <w:jc w:val="center"/>
        <w:rPr>
          <w:rFonts w:ascii="Times New Roman" w:hAnsi="Times New Roman"/>
          <w:b/>
        </w:rPr>
      </w:pPr>
      <w:r>
        <w:rPr>
          <w:rFonts w:ascii="Times New Roman" w:hAnsi="Times New Roman"/>
          <w:b/>
        </w:rPr>
        <w:t>Neni 20</w:t>
      </w:r>
    </w:p>
    <w:p w:rsidR="00E70FFA" w:rsidRDefault="00E70FFA" w:rsidP="00E70FFA">
      <w:pPr>
        <w:pStyle w:val="NoSpacing"/>
        <w:jc w:val="center"/>
        <w:rPr>
          <w:rFonts w:ascii="Times New Roman" w:hAnsi="Times New Roman"/>
          <w:b/>
        </w:rPr>
      </w:pPr>
      <w:r>
        <w:rPr>
          <w:rFonts w:ascii="Times New Roman" w:hAnsi="Times New Roman"/>
          <w:b/>
        </w:rPr>
        <w:t>Kundërvajtjet</w:t>
      </w:r>
    </w:p>
    <w:p w:rsidR="00E70FFA" w:rsidRDefault="00E70FFA" w:rsidP="00E70FFA">
      <w:pPr>
        <w:pStyle w:val="NoSpacing"/>
        <w:jc w:val="both"/>
        <w:rPr>
          <w:rFonts w:ascii="Times New Roman" w:hAnsi="Times New Roman"/>
        </w:rPr>
      </w:pPr>
    </w:p>
    <w:p w:rsidR="00E70FFA" w:rsidRDefault="00E70FFA" w:rsidP="00E70FFA">
      <w:pPr>
        <w:pStyle w:val="NoSpacing"/>
        <w:jc w:val="both"/>
        <w:rPr>
          <w:rFonts w:ascii="Times New Roman" w:hAnsi="Times New Roman"/>
        </w:rPr>
      </w:pPr>
      <w:r>
        <w:rPr>
          <w:rFonts w:ascii="Times New Roman" w:hAnsi="Times New Roman"/>
        </w:rPr>
        <w:t>Përbëjnë kundërvajtje administrative dhe dënohen, përkatësisht, me gjobë shkeljet e mëposhtme:</w:t>
      </w:r>
    </w:p>
    <w:p w:rsidR="00E70FFA" w:rsidRDefault="00E70FFA" w:rsidP="00E70FFA">
      <w:pPr>
        <w:pStyle w:val="NoSpacing"/>
        <w:jc w:val="both"/>
        <w:rPr>
          <w:rFonts w:ascii="Times New Roman" w:hAnsi="Times New Roman"/>
        </w:rPr>
      </w:pPr>
      <w:r>
        <w:rPr>
          <w:rFonts w:ascii="Times New Roman" w:hAnsi="Times New Roman"/>
          <w:b/>
        </w:rPr>
        <w:t>1.</w:t>
      </w:r>
      <w:r>
        <w:rPr>
          <w:rFonts w:ascii="Times New Roman" w:hAnsi="Times New Roman"/>
        </w:rPr>
        <w:t xml:space="preserve"> Refuzimi për të bërë deklarim ose deklarimi i rremë dënohet me gjobë prej 100 000 (njëqind mijë) lekësh.</w:t>
      </w:r>
    </w:p>
    <w:p w:rsidR="00E70FFA" w:rsidRDefault="00E70FFA" w:rsidP="00E70FFA">
      <w:pPr>
        <w:pStyle w:val="NoSpacing"/>
        <w:jc w:val="both"/>
        <w:rPr>
          <w:rFonts w:ascii="Times New Roman" w:hAnsi="Times New Roman"/>
        </w:rPr>
      </w:pPr>
      <w:r>
        <w:rPr>
          <w:rFonts w:ascii="Times New Roman" w:hAnsi="Times New Roman"/>
          <w:b/>
        </w:rPr>
        <w:t>2.</w:t>
      </w:r>
      <w:r>
        <w:rPr>
          <w:rFonts w:ascii="Times New Roman" w:hAnsi="Times New Roman"/>
        </w:rPr>
        <w:t xml:space="preserve"> Mosrespektimi i rregullave të konfidencialitetit, të përcaktuara në nenin 9 të ligjit, nga personi/personat përgjegjës dënohet me një gjobë nga 10 000 (dhjetë mijë) deri në 50 000 (pesëdhjetë mijë) lekë.</w:t>
      </w:r>
    </w:p>
    <w:p w:rsidR="00E70FFA" w:rsidRDefault="00E70FFA" w:rsidP="00E70FFA">
      <w:pPr>
        <w:pStyle w:val="NoSpacing"/>
        <w:jc w:val="both"/>
        <w:rPr>
          <w:rFonts w:ascii="Times New Roman" w:hAnsi="Times New Roman"/>
        </w:rPr>
      </w:pPr>
      <w:r>
        <w:rPr>
          <w:rFonts w:ascii="Times New Roman" w:hAnsi="Times New Roman"/>
          <w:b/>
        </w:rPr>
        <w:lastRenderedPageBreak/>
        <w:t>3.</w:t>
      </w:r>
      <w:r>
        <w:rPr>
          <w:rFonts w:ascii="Times New Roman" w:hAnsi="Times New Roman"/>
        </w:rPr>
        <w:t xml:space="preserve"> Mosrespektimi i rregullave të përcaktuara në nenin 19 të këtij ligji nga personi/personat përgjegjës dënohet me gjobë nga 15 000 (pesëmbëdhjetë mijë) deri në 20 000 (njëzet mijë) lekë.</w:t>
      </w:r>
    </w:p>
    <w:p w:rsidR="00E70FFA" w:rsidRDefault="00E70FFA" w:rsidP="00E70FFA">
      <w:pPr>
        <w:pStyle w:val="NoSpacing"/>
        <w:jc w:val="both"/>
        <w:rPr>
          <w:rFonts w:ascii="Times New Roman" w:hAnsi="Times New Roman"/>
        </w:rPr>
      </w:pPr>
      <w:r>
        <w:rPr>
          <w:rFonts w:ascii="Times New Roman" w:hAnsi="Times New Roman"/>
          <w:b/>
        </w:rPr>
        <w:t>4.</w:t>
      </w:r>
      <w:r>
        <w:rPr>
          <w:rFonts w:ascii="Times New Roman" w:hAnsi="Times New Roman"/>
        </w:rPr>
        <w:t xml:space="preserve"> Për hetimin administrativ të kundërvajtjeve, INSTAT-i ka të drejtë të konsultojë bazat e të dhënave shtetërore në Republikën e Shqipërisë.</w:t>
      </w:r>
    </w:p>
    <w:p w:rsidR="00E70FFA" w:rsidRDefault="00E70FFA" w:rsidP="00E70FFA">
      <w:pPr>
        <w:pStyle w:val="NoSpacing"/>
        <w:jc w:val="both"/>
        <w:rPr>
          <w:rFonts w:ascii="Times New Roman" w:hAnsi="Times New Roman"/>
        </w:rPr>
      </w:pPr>
    </w:p>
    <w:p w:rsidR="00E70FFA" w:rsidRDefault="00E70FFA" w:rsidP="00E70FFA">
      <w:pPr>
        <w:pStyle w:val="NoSpacing"/>
        <w:jc w:val="center"/>
        <w:rPr>
          <w:rFonts w:ascii="Times New Roman" w:hAnsi="Times New Roman"/>
          <w:b/>
        </w:rPr>
      </w:pPr>
      <w:r>
        <w:rPr>
          <w:rFonts w:ascii="Times New Roman" w:hAnsi="Times New Roman"/>
          <w:b/>
        </w:rPr>
        <w:t>Neni 20/1</w:t>
      </w:r>
    </w:p>
    <w:p w:rsidR="00E70FFA" w:rsidRDefault="00E70FFA" w:rsidP="00E70FFA">
      <w:pPr>
        <w:pStyle w:val="NoSpacing"/>
        <w:jc w:val="center"/>
        <w:rPr>
          <w:rFonts w:ascii="Times New Roman" w:hAnsi="Times New Roman"/>
          <w:b/>
          <w:bCs/>
        </w:rPr>
      </w:pPr>
      <w:r>
        <w:rPr>
          <w:rFonts w:ascii="Times New Roman" w:hAnsi="Times New Roman"/>
          <w:b/>
          <w:bCs/>
        </w:rPr>
        <w:t>Vlerësimi i kundërvajtjeve administrative</w:t>
      </w:r>
    </w:p>
    <w:p w:rsidR="00E70FFA" w:rsidRDefault="00E70FFA" w:rsidP="00E70FFA">
      <w:pPr>
        <w:pStyle w:val="NoSpacing"/>
        <w:jc w:val="both"/>
        <w:rPr>
          <w:rFonts w:ascii="Times New Roman" w:hAnsi="Times New Roman"/>
        </w:rPr>
      </w:pPr>
    </w:p>
    <w:p w:rsidR="00E70FFA" w:rsidRDefault="00E70FFA" w:rsidP="00E70FFA">
      <w:pPr>
        <w:pStyle w:val="NoSpacing"/>
        <w:jc w:val="both"/>
        <w:rPr>
          <w:rFonts w:ascii="Times New Roman" w:hAnsi="Times New Roman"/>
        </w:rPr>
      </w:pPr>
      <w:r>
        <w:rPr>
          <w:rFonts w:ascii="Times New Roman" w:hAnsi="Times New Roman"/>
          <w:b/>
        </w:rPr>
        <w:t>1.</w:t>
      </w:r>
      <w:r>
        <w:rPr>
          <w:rFonts w:ascii="Times New Roman" w:hAnsi="Times New Roman"/>
        </w:rPr>
        <w:t xml:space="preserve"> INSTAT-i është përgjegjës për shqyrtimin e çdo dokumenti që vërteton kundërvajtjen administrative, në përputhje me nenet 4 e 20 të këtij ligji, dhe për vendosjen e ekzekutimin e gjobave zbaton procedurat e ligjit nr.10 279, datë 20.5.2010 “Për kundërvajtjet administrative”.</w:t>
      </w:r>
    </w:p>
    <w:p w:rsidR="00E70FFA" w:rsidRDefault="00E70FFA" w:rsidP="00E70FFA">
      <w:pPr>
        <w:pStyle w:val="NoSpacing"/>
        <w:jc w:val="both"/>
        <w:rPr>
          <w:rFonts w:ascii="Times New Roman" w:hAnsi="Times New Roman"/>
        </w:rPr>
      </w:pPr>
      <w:r>
        <w:rPr>
          <w:rFonts w:ascii="Times New Roman" w:hAnsi="Times New Roman"/>
          <w:b/>
        </w:rPr>
        <w:t>2.</w:t>
      </w:r>
      <w:r>
        <w:rPr>
          <w:rFonts w:ascii="Times New Roman" w:hAnsi="Times New Roman"/>
        </w:rPr>
        <w:t xml:space="preserve"> INSTAT-i është përgjegjës për konstatimin e kundërvajtjes administrative, në përputhje me nenin 9 të ligjit, dhe e referon rastin pranë Komisionerit për Mbrojtjen e të Dhënave Personale.</w:t>
      </w:r>
    </w:p>
    <w:p w:rsidR="00E70FFA" w:rsidRDefault="00E70FFA" w:rsidP="00E70FFA">
      <w:pPr>
        <w:pStyle w:val="NoSpacing"/>
        <w:jc w:val="both"/>
        <w:rPr>
          <w:rFonts w:ascii="Times New Roman" w:hAnsi="Times New Roman"/>
        </w:rPr>
      </w:pPr>
    </w:p>
    <w:p w:rsidR="00E70FFA" w:rsidRDefault="00E70FFA" w:rsidP="00E70FFA">
      <w:pPr>
        <w:pStyle w:val="NoSpacing"/>
        <w:jc w:val="center"/>
        <w:rPr>
          <w:rFonts w:ascii="Times New Roman" w:hAnsi="Times New Roman"/>
          <w:b/>
        </w:rPr>
      </w:pPr>
      <w:r>
        <w:rPr>
          <w:rFonts w:ascii="Times New Roman" w:hAnsi="Times New Roman"/>
          <w:b/>
        </w:rPr>
        <w:t>Neni 21</w:t>
      </w:r>
    </w:p>
    <w:p w:rsidR="00E70FFA" w:rsidRDefault="00E70FFA" w:rsidP="00E70FFA">
      <w:pPr>
        <w:pStyle w:val="NoSpacing"/>
        <w:jc w:val="center"/>
        <w:rPr>
          <w:rFonts w:ascii="Times New Roman" w:hAnsi="Times New Roman"/>
          <w:b/>
          <w:bCs/>
        </w:rPr>
      </w:pPr>
      <w:r>
        <w:rPr>
          <w:rFonts w:ascii="Times New Roman" w:hAnsi="Times New Roman"/>
          <w:b/>
          <w:bCs/>
        </w:rPr>
        <w:t>Ankimi ndaj sanksionit për kundërvajtjen administrative</w:t>
      </w:r>
    </w:p>
    <w:p w:rsidR="00E70FFA" w:rsidRDefault="00E70FFA" w:rsidP="00E70FFA">
      <w:pPr>
        <w:pStyle w:val="NoSpacing"/>
        <w:jc w:val="center"/>
        <w:rPr>
          <w:rFonts w:ascii="Times New Roman" w:hAnsi="Times New Roman"/>
          <w:b/>
        </w:rPr>
      </w:pPr>
    </w:p>
    <w:p w:rsidR="00E70FFA" w:rsidRDefault="00E70FFA" w:rsidP="00E70FFA">
      <w:pPr>
        <w:pStyle w:val="NoSpacing"/>
        <w:jc w:val="both"/>
        <w:rPr>
          <w:rFonts w:ascii="Times New Roman" w:hAnsi="Times New Roman"/>
        </w:rPr>
      </w:pPr>
      <w:r>
        <w:rPr>
          <w:rFonts w:ascii="Times New Roman" w:hAnsi="Times New Roman"/>
          <w:b/>
        </w:rPr>
        <w:t>1.</w:t>
      </w:r>
      <w:r>
        <w:rPr>
          <w:rFonts w:ascii="Times New Roman" w:hAnsi="Times New Roman"/>
        </w:rPr>
        <w:t xml:space="preserve"> Ankimi ndaj një vendimi të INSTAT-it për vendosjen e një gjobe, sipas përcaktimeve të pikave 1 dhe 3 të nenit 20 të këtij ligji, paraqitet në Komisionin Qendror të Censusit brenda 10 ditëve nga data e shpalljes së këtij vendimi.</w:t>
      </w:r>
    </w:p>
    <w:p w:rsidR="00E70FFA" w:rsidRDefault="00E70FFA" w:rsidP="00E70FFA">
      <w:pPr>
        <w:pStyle w:val="NoSpacing"/>
        <w:jc w:val="both"/>
        <w:rPr>
          <w:rFonts w:ascii="Times New Roman" w:hAnsi="Times New Roman"/>
        </w:rPr>
      </w:pPr>
      <w:r>
        <w:rPr>
          <w:rFonts w:ascii="Times New Roman" w:hAnsi="Times New Roman"/>
          <w:b/>
        </w:rPr>
        <w:t>2.</w:t>
      </w:r>
      <w:r>
        <w:rPr>
          <w:rFonts w:ascii="Times New Roman" w:hAnsi="Times New Roman"/>
        </w:rPr>
        <w:t xml:space="preserve"> Kundër vendimit që ka marrë Komisioni Qendror i Censusit, sipas pikës 1 të këtij neni, mund të paraqitet ankim në gjykatë </w:t>
      </w:r>
      <w:proofErr w:type="gramStart"/>
      <w:r>
        <w:rPr>
          <w:rFonts w:ascii="Times New Roman" w:hAnsi="Times New Roman"/>
        </w:rPr>
        <w:t>brenda</w:t>
      </w:r>
      <w:proofErr w:type="gramEnd"/>
      <w:r>
        <w:rPr>
          <w:rFonts w:ascii="Times New Roman" w:hAnsi="Times New Roman"/>
        </w:rPr>
        <w:t xml:space="preserve"> 30 ditëve nga data e shpalljes së këtij vendimi.</w:t>
      </w:r>
    </w:p>
    <w:p w:rsidR="00E70FFA" w:rsidRDefault="00E70FFA" w:rsidP="00E70FFA">
      <w:pPr>
        <w:pStyle w:val="NoSpacing"/>
        <w:jc w:val="both"/>
        <w:rPr>
          <w:rFonts w:ascii="Times New Roman" w:hAnsi="Times New Roman"/>
        </w:rPr>
      </w:pPr>
      <w:r>
        <w:rPr>
          <w:rFonts w:ascii="Times New Roman" w:hAnsi="Times New Roman"/>
          <w:b/>
        </w:rPr>
        <w:t>3.</w:t>
      </w:r>
      <w:r>
        <w:rPr>
          <w:rFonts w:ascii="Times New Roman" w:hAnsi="Times New Roman"/>
        </w:rPr>
        <w:t xml:space="preserve"> Ankimi ndaj vendimit të Komisionerit për Mbrojtjen e të Dhënave Personale për vendosjen e gjobës, në përputhje me pikën 2 të nenit 20 të këtij ligji, kryhet sipas procedurave të parashikuara në nenin 40 të ligjit nr.9887, datë 10.3.2008 “Për mbrojtjen e të dhënave personale”.</w:t>
      </w:r>
    </w:p>
    <w:p w:rsidR="00E70FFA" w:rsidRDefault="00E70FFA" w:rsidP="00E70FFA">
      <w:pPr>
        <w:pStyle w:val="NoSpacing"/>
        <w:jc w:val="both"/>
        <w:rPr>
          <w:rFonts w:ascii="Times New Roman" w:hAnsi="Times New Roman"/>
        </w:rPr>
      </w:pPr>
    </w:p>
    <w:p w:rsidR="00E70FFA" w:rsidRDefault="00E70FFA" w:rsidP="00E70FFA">
      <w:pPr>
        <w:pStyle w:val="NoSpacing"/>
        <w:jc w:val="center"/>
        <w:rPr>
          <w:rFonts w:ascii="Times New Roman" w:hAnsi="Times New Roman"/>
        </w:rPr>
      </w:pPr>
      <w:r>
        <w:rPr>
          <w:rFonts w:ascii="Times New Roman" w:hAnsi="Times New Roman"/>
        </w:rPr>
        <w:t>KREU V</w:t>
      </w:r>
    </w:p>
    <w:p w:rsidR="00E70FFA" w:rsidRDefault="00E70FFA" w:rsidP="00E70FFA">
      <w:pPr>
        <w:pStyle w:val="NoSpacing"/>
        <w:jc w:val="center"/>
        <w:rPr>
          <w:rFonts w:ascii="Times New Roman" w:hAnsi="Times New Roman"/>
        </w:rPr>
      </w:pPr>
      <w:r>
        <w:rPr>
          <w:rFonts w:ascii="Times New Roman" w:hAnsi="Times New Roman"/>
        </w:rPr>
        <w:t>DISPOZITA PËRFUNDIMTARE</w:t>
      </w:r>
    </w:p>
    <w:p w:rsidR="00E70FFA" w:rsidRDefault="00E70FFA" w:rsidP="00E70FFA">
      <w:pPr>
        <w:pStyle w:val="NoSpacing"/>
        <w:jc w:val="center"/>
        <w:rPr>
          <w:rFonts w:ascii="Times New Roman" w:hAnsi="Times New Roman"/>
        </w:rPr>
      </w:pPr>
    </w:p>
    <w:p w:rsidR="00E70FFA" w:rsidRDefault="00E70FFA" w:rsidP="00E70FFA">
      <w:pPr>
        <w:pStyle w:val="NoSpacing"/>
        <w:jc w:val="center"/>
        <w:rPr>
          <w:rFonts w:ascii="Times New Roman" w:hAnsi="Times New Roman"/>
          <w:b/>
        </w:rPr>
      </w:pPr>
      <w:r>
        <w:rPr>
          <w:rFonts w:ascii="Times New Roman" w:hAnsi="Times New Roman"/>
          <w:b/>
        </w:rPr>
        <w:t>Neni 22</w:t>
      </w:r>
    </w:p>
    <w:p w:rsidR="00E70FFA" w:rsidRDefault="00E70FFA" w:rsidP="00E70FFA">
      <w:pPr>
        <w:pStyle w:val="NoSpacing"/>
        <w:jc w:val="both"/>
        <w:rPr>
          <w:rFonts w:ascii="Times New Roman" w:hAnsi="Times New Roman"/>
        </w:rPr>
      </w:pPr>
    </w:p>
    <w:p w:rsidR="00E70FFA" w:rsidRDefault="00E70FFA" w:rsidP="00E70FFA">
      <w:pPr>
        <w:pStyle w:val="NoSpacing"/>
        <w:jc w:val="both"/>
        <w:rPr>
          <w:rFonts w:ascii="Times New Roman" w:hAnsi="Times New Roman"/>
        </w:rPr>
      </w:pPr>
      <w:r>
        <w:rPr>
          <w:rFonts w:ascii="Times New Roman" w:hAnsi="Times New Roman"/>
        </w:rPr>
        <w:t xml:space="preserve">Ngarkohet Këshilli i Ministrave që, </w:t>
      </w:r>
      <w:proofErr w:type="gramStart"/>
      <w:r>
        <w:rPr>
          <w:rFonts w:ascii="Times New Roman" w:hAnsi="Times New Roman"/>
        </w:rPr>
        <w:t>brenda</w:t>
      </w:r>
      <w:proofErr w:type="gramEnd"/>
      <w:r>
        <w:rPr>
          <w:rFonts w:ascii="Times New Roman" w:hAnsi="Times New Roman"/>
        </w:rPr>
        <w:t xml:space="preserve"> dy muajve nga hyrja në fuqi e këtij ligji, të nxjerrë aktet nënligjore në përputhje me parimet e përgjithshme të parashikuara në nenet 13, 14, 15, 16, 17, 18, 19 të këtij ligji.</w:t>
      </w:r>
    </w:p>
    <w:p w:rsidR="00E70FFA" w:rsidRDefault="00E70FFA" w:rsidP="00E70FFA">
      <w:pPr>
        <w:pStyle w:val="NoSpacing"/>
        <w:jc w:val="both"/>
        <w:rPr>
          <w:rFonts w:ascii="Times New Roman" w:hAnsi="Times New Roman"/>
        </w:rPr>
      </w:pPr>
    </w:p>
    <w:p w:rsidR="00E70FFA" w:rsidRDefault="00E70FFA" w:rsidP="00E70FFA">
      <w:pPr>
        <w:pStyle w:val="NoSpacing"/>
        <w:jc w:val="center"/>
        <w:rPr>
          <w:rFonts w:ascii="Times New Roman" w:hAnsi="Times New Roman"/>
          <w:b/>
        </w:rPr>
      </w:pPr>
      <w:r>
        <w:rPr>
          <w:rFonts w:ascii="Times New Roman" w:hAnsi="Times New Roman"/>
          <w:b/>
        </w:rPr>
        <w:t>Neni 23</w:t>
      </w:r>
    </w:p>
    <w:p w:rsidR="00E70FFA" w:rsidRPr="00EC4713" w:rsidRDefault="00E70FFA" w:rsidP="00E70FFA">
      <w:pPr>
        <w:pStyle w:val="NoSpacing"/>
        <w:jc w:val="center"/>
        <w:rPr>
          <w:rFonts w:ascii="Times New Roman" w:hAnsi="Times New Roman"/>
          <w:b/>
          <w:i/>
          <w:color w:val="FF0000"/>
        </w:rPr>
      </w:pPr>
      <w:r w:rsidRPr="00EC4713">
        <w:rPr>
          <w:rFonts w:ascii="Times New Roman" w:hAnsi="Times New Roman"/>
          <w:b/>
          <w:i/>
          <w:color w:val="FF0000"/>
        </w:rPr>
        <w:t>(I shfuqizuar)</w:t>
      </w:r>
    </w:p>
    <w:p w:rsidR="00E70FFA" w:rsidRDefault="00E70FFA" w:rsidP="00E70FFA">
      <w:pPr>
        <w:pStyle w:val="NoSpacing"/>
        <w:jc w:val="center"/>
        <w:rPr>
          <w:rFonts w:ascii="Times New Roman" w:hAnsi="Times New Roman"/>
        </w:rPr>
      </w:pPr>
    </w:p>
    <w:p w:rsidR="00E70FFA" w:rsidRDefault="00E70FFA" w:rsidP="00E70FFA">
      <w:pPr>
        <w:pStyle w:val="NoSpacing"/>
        <w:jc w:val="center"/>
        <w:rPr>
          <w:rFonts w:ascii="Times New Roman" w:hAnsi="Times New Roman"/>
          <w:b/>
        </w:rPr>
      </w:pPr>
      <w:r>
        <w:rPr>
          <w:rFonts w:ascii="Times New Roman" w:hAnsi="Times New Roman"/>
          <w:b/>
        </w:rPr>
        <w:t>Neni 24</w:t>
      </w:r>
    </w:p>
    <w:p w:rsidR="00E70FFA" w:rsidRDefault="00E70FFA" w:rsidP="00E70FFA">
      <w:pPr>
        <w:pStyle w:val="NoSpacing"/>
        <w:jc w:val="center"/>
        <w:rPr>
          <w:rFonts w:ascii="Times New Roman" w:hAnsi="Times New Roman"/>
          <w:b/>
        </w:rPr>
      </w:pPr>
    </w:p>
    <w:p w:rsidR="00E70FFA" w:rsidRDefault="00E70FFA" w:rsidP="00E70FFA">
      <w:pPr>
        <w:pStyle w:val="NoSpacing"/>
        <w:jc w:val="both"/>
        <w:rPr>
          <w:rFonts w:ascii="Times New Roman" w:hAnsi="Times New Roman"/>
        </w:rPr>
      </w:pPr>
      <w:proofErr w:type="gramStart"/>
      <w:r>
        <w:rPr>
          <w:rFonts w:ascii="Times New Roman" w:hAnsi="Times New Roman"/>
        </w:rPr>
        <w:t>Ky</w:t>
      </w:r>
      <w:proofErr w:type="gramEnd"/>
      <w:r>
        <w:rPr>
          <w:rFonts w:ascii="Times New Roman" w:hAnsi="Times New Roman"/>
        </w:rPr>
        <w:t xml:space="preserve"> ligj hyn në fuqi 15 ditë pas botimit në Fletoren Zyrtare.</w:t>
      </w:r>
    </w:p>
    <w:p w:rsidR="00EC4713" w:rsidRDefault="00EC4713" w:rsidP="00E70FFA">
      <w:pPr>
        <w:pStyle w:val="NoSpacing"/>
        <w:jc w:val="both"/>
        <w:rPr>
          <w:rFonts w:ascii="Times New Roman" w:hAnsi="Times New Roman"/>
        </w:rPr>
      </w:pPr>
    </w:p>
    <w:p w:rsidR="00E70FFA" w:rsidRPr="00EC4713" w:rsidRDefault="00E70FFA" w:rsidP="00E70FFA">
      <w:pPr>
        <w:pStyle w:val="NoSpacing"/>
        <w:jc w:val="both"/>
        <w:rPr>
          <w:rFonts w:ascii="Times New Roman" w:hAnsi="Times New Roman"/>
        </w:rPr>
      </w:pPr>
      <w:proofErr w:type="gramStart"/>
      <w:r>
        <w:rPr>
          <w:rFonts w:ascii="Times New Roman" w:hAnsi="Times New Roman"/>
        </w:rPr>
        <w:t xml:space="preserve">Shpallur me dekretin nr.2780, datë 7.11.2000 të Presidentit të Republikës së Shqipërisë, </w:t>
      </w:r>
      <w:bookmarkStart w:id="0" w:name="_GoBack"/>
      <w:bookmarkEnd w:id="0"/>
      <w:r>
        <w:rPr>
          <w:rFonts w:ascii="Times New Roman" w:hAnsi="Times New Roman"/>
          <w:b/>
        </w:rPr>
        <w:t>Rexhep Meidani.</w:t>
      </w:r>
      <w:proofErr w:type="gramEnd"/>
    </w:p>
    <w:p w:rsidR="00E70FFA" w:rsidRDefault="00E70FFA" w:rsidP="00E70FFA">
      <w:pPr>
        <w:pStyle w:val="NoSpacing"/>
        <w:jc w:val="both"/>
        <w:rPr>
          <w:rFonts w:ascii="Times New Roman" w:hAnsi="Times New Roman"/>
        </w:rPr>
      </w:pPr>
    </w:p>
    <w:p w:rsidR="00E70FFA" w:rsidRDefault="00E70FFA" w:rsidP="00E70FFA">
      <w:pPr>
        <w:pStyle w:val="NoSpacing"/>
        <w:jc w:val="both"/>
        <w:rPr>
          <w:rFonts w:ascii="Times New Roman" w:hAnsi="Times New Roman"/>
          <w:lang w:val="sq-AL"/>
        </w:rPr>
      </w:pPr>
    </w:p>
    <w:p w:rsidR="00E70FFA" w:rsidRDefault="00E70FFA" w:rsidP="00E70FFA">
      <w:pPr>
        <w:pStyle w:val="NoSpacing"/>
        <w:jc w:val="both"/>
        <w:rPr>
          <w:rFonts w:ascii="Times New Roman" w:hAnsi="Times New Roman"/>
          <w:lang w:val="sq-AL"/>
        </w:rPr>
      </w:pPr>
    </w:p>
    <w:p w:rsidR="00E70FFA" w:rsidRDefault="00E70FFA" w:rsidP="00E70FFA">
      <w:pPr>
        <w:pStyle w:val="NoSpacing"/>
        <w:jc w:val="both"/>
        <w:rPr>
          <w:rFonts w:ascii="Times New Roman" w:hAnsi="Times New Roman"/>
          <w:lang w:val="sq-AL"/>
        </w:rPr>
      </w:pPr>
    </w:p>
    <w:sectPr w:rsidR="00E70FFA" w:rsidSect="00CA7173">
      <w:pgSz w:w="12240" w:h="15840"/>
      <w:pgMar w:top="99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704115"/>
    <w:multiLevelType w:val="hybridMultilevel"/>
    <w:tmpl w:val="173E1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A30C56"/>
    <w:rsid w:val="000D15EB"/>
    <w:rsid w:val="004215D1"/>
    <w:rsid w:val="00A30C56"/>
    <w:rsid w:val="00CA7173"/>
    <w:rsid w:val="00D26AA9"/>
    <w:rsid w:val="00E70FFA"/>
    <w:rsid w:val="00EC47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A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0FFA"/>
    <w:pPr>
      <w:spacing w:after="0" w:line="240" w:lineRule="auto"/>
    </w:pPr>
    <w:rPr>
      <w:rFonts w:ascii="Book Antiqua" w:eastAsia="Times New Roman" w:hAnsi="Book Antiqua"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0FFA"/>
    <w:pPr>
      <w:spacing w:after="0" w:line="240" w:lineRule="auto"/>
    </w:pPr>
    <w:rPr>
      <w:rFonts w:ascii="Book Antiqua" w:eastAsia="Times New Roman" w:hAnsi="Book Antiqua"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83286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2513</Words>
  <Characters>14326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 Vodo</dc:creator>
  <cp:lastModifiedBy>pc</cp:lastModifiedBy>
  <cp:revision>3</cp:revision>
  <dcterms:created xsi:type="dcterms:W3CDTF">2016-03-10T17:48:00Z</dcterms:created>
  <dcterms:modified xsi:type="dcterms:W3CDTF">2016-04-19T18:50:00Z</dcterms:modified>
</cp:coreProperties>
</file>