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2F" w:rsidRPr="00173B2F" w:rsidRDefault="00173B2F" w:rsidP="00173B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2F">
        <w:rPr>
          <w:rFonts w:ascii="Times New Roman" w:hAnsi="Times New Roman" w:cs="Times New Roman"/>
          <w:b/>
          <w:sz w:val="24"/>
          <w:szCs w:val="24"/>
        </w:rPr>
        <w:t>UDHËZIM</w:t>
      </w:r>
    </w:p>
    <w:p w:rsidR="00173B2F" w:rsidRPr="00173B2F" w:rsidRDefault="00173B2F" w:rsidP="00173B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2F">
        <w:rPr>
          <w:rFonts w:ascii="Times New Roman" w:hAnsi="Times New Roman" w:cs="Times New Roman"/>
          <w:b/>
          <w:sz w:val="24"/>
          <w:szCs w:val="24"/>
        </w:rPr>
        <w:t xml:space="preserve">Nr. 2, </w:t>
      </w:r>
      <w:proofErr w:type="spellStart"/>
      <w:r w:rsidRPr="00173B2F">
        <w:rPr>
          <w:rFonts w:ascii="Times New Roman" w:hAnsi="Times New Roman" w:cs="Times New Roman"/>
          <w:b/>
          <w:sz w:val="24"/>
          <w:szCs w:val="24"/>
        </w:rPr>
        <w:t>datë</w:t>
      </w:r>
      <w:proofErr w:type="spellEnd"/>
      <w:r w:rsidRPr="00173B2F">
        <w:rPr>
          <w:rFonts w:ascii="Times New Roman" w:hAnsi="Times New Roman" w:cs="Times New Roman"/>
          <w:b/>
          <w:sz w:val="24"/>
          <w:szCs w:val="24"/>
        </w:rPr>
        <w:t xml:space="preserve"> 10.3.2014</w:t>
      </w:r>
    </w:p>
    <w:p w:rsidR="00173B2F" w:rsidRDefault="00173B2F" w:rsidP="00173B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2F">
        <w:rPr>
          <w:rFonts w:ascii="Times New Roman" w:hAnsi="Times New Roman" w:cs="Times New Roman"/>
          <w:b/>
          <w:sz w:val="24"/>
          <w:szCs w:val="24"/>
        </w:rPr>
        <w:t>PËR PROCEDURAT E SHQYRTIMIT TË KËRKESAVE PËR LICENCIM, TË SUBJEKTEVE QË KRYEJNË VEPRIMTARI TË PËRKUJDESIT SHOQËROR</w:t>
      </w:r>
    </w:p>
    <w:p w:rsidR="00173B2F" w:rsidRPr="00173B2F" w:rsidRDefault="00173B2F" w:rsidP="00173B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B2F" w:rsidRDefault="00173B2F" w:rsidP="00173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102,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Kushtetutës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18,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27,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173B2F">
        <w:rPr>
          <w:rFonts w:ascii="Times New Roman" w:hAnsi="Times New Roman" w:cs="Times New Roman"/>
          <w:sz w:val="24"/>
          <w:szCs w:val="24"/>
        </w:rPr>
        <w:t xml:space="preserve">9355,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10.3.2005 "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ndihmën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shërbimet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shoqërore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173B2F">
        <w:rPr>
          <w:rFonts w:ascii="Times New Roman" w:hAnsi="Times New Roman" w:cs="Times New Roman"/>
          <w:sz w:val="24"/>
          <w:szCs w:val="24"/>
        </w:rPr>
        <w:t xml:space="preserve"> 10081,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23.2.2009 "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licencat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autorizimet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lejet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Republikën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pikës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kreu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pikës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kreu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XI,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nr. 538,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26.5.2009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licencat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lejet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trajtohen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Qendrës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Licencimit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(QKL)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rregulla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nënligjore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përbashkëta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>,</w:t>
      </w:r>
    </w:p>
    <w:p w:rsidR="00173B2F" w:rsidRPr="00173B2F" w:rsidRDefault="00173B2F" w:rsidP="00173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3B2F" w:rsidRPr="00173B2F" w:rsidRDefault="00173B2F" w:rsidP="00173B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2F">
        <w:rPr>
          <w:rFonts w:ascii="Times New Roman" w:hAnsi="Times New Roman" w:cs="Times New Roman"/>
          <w:b/>
          <w:sz w:val="24"/>
          <w:szCs w:val="24"/>
        </w:rPr>
        <w:t>UDHËZOJ:</w:t>
      </w:r>
    </w:p>
    <w:p w:rsidR="00173B2F" w:rsidRPr="00173B2F" w:rsidRDefault="00173B2F" w:rsidP="00173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3B2F">
        <w:rPr>
          <w:rFonts w:ascii="Times New Roman" w:hAnsi="Times New Roman" w:cs="Times New Roman"/>
          <w:b/>
          <w:sz w:val="24"/>
          <w:szCs w:val="24"/>
        </w:rPr>
        <w:t>1.</w:t>
      </w:r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subjekteve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fizike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juridike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ofruese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përkujdesjes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shoqërore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aplikuar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sporteleve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Qendrës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Licencimeve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(QKL)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t'u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pajisur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licencë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ofrimin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përkujdesit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shoqëror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miratuar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fazën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parë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kalojnë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Drejtorisë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Përkujdesit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Shoqëror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Integruara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Ministrisë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Mirëqenies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Rinisë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>.</w:t>
      </w:r>
    </w:p>
    <w:p w:rsidR="00173B2F" w:rsidRPr="00173B2F" w:rsidRDefault="00173B2F" w:rsidP="00173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3B2F">
        <w:rPr>
          <w:rFonts w:ascii="Times New Roman" w:hAnsi="Times New Roman" w:cs="Times New Roman"/>
          <w:b/>
          <w:sz w:val="24"/>
          <w:szCs w:val="24"/>
        </w:rPr>
        <w:t>2.</w:t>
      </w:r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Personi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drejtorie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bën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regjistrimin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kërkesës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dokumentacionit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ardhur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regjistrin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krijuar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përcjell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atë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Inspektoratin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Shtetëror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Shoqërore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menjëherë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>.</w:t>
      </w:r>
    </w:p>
    <w:p w:rsidR="00173B2F" w:rsidRPr="00173B2F" w:rsidRDefault="00173B2F" w:rsidP="00173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3B2F">
        <w:rPr>
          <w:rFonts w:ascii="Times New Roman" w:hAnsi="Times New Roman" w:cs="Times New Roman"/>
          <w:b/>
          <w:sz w:val="24"/>
          <w:szCs w:val="24"/>
        </w:rPr>
        <w:t>3.</w:t>
      </w:r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Inspektorati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Shtetëror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Shoqërore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>:</w:t>
      </w:r>
    </w:p>
    <w:p w:rsidR="00173B2F" w:rsidRPr="00173B2F" w:rsidRDefault="00173B2F" w:rsidP="00173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3B2F">
        <w:rPr>
          <w:rFonts w:ascii="Times New Roman" w:hAnsi="Times New Roman" w:cs="Times New Roman"/>
          <w:b/>
          <w:sz w:val="24"/>
          <w:szCs w:val="24"/>
        </w:rPr>
        <w:t>a)</w:t>
      </w:r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3B2F">
        <w:rPr>
          <w:rFonts w:ascii="Times New Roman" w:hAnsi="Times New Roman" w:cs="Times New Roman"/>
          <w:sz w:val="24"/>
          <w:szCs w:val="24"/>
        </w:rPr>
        <w:t>shqyrton</w:t>
      </w:r>
      <w:proofErr w:type="spellEnd"/>
      <w:proofErr w:type="gram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përfshin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dokumentet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provuese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aneksit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fusha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kategoria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X. 1. </w:t>
      </w:r>
      <w:proofErr w:type="gramStart"/>
      <w:r w:rsidRPr="00173B2F">
        <w:rPr>
          <w:rFonts w:ascii="Times New Roman" w:hAnsi="Times New Roman" w:cs="Times New Roman"/>
          <w:sz w:val="24"/>
          <w:szCs w:val="24"/>
        </w:rPr>
        <w:t xml:space="preserve">B,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bashkëngjitur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173B2F">
        <w:rPr>
          <w:rFonts w:ascii="Times New Roman" w:hAnsi="Times New Roman" w:cs="Times New Roman"/>
          <w:sz w:val="24"/>
          <w:szCs w:val="24"/>
        </w:rPr>
        <w:t xml:space="preserve"> 538,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26.5.2009 "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licencat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lejet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trajtohen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Qendrës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Licencimit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(QKL)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rregulla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nënligjore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përbashkëta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>;</w:t>
      </w:r>
    </w:p>
    <w:p w:rsidR="00173B2F" w:rsidRPr="00173B2F" w:rsidRDefault="00173B2F" w:rsidP="00173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3B2F">
        <w:rPr>
          <w:rFonts w:ascii="Times New Roman" w:hAnsi="Times New Roman" w:cs="Times New Roman"/>
          <w:b/>
          <w:sz w:val="24"/>
          <w:szCs w:val="24"/>
        </w:rPr>
        <w:t>b)</w:t>
      </w:r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3B2F">
        <w:rPr>
          <w:rFonts w:ascii="Times New Roman" w:hAnsi="Times New Roman" w:cs="Times New Roman"/>
          <w:sz w:val="24"/>
          <w:szCs w:val="24"/>
        </w:rPr>
        <w:t>shqyrton</w:t>
      </w:r>
      <w:proofErr w:type="spellEnd"/>
      <w:proofErr w:type="gram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dokumentet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provuese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drejtuesin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përcaktimit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germës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"a",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kreu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nr. 538,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26.5.2009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licencat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lejet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trajtohen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Qendrës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Licencimit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(QKL)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rregulla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nënligjore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përbashkëta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diplomën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degët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mjekësi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shkenca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diploma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masteri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nivelit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dytë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degë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>;</w:t>
      </w:r>
    </w:p>
    <w:p w:rsidR="00173B2F" w:rsidRPr="00173B2F" w:rsidRDefault="00173B2F" w:rsidP="00173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3B2F">
        <w:rPr>
          <w:rFonts w:ascii="Times New Roman" w:hAnsi="Times New Roman" w:cs="Times New Roman"/>
          <w:b/>
          <w:sz w:val="24"/>
          <w:szCs w:val="24"/>
        </w:rPr>
        <w:t>c)</w:t>
      </w:r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3B2F">
        <w:rPr>
          <w:rFonts w:ascii="Times New Roman" w:hAnsi="Times New Roman" w:cs="Times New Roman"/>
          <w:sz w:val="24"/>
          <w:szCs w:val="24"/>
        </w:rPr>
        <w:t>bën</w:t>
      </w:r>
      <w:proofErr w:type="spellEnd"/>
      <w:proofErr w:type="gram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inspektimin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vend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ofron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Inspektimi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vend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përfshin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kontrollin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cilësisë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ofron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shërbim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standardeve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natyrës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kritereve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licencimit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kategorisë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X. 1, III. </w:t>
      </w:r>
      <w:proofErr w:type="gramStart"/>
      <w:r w:rsidRPr="00173B2F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B2F">
        <w:rPr>
          <w:rFonts w:ascii="Times New Roman" w:hAnsi="Times New Roman" w:cs="Times New Roman"/>
          <w:sz w:val="24"/>
          <w:szCs w:val="24"/>
        </w:rPr>
        <w:t xml:space="preserve">538,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26.5.2009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licencat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lejet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trajtohen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Qendrës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Licencimit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(QKL)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rregulla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nënligjore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përbashkëta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3B2F" w:rsidRPr="00173B2F" w:rsidRDefault="00173B2F" w:rsidP="00173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3B2F">
        <w:rPr>
          <w:rFonts w:ascii="Times New Roman" w:hAnsi="Times New Roman" w:cs="Times New Roman"/>
          <w:b/>
          <w:sz w:val="24"/>
          <w:szCs w:val="24"/>
        </w:rPr>
        <w:t>4.</w:t>
      </w:r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inspektimit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vihen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re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shkelje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pasaktësi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dokumentacionit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mosplotësim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standardeve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mospërputhje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deklarimet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bëra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formularin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vetëdeklarimit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Inspektorati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Shtetëror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Shoqërore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kërkon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mangësive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konstatuara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73B2F"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 w:rsidRPr="00173B2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ditëve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mangësi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plotësohen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3B2F"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afati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Inspektorati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Shtetëror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Shoqërore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propozon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Shqyrtimit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Licencim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Ministrisë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Mirëqenies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Rinisë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miratojë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kërkesën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t'u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pajisur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licencë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>.</w:t>
      </w:r>
    </w:p>
    <w:p w:rsidR="00173B2F" w:rsidRPr="00173B2F" w:rsidRDefault="00173B2F" w:rsidP="00173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3B2F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173B2F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shqyrtimit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dokumentacionit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kryerjes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inspektimit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vend,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Inspektorati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Shtetëror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Shoqërore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dërgon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Drejtorinë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Përkujdesit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Shoqëror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Integruara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Ministrisë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Mirëqenies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Rinisë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ditëve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momenti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marrjes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dokumentacionit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Mirëqenies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Rinisë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>:</w:t>
      </w:r>
    </w:p>
    <w:p w:rsidR="00173B2F" w:rsidRPr="00173B2F" w:rsidRDefault="00173B2F" w:rsidP="00173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3B2F">
        <w:rPr>
          <w:rFonts w:ascii="Times New Roman" w:hAnsi="Times New Roman" w:cs="Times New Roman"/>
          <w:b/>
          <w:sz w:val="24"/>
          <w:szCs w:val="24"/>
        </w:rPr>
        <w:t>a)</w:t>
      </w:r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3B2F"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proofErr w:type="gram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aplikuesi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>;</w:t>
      </w:r>
    </w:p>
    <w:p w:rsidR="00173B2F" w:rsidRPr="00173B2F" w:rsidRDefault="00173B2F" w:rsidP="00173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3B2F">
        <w:rPr>
          <w:rFonts w:ascii="Times New Roman" w:hAnsi="Times New Roman" w:cs="Times New Roman"/>
          <w:b/>
          <w:sz w:val="24"/>
          <w:szCs w:val="24"/>
        </w:rPr>
        <w:t>b)</w:t>
      </w:r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3B2F">
        <w:rPr>
          <w:rFonts w:ascii="Times New Roman" w:hAnsi="Times New Roman" w:cs="Times New Roman"/>
          <w:sz w:val="24"/>
          <w:szCs w:val="24"/>
        </w:rPr>
        <w:t>vlerësimin</w:t>
      </w:r>
      <w:proofErr w:type="spellEnd"/>
      <w:proofErr w:type="gram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Inspektoratit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Shtetëror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Shoqërore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>.</w:t>
      </w:r>
    </w:p>
    <w:p w:rsidR="00173B2F" w:rsidRPr="00173B2F" w:rsidRDefault="00173B2F" w:rsidP="00173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3B2F">
        <w:rPr>
          <w:rFonts w:ascii="Times New Roman" w:hAnsi="Times New Roman" w:cs="Times New Roman"/>
          <w:b/>
          <w:sz w:val="24"/>
          <w:szCs w:val="24"/>
        </w:rPr>
        <w:t>6.</w:t>
      </w:r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Përkujdesit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Shoqëror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Integruara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informon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kryetarin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shqyrtimit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licenca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propozuar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73B2F"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vendos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mbledhjes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3B2F" w:rsidRPr="00173B2F" w:rsidRDefault="00173B2F" w:rsidP="00173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3B2F">
        <w:rPr>
          <w:rFonts w:ascii="Times New Roman" w:hAnsi="Times New Roman" w:cs="Times New Roman"/>
          <w:b/>
          <w:sz w:val="24"/>
          <w:szCs w:val="24"/>
        </w:rPr>
        <w:t>7.</w:t>
      </w:r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shqyrtimit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licencim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kryesohet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Ministri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Mirëqenies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Rinisë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përbëhet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anëtarë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cilët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përfaqësues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>:</w:t>
      </w:r>
    </w:p>
    <w:p w:rsidR="00173B2F" w:rsidRPr="00173B2F" w:rsidRDefault="00173B2F" w:rsidP="00173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3B2F">
        <w:rPr>
          <w:rFonts w:ascii="Times New Roman" w:hAnsi="Times New Roman" w:cs="Times New Roman"/>
          <w:b/>
          <w:sz w:val="24"/>
          <w:szCs w:val="24"/>
        </w:rPr>
        <w:t>a)</w:t>
      </w:r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Përgjithshme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Politikave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>;</w:t>
      </w:r>
    </w:p>
    <w:p w:rsidR="00173B2F" w:rsidRPr="00173B2F" w:rsidRDefault="00173B2F" w:rsidP="00173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3B2F">
        <w:rPr>
          <w:rFonts w:ascii="Times New Roman" w:hAnsi="Times New Roman" w:cs="Times New Roman"/>
          <w:b/>
          <w:sz w:val="24"/>
          <w:szCs w:val="24"/>
        </w:rPr>
        <w:t>b)</w:t>
      </w:r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Përkujdesit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Shoqëror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Integruara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>;</w:t>
      </w:r>
    </w:p>
    <w:p w:rsidR="00173B2F" w:rsidRPr="00173B2F" w:rsidRDefault="00173B2F" w:rsidP="00173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3B2F">
        <w:rPr>
          <w:rFonts w:ascii="Times New Roman" w:hAnsi="Times New Roman" w:cs="Times New Roman"/>
          <w:b/>
          <w:sz w:val="24"/>
          <w:szCs w:val="24"/>
        </w:rPr>
        <w:t>c)</w:t>
      </w:r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Juridike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>;</w:t>
      </w:r>
    </w:p>
    <w:p w:rsidR="00173B2F" w:rsidRPr="00173B2F" w:rsidRDefault="00173B2F" w:rsidP="00173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3B2F">
        <w:rPr>
          <w:rFonts w:ascii="Times New Roman" w:hAnsi="Times New Roman" w:cs="Times New Roman"/>
          <w:b/>
          <w:sz w:val="24"/>
          <w:szCs w:val="24"/>
        </w:rPr>
        <w:t>ç)</w:t>
      </w:r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Përgjithshme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Inspektoratit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Shtetëror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Shoqërore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>.</w:t>
      </w:r>
    </w:p>
    <w:p w:rsidR="00173B2F" w:rsidRPr="00173B2F" w:rsidRDefault="00173B2F" w:rsidP="00173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3B2F">
        <w:rPr>
          <w:rFonts w:ascii="Times New Roman" w:hAnsi="Times New Roman" w:cs="Times New Roman"/>
          <w:sz w:val="24"/>
          <w:szCs w:val="24"/>
        </w:rPr>
        <w:t>Ngritja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caktimi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anëtarëve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urdhër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Ministrit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Mirëqenies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Rinisë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3B2F" w:rsidRPr="00173B2F" w:rsidRDefault="00173B2F" w:rsidP="00173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3B2F">
        <w:rPr>
          <w:rFonts w:ascii="Times New Roman" w:hAnsi="Times New Roman" w:cs="Times New Roman"/>
          <w:b/>
          <w:sz w:val="24"/>
          <w:szCs w:val="24"/>
        </w:rPr>
        <w:t>8.</w:t>
      </w:r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shqyrtimit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licencim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bën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vlerësimin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dokumentacionit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vendos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>:</w:t>
      </w:r>
    </w:p>
    <w:p w:rsidR="00173B2F" w:rsidRPr="00173B2F" w:rsidRDefault="00173B2F" w:rsidP="00173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3B2F">
        <w:rPr>
          <w:rFonts w:ascii="Times New Roman" w:hAnsi="Times New Roman" w:cs="Times New Roman"/>
          <w:b/>
          <w:sz w:val="24"/>
          <w:szCs w:val="24"/>
        </w:rPr>
        <w:t>a)</w:t>
      </w:r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3B2F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proofErr w:type="gram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kërkesës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pajisje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licencë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>;</w:t>
      </w:r>
    </w:p>
    <w:p w:rsidR="00173B2F" w:rsidRPr="00173B2F" w:rsidRDefault="00173B2F" w:rsidP="00173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3B2F">
        <w:rPr>
          <w:rFonts w:ascii="Times New Roman" w:hAnsi="Times New Roman" w:cs="Times New Roman"/>
          <w:b/>
          <w:sz w:val="24"/>
          <w:szCs w:val="24"/>
        </w:rPr>
        <w:t>b)</w:t>
      </w:r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3B2F">
        <w:rPr>
          <w:rFonts w:ascii="Times New Roman" w:hAnsi="Times New Roman" w:cs="Times New Roman"/>
          <w:sz w:val="24"/>
          <w:szCs w:val="24"/>
        </w:rPr>
        <w:t>refuzimin</w:t>
      </w:r>
      <w:proofErr w:type="spellEnd"/>
      <w:proofErr w:type="gram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kërkesës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pajisje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licencë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>.</w:t>
      </w:r>
    </w:p>
    <w:p w:rsidR="00173B2F" w:rsidRPr="00173B2F" w:rsidRDefault="00173B2F" w:rsidP="00173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3B2F">
        <w:rPr>
          <w:rFonts w:ascii="Times New Roman" w:hAnsi="Times New Roman" w:cs="Times New Roman"/>
          <w:b/>
          <w:sz w:val="24"/>
          <w:szCs w:val="24"/>
        </w:rPr>
        <w:t>9.</w:t>
      </w:r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kërkesa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miratues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bashku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arsyetimin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ligjor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përcillet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Qendrën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Licencimit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pajis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licencë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subjektin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ofrues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përkujdesit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rezidencial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kodin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X. 1. B.</w:t>
      </w:r>
    </w:p>
    <w:p w:rsidR="00173B2F" w:rsidRPr="00173B2F" w:rsidRDefault="00173B2F" w:rsidP="00173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3B2F">
        <w:rPr>
          <w:rFonts w:ascii="Times New Roman" w:hAnsi="Times New Roman" w:cs="Times New Roman"/>
          <w:b/>
          <w:sz w:val="24"/>
          <w:szCs w:val="24"/>
        </w:rPr>
        <w:t>10.</w:t>
      </w:r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kërkesa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refuzohet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harton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arsyetimin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ligjor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cilin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përcaktohen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qartë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shkaqet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refuzimit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3B2F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dërgon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Qendrës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Licencimit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>.</w:t>
      </w:r>
    </w:p>
    <w:p w:rsidR="00173B2F" w:rsidRPr="00173B2F" w:rsidRDefault="00173B2F" w:rsidP="00173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3B2F">
        <w:rPr>
          <w:rFonts w:ascii="Times New Roman" w:hAnsi="Times New Roman" w:cs="Times New Roman"/>
          <w:b/>
          <w:sz w:val="24"/>
          <w:szCs w:val="24"/>
        </w:rPr>
        <w:t>11.</w:t>
      </w:r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dakord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shqyrtimit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licencë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refuzimin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kërkesës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licencim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drejtën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ndjekjes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ankimimit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nr. 10081,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23.2.2009, </w:t>
      </w:r>
      <w:proofErr w:type="spellStart"/>
      <w:proofErr w:type="gramStart"/>
      <w:r w:rsidRPr="00173B2F"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 w:rsidRPr="00173B2F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ditëve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dita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marrjes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njoftimit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refuzimin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kërkesës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>.</w:t>
      </w:r>
    </w:p>
    <w:p w:rsidR="00173B2F" w:rsidRPr="00173B2F" w:rsidRDefault="00173B2F" w:rsidP="00173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3B2F">
        <w:rPr>
          <w:rFonts w:ascii="Times New Roman" w:hAnsi="Times New Roman" w:cs="Times New Roman"/>
          <w:b/>
          <w:sz w:val="24"/>
          <w:szCs w:val="24"/>
        </w:rPr>
        <w:t>12.</w:t>
      </w:r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Ministri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Mirëqenies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Rinisë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shqyrton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ankimimin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merr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3B2F"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 w:rsidRPr="00173B2F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ditëve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data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depozitimit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173B2F">
        <w:rPr>
          <w:rFonts w:ascii="Times New Roman" w:hAnsi="Times New Roman" w:cs="Times New Roman"/>
          <w:sz w:val="24"/>
          <w:szCs w:val="24"/>
        </w:rPr>
        <w:t>ky</w:t>
      </w:r>
      <w:proofErr w:type="spellEnd"/>
      <w:proofErr w:type="gram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afat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tejkalohet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rastet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ministri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mosmiratimin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kërkesës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licencë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drejtohet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gjykatës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ditëve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përfundimi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afatit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shqyrtimit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ankimimit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>.</w:t>
      </w:r>
    </w:p>
    <w:p w:rsidR="00173B2F" w:rsidRPr="00173B2F" w:rsidRDefault="00173B2F" w:rsidP="00173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3B2F">
        <w:rPr>
          <w:rFonts w:ascii="Times New Roman" w:hAnsi="Times New Roman" w:cs="Times New Roman"/>
          <w:b/>
          <w:sz w:val="24"/>
          <w:szCs w:val="24"/>
        </w:rPr>
        <w:t>13.</w:t>
      </w:r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pajisjen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licencë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veprimtari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përkujdesit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shoqëror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përveç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tarifës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Qendrës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Licencimit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detyrohet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paguajë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tarifën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10.000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lekë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Ministrisë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Mirëqenies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Rinisë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derdhet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llogarinë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bankare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institucioni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73B2F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kopje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faturës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paraqitet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sporteleve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Qendrës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Licencimit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çastin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marrjes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licencës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3B2F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ardhura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përdoren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Mirëqenies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Rinisë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legjislacionit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3B2F" w:rsidRPr="00173B2F" w:rsidRDefault="00173B2F" w:rsidP="00173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3B2F">
        <w:rPr>
          <w:rFonts w:ascii="Times New Roman" w:hAnsi="Times New Roman" w:cs="Times New Roman"/>
          <w:b/>
          <w:sz w:val="24"/>
          <w:szCs w:val="24"/>
        </w:rPr>
        <w:t>14.</w:t>
      </w:r>
      <w:r w:rsidRPr="00173B2F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licencimit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Qendra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Licencimit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subjektet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licencuara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nënshtrohen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kontrolli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periodik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73B2F">
        <w:rPr>
          <w:rFonts w:ascii="Times New Roman" w:hAnsi="Times New Roman" w:cs="Times New Roman"/>
          <w:sz w:val="24"/>
          <w:szCs w:val="24"/>
        </w:rPr>
        <w:t>jo</w:t>
      </w:r>
      <w:proofErr w:type="spellEnd"/>
      <w:proofErr w:type="gram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herë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vit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kryhet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struktura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Inspektorati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Shtetëror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Shoqërore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qendror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rajonal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planit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miratuar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Kryeinspektori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Inspektoratit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Shtetëror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Shoqërore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>.</w:t>
      </w:r>
    </w:p>
    <w:p w:rsidR="00173B2F" w:rsidRPr="00173B2F" w:rsidRDefault="00173B2F" w:rsidP="00173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3B2F">
        <w:rPr>
          <w:rFonts w:ascii="Times New Roman" w:hAnsi="Times New Roman" w:cs="Times New Roman"/>
          <w:b/>
          <w:sz w:val="24"/>
          <w:szCs w:val="24"/>
        </w:rPr>
        <w:lastRenderedPageBreak/>
        <w:t>15.</w:t>
      </w:r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kontrollit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subjekteve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licencuara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konstatohet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deklarime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rreme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respektuar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standardet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kërkuara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pikën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udhëzimi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veprimtaria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kryhet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3B2F">
        <w:rPr>
          <w:rFonts w:ascii="Times New Roman" w:hAnsi="Times New Roman" w:cs="Times New Roman"/>
          <w:sz w:val="24"/>
          <w:szCs w:val="24"/>
        </w:rPr>
        <w:t>jo</w:t>
      </w:r>
      <w:proofErr w:type="spellEnd"/>
      <w:proofErr w:type="gram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legjislacionin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Inspektorati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Shtetëror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Shoqërore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propozon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shqyrtimit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licencim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vendosë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revokimin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licencës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73B2F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Ministri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Mirëqenies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Rinisë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kërkon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QKL-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revokimin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licencës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3B2F" w:rsidRPr="00173B2F" w:rsidRDefault="00173B2F" w:rsidP="00173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3B2F">
        <w:rPr>
          <w:rFonts w:ascii="Times New Roman" w:hAnsi="Times New Roman" w:cs="Times New Roman"/>
          <w:b/>
          <w:sz w:val="24"/>
          <w:szCs w:val="24"/>
        </w:rPr>
        <w:t>16.</w:t>
      </w:r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Udhëzimi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173B2F">
        <w:rPr>
          <w:rFonts w:ascii="Times New Roman" w:hAnsi="Times New Roman" w:cs="Times New Roman"/>
          <w:sz w:val="24"/>
          <w:szCs w:val="24"/>
        </w:rPr>
        <w:t xml:space="preserve">1456,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28.7.2009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Ministrit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Çështjeve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Shanseve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Barabarta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procedurat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shqyrtimit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licencim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subjekteve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kryejnë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veprimtari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përkujdesit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shoqëror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shfuqizohet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3B2F" w:rsidRDefault="00173B2F" w:rsidP="00173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3B2F" w:rsidRPr="00173B2F" w:rsidRDefault="00173B2F" w:rsidP="00173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B2F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udhëzim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hyn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botimit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Fletoren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2F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Pr="00173B2F">
        <w:rPr>
          <w:rFonts w:ascii="Times New Roman" w:hAnsi="Times New Roman" w:cs="Times New Roman"/>
          <w:sz w:val="24"/>
          <w:szCs w:val="24"/>
        </w:rPr>
        <w:t>.</w:t>
      </w:r>
    </w:p>
    <w:p w:rsidR="00173B2F" w:rsidRPr="00280A88" w:rsidRDefault="00173B2F" w:rsidP="00173B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78A" w:rsidRPr="00280A88" w:rsidRDefault="00173B2F" w:rsidP="00173B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A88">
        <w:rPr>
          <w:rFonts w:ascii="Times New Roman" w:hAnsi="Times New Roman" w:cs="Times New Roman"/>
          <w:b/>
          <w:sz w:val="24"/>
          <w:szCs w:val="24"/>
        </w:rPr>
        <w:t>MINISTRI I MIRËQENIES SOCIALE DHE RINISË</w:t>
      </w:r>
      <w:r w:rsidR="00914CDC" w:rsidRPr="00280A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78A" w:rsidRDefault="009D678A" w:rsidP="00173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3B2F" w:rsidRPr="00914CDC" w:rsidRDefault="009D678A" w:rsidP="00173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3B2F">
        <w:rPr>
          <w:rFonts w:ascii="Times New Roman" w:hAnsi="Times New Roman" w:cs="Times New Roman"/>
          <w:b/>
          <w:sz w:val="24"/>
          <w:szCs w:val="24"/>
        </w:rPr>
        <w:t>ERJON VELIAJ</w:t>
      </w:r>
    </w:p>
    <w:p w:rsidR="0013022B" w:rsidRDefault="00280A88"/>
    <w:sectPr w:rsidR="0013022B" w:rsidSect="001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B2F"/>
    <w:rsid w:val="000268C7"/>
    <w:rsid w:val="000811BB"/>
    <w:rsid w:val="00124F01"/>
    <w:rsid w:val="00173B2F"/>
    <w:rsid w:val="001C492D"/>
    <w:rsid w:val="001E64E9"/>
    <w:rsid w:val="00280A88"/>
    <w:rsid w:val="00362115"/>
    <w:rsid w:val="0041124C"/>
    <w:rsid w:val="00827C26"/>
    <w:rsid w:val="00880594"/>
    <w:rsid w:val="008A5FA1"/>
    <w:rsid w:val="008D1079"/>
    <w:rsid w:val="00914CDC"/>
    <w:rsid w:val="00987309"/>
    <w:rsid w:val="009D678A"/>
    <w:rsid w:val="00A36A60"/>
    <w:rsid w:val="00EF7CEC"/>
    <w:rsid w:val="00FE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73B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1159</Words>
  <Characters>6607</Characters>
  <Application>Microsoft Office Word</Application>
  <DocSecurity>0</DocSecurity>
  <Lines>55</Lines>
  <Paragraphs>15</Paragraphs>
  <ScaleCrop>false</ScaleCrop>
  <Company>BT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Drilona.Aliko</dc:creator>
  <cp:keywords/>
  <dc:description/>
  <cp:lastModifiedBy>pc</cp:lastModifiedBy>
  <cp:revision>5</cp:revision>
  <dcterms:created xsi:type="dcterms:W3CDTF">2016-02-04T14:29:00Z</dcterms:created>
  <dcterms:modified xsi:type="dcterms:W3CDTF">2016-02-27T19:42:00Z</dcterms:modified>
</cp:coreProperties>
</file>