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EE" w:rsidRPr="00B167D3" w:rsidRDefault="00CB79CC" w:rsidP="001865E8">
      <w:pPr>
        <w:pStyle w:val="NoSpacing"/>
        <w:jc w:val="center"/>
        <w:rPr>
          <w:rFonts w:ascii="Times New Roman" w:hAnsi="Times New Roman" w:cs="Times New Roman"/>
          <w:b/>
          <w:sz w:val="24"/>
          <w:szCs w:val="24"/>
        </w:rPr>
      </w:pPr>
      <w:r w:rsidRPr="00B167D3">
        <w:rPr>
          <w:rFonts w:ascii="Times New Roman" w:hAnsi="Times New Roman" w:cs="Times New Roman"/>
          <w:b/>
          <w:sz w:val="24"/>
          <w:szCs w:val="24"/>
        </w:rPr>
        <w:t>VENDIM</w:t>
      </w:r>
    </w:p>
    <w:p w:rsidR="00EC2CEE" w:rsidRPr="00B167D3" w:rsidRDefault="00CB79CC" w:rsidP="001865E8">
      <w:pPr>
        <w:pStyle w:val="NoSpacing"/>
        <w:jc w:val="center"/>
        <w:rPr>
          <w:rFonts w:ascii="Times New Roman" w:hAnsi="Times New Roman" w:cs="Times New Roman"/>
          <w:b/>
          <w:sz w:val="24"/>
          <w:szCs w:val="24"/>
        </w:rPr>
      </w:pPr>
      <w:proofErr w:type="gramStart"/>
      <w:r w:rsidRPr="00B167D3">
        <w:rPr>
          <w:rFonts w:ascii="Times New Roman" w:hAnsi="Times New Roman" w:cs="Times New Roman"/>
          <w:b/>
          <w:sz w:val="24"/>
          <w:szCs w:val="24"/>
        </w:rPr>
        <w:t>NR.</w:t>
      </w:r>
      <w:proofErr w:type="gramEnd"/>
      <w:r w:rsidRPr="00B167D3">
        <w:rPr>
          <w:rFonts w:ascii="Times New Roman" w:hAnsi="Times New Roman" w:cs="Times New Roman"/>
          <w:b/>
          <w:sz w:val="24"/>
          <w:szCs w:val="24"/>
        </w:rPr>
        <w:t xml:space="preserve"> 904, DATË 12.12.2012</w:t>
      </w:r>
    </w:p>
    <w:p w:rsidR="00EC2CEE" w:rsidRPr="00B167D3" w:rsidRDefault="00EC2CEE" w:rsidP="001865E8">
      <w:pPr>
        <w:pStyle w:val="NoSpacing"/>
        <w:jc w:val="center"/>
        <w:rPr>
          <w:rFonts w:ascii="Times New Roman" w:hAnsi="Times New Roman" w:cs="Times New Roman"/>
          <w:b/>
          <w:sz w:val="24"/>
          <w:szCs w:val="24"/>
        </w:rPr>
      </w:pPr>
    </w:p>
    <w:p w:rsidR="00EC2CEE" w:rsidRPr="00B167D3" w:rsidRDefault="00EC2CEE" w:rsidP="001865E8">
      <w:pPr>
        <w:pStyle w:val="NoSpacing"/>
        <w:jc w:val="center"/>
        <w:rPr>
          <w:rFonts w:ascii="Times New Roman" w:hAnsi="Times New Roman" w:cs="Times New Roman"/>
          <w:b/>
          <w:sz w:val="24"/>
          <w:szCs w:val="24"/>
        </w:rPr>
      </w:pPr>
      <w:r w:rsidRPr="00B167D3">
        <w:rPr>
          <w:rFonts w:ascii="Times New Roman" w:hAnsi="Times New Roman" w:cs="Times New Roman"/>
          <w:b/>
          <w:sz w:val="24"/>
          <w:szCs w:val="24"/>
        </w:rPr>
        <w:t>PËR PËRCAKTIMIN E KRITEREVE, TË PROCEDURAVE DHE DOKUMENTACIONIT TË PËRFITIMIT TË NDIHMËS EKONOMIKE, NË ZONAT PILOT</w:t>
      </w:r>
    </w:p>
    <w:p w:rsidR="001865E8" w:rsidRPr="00B167D3" w:rsidRDefault="001865E8" w:rsidP="001865E8">
      <w:pPr>
        <w:pStyle w:val="NoSpacing"/>
        <w:jc w:val="center"/>
        <w:rPr>
          <w:rFonts w:ascii="Times New Roman" w:hAnsi="Times New Roman" w:cs="Times New Roman"/>
          <w:b/>
          <w:sz w:val="24"/>
          <w:szCs w:val="24"/>
        </w:rPr>
      </w:pPr>
    </w:p>
    <w:p w:rsidR="00EC2CEE" w:rsidRPr="00FD565D" w:rsidRDefault="003218D7" w:rsidP="00EC2CEE">
      <w:pPr>
        <w:pStyle w:val="NoSpacing"/>
        <w:rPr>
          <w:rFonts w:ascii="Times New Roman" w:hAnsi="Times New Roman" w:cs="Times New Roman"/>
          <w:b/>
          <w:i/>
          <w:sz w:val="24"/>
          <w:szCs w:val="24"/>
          <w:u w:val="single"/>
        </w:rPr>
      </w:pPr>
      <w:r w:rsidRPr="00FD565D">
        <w:rPr>
          <w:rFonts w:ascii="Times New Roman" w:hAnsi="Times New Roman" w:cs="Times New Roman"/>
          <w:b/>
          <w:i/>
          <w:sz w:val="24"/>
          <w:szCs w:val="24"/>
          <w:u w:val="single"/>
        </w:rPr>
        <w:t>I ndryshuar me:</w:t>
      </w:r>
      <w:bookmarkStart w:id="0" w:name="_GoBack"/>
      <w:bookmarkEnd w:id="0"/>
    </w:p>
    <w:p w:rsidR="003218D7" w:rsidRPr="00B167D3" w:rsidRDefault="00FD565D" w:rsidP="00B167D3">
      <w:pPr>
        <w:pStyle w:val="NoSpacing"/>
        <w:numPr>
          <w:ilvl w:val="0"/>
          <w:numId w:val="1"/>
        </w:numPr>
        <w:rPr>
          <w:rFonts w:ascii="Times New Roman" w:hAnsi="Times New Roman" w:cs="Times New Roman"/>
          <w:b/>
          <w:i/>
          <w:sz w:val="24"/>
          <w:szCs w:val="24"/>
        </w:rPr>
      </w:pPr>
      <w:r>
        <w:rPr>
          <w:rFonts w:ascii="Times New Roman" w:hAnsi="Times New Roman" w:cs="Times New Roman"/>
          <w:b/>
          <w:i/>
          <w:sz w:val="24"/>
          <w:szCs w:val="24"/>
        </w:rPr>
        <w:t>VKM N</w:t>
      </w:r>
      <w:r w:rsidR="003218D7" w:rsidRPr="00B167D3">
        <w:rPr>
          <w:rFonts w:ascii="Times New Roman" w:hAnsi="Times New Roman" w:cs="Times New Roman"/>
          <w:b/>
          <w:i/>
          <w:sz w:val="24"/>
          <w:szCs w:val="24"/>
        </w:rPr>
        <w:t>r. 375, dat</w:t>
      </w:r>
      <w:r w:rsidR="009A55EB" w:rsidRPr="00B167D3">
        <w:rPr>
          <w:rFonts w:ascii="Times New Roman" w:hAnsi="Times New Roman" w:cs="Times New Roman"/>
          <w:b/>
          <w:i/>
          <w:sz w:val="24"/>
          <w:szCs w:val="24"/>
        </w:rPr>
        <w:t xml:space="preserve">ë </w:t>
      </w:r>
      <w:r w:rsidR="003218D7" w:rsidRPr="00B167D3">
        <w:rPr>
          <w:rFonts w:ascii="Times New Roman" w:hAnsi="Times New Roman" w:cs="Times New Roman"/>
          <w:b/>
          <w:i/>
          <w:sz w:val="24"/>
          <w:szCs w:val="24"/>
        </w:rPr>
        <w:t>11.06.2014</w:t>
      </w:r>
    </w:p>
    <w:p w:rsidR="009A55EB" w:rsidRPr="00B167D3" w:rsidRDefault="00FD565D" w:rsidP="00B167D3">
      <w:pPr>
        <w:pStyle w:val="NoSpacing"/>
        <w:numPr>
          <w:ilvl w:val="0"/>
          <w:numId w:val="1"/>
        </w:numPr>
        <w:rPr>
          <w:rFonts w:ascii="Times New Roman" w:hAnsi="Times New Roman" w:cs="Times New Roman"/>
          <w:b/>
          <w:i/>
          <w:sz w:val="24"/>
          <w:szCs w:val="24"/>
        </w:rPr>
      </w:pPr>
      <w:r>
        <w:rPr>
          <w:rFonts w:ascii="Times New Roman" w:hAnsi="Times New Roman" w:cs="Times New Roman"/>
          <w:b/>
          <w:i/>
          <w:sz w:val="24"/>
          <w:szCs w:val="24"/>
        </w:rPr>
        <w:t xml:space="preserve">VKM N </w:t>
      </w:r>
      <w:r w:rsidR="009A55EB" w:rsidRPr="00B167D3">
        <w:rPr>
          <w:rFonts w:ascii="Times New Roman" w:hAnsi="Times New Roman" w:cs="Times New Roman"/>
          <w:b/>
          <w:i/>
          <w:sz w:val="24"/>
          <w:szCs w:val="24"/>
        </w:rPr>
        <w:t>r.838, datë 03.12.2014</w:t>
      </w:r>
    </w:p>
    <w:p w:rsidR="003218D7" w:rsidRPr="00B167D3" w:rsidRDefault="003218D7" w:rsidP="00EC2CEE">
      <w:pPr>
        <w:pStyle w:val="NoSpacing"/>
        <w:rPr>
          <w:rFonts w:ascii="Times New Roman" w:hAnsi="Times New Roman" w:cs="Times New Roman"/>
          <w:sz w:val="24"/>
          <w:szCs w:val="24"/>
        </w:rPr>
      </w:pP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sz w:val="24"/>
          <w:szCs w:val="24"/>
        </w:rPr>
        <w:t>Në mbështetje të nenit 100 të Kushtetutës dhe të neneve 10, pikat 1 e 6, 20, pikat 3 e 4 dhe 42 e 42/1 të ligjit nr. 9355, datë 10.3.2005 "Për ndihmën dhe shërbimet shoqërore", të ndryshuar, me propozimin e Ministrit të Punës, Çështjeve Sociale dhe Shanseve të Barabarta, Këshilli i Ministrave,</w:t>
      </w:r>
    </w:p>
    <w:p w:rsidR="003218D7" w:rsidRPr="00B167D3" w:rsidRDefault="003218D7" w:rsidP="00EC2CEE">
      <w:pPr>
        <w:pStyle w:val="NoSpacing"/>
        <w:rPr>
          <w:rFonts w:ascii="Times New Roman" w:hAnsi="Times New Roman" w:cs="Times New Roman"/>
          <w:sz w:val="24"/>
          <w:szCs w:val="24"/>
        </w:rPr>
      </w:pPr>
    </w:p>
    <w:p w:rsidR="00EC2CEE" w:rsidRPr="00B167D3" w:rsidRDefault="00EC2CEE" w:rsidP="003218D7">
      <w:pPr>
        <w:pStyle w:val="NoSpacing"/>
        <w:jc w:val="center"/>
        <w:rPr>
          <w:rFonts w:ascii="Times New Roman" w:hAnsi="Times New Roman" w:cs="Times New Roman"/>
          <w:b/>
          <w:sz w:val="24"/>
          <w:szCs w:val="24"/>
        </w:rPr>
      </w:pPr>
      <w:r w:rsidRPr="00B167D3">
        <w:rPr>
          <w:rFonts w:ascii="Times New Roman" w:hAnsi="Times New Roman" w:cs="Times New Roman"/>
          <w:b/>
          <w:sz w:val="24"/>
          <w:szCs w:val="24"/>
        </w:rPr>
        <w:t>VENDOSI:</w:t>
      </w:r>
    </w:p>
    <w:p w:rsidR="00EC2CEE" w:rsidRPr="00B167D3" w:rsidRDefault="00EC2CEE" w:rsidP="00EC2CEE">
      <w:pPr>
        <w:pStyle w:val="NoSpacing"/>
        <w:rPr>
          <w:rFonts w:ascii="Times New Roman" w:hAnsi="Times New Roman" w:cs="Times New Roman"/>
          <w:sz w:val="24"/>
          <w:szCs w:val="24"/>
        </w:rPr>
      </w:pP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w:t>
      </w:r>
      <w:r w:rsidRPr="00B167D3">
        <w:rPr>
          <w:rFonts w:ascii="Times New Roman" w:hAnsi="Times New Roman" w:cs="Times New Roman"/>
          <w:sz w:val="24"/>
          <w:szCs w:val="24"/>
        </w:rPr>
        <w:t xml:space="preserve"> Ndihma ekonomike do të pilotohet, sipas procedurave të përcaktuara në këtë vendim, në qarqet Tiranë, Elbasan dhe Durrës.</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sz w:val="24"/>
          <w:szCs w:val="24"/>
        </w:rPr>
        <w:t>Njësitë e qeverisjes vendore të këtyre qarqeve, ndahen në strate, sipas tabelës nr.1, që është pjesë përbërëse e këtij vendimi.</w:t>
      </w:r>
      <w:proofErr w:type="gramEnd"/>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2.</w:t>
      </w:r>
      <w:r w:rsidRPr="00B167D3">
        <w:rPr>
          <w:rFonts w:ascii="Times New Roman" w:hAnsi="Times New Roman" w:cs="Times New Roman"/>
          <w:sz w:val="24"/>
          <w:szCs w:val="24"/>
        </w:rPr>
        <w:t xml:space="preserve"> Përfitojnë ndihmë ekonomike:</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a)</w:t>
      </w:r>
      <w:proofErr w:type="gramEnd"/>
      <w:r w:rsidRPr="00B167D3">
        <w:rPr>
          <w:rFonts w:ascii="Times New Roman" w:hAnsi="Times New Roman" w:cs="Times New Roman"/>
          <w:sz w:val="24"/>
          <w:szCs w:val="24"/>
        </w:rPr>
        <w:t>familjet pa të ardhura ose me të ardhura të pamjaftueshme;</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b)</w:t>
      </w:r>
      <w:r w:rsidRPr="00B167D3">
        <w:rPr>
          <w:rFonts w:ascii="Times New Roman" w:hAnsi="Times New Roman" w:cs="Times New Roman"/>
          <w:sz w:val="24"/>
          <w:szCs w:val="24"/>
        </w:rPr>
        <w:t>jetimët</w:t>
      </w:r>
      <w:proofErr w:type="gramEnd"/>
      <w:r w:rsidRPr="00B167D3">
        <w:rPr>
          <w:rFonts w:ascii="Times New Roman" w:hAnsi="Times New Roman" w:cs="Times New Roman"/>
          <w:sz w:val="24"/>
          <w:szCs w:val="24"/>
        </w:rPr>
        <w:t xml:space="preserve"> të cilët nuk janë në institucione;</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c)</w:t>
      </w:r>
      <w:r w:rsidRPr="00B167D3">
        <w:rPr>
          <w:rFonts w:ascii="Times New Roman" w:hAnsi="Times New Roman" w:cs="Times New Roman"/>
          <w:sz w:val="24"/>
          <w:szCs w:val="24"/>
        </w:rPr>
        <w:t>prindërit</w:t>
      </w:r>
      <w:proofErr w:type="gramEnd"/>
      <w:r w:rsidRPr="00B167D3">
        <w:rPr>
          <w:rFonts w:ascii="Times New Roman" w:hAnsi="Times New Roman" w:cs="Times New Roman"/>
          <w:sz w:val="24"/>
          <w:szCs w:val="24"/>
        </w:rPr>
        <w:t xml:space="preserve"> e fëmijëve të lindur trinjakë e më shumë njëherësh, që u përkasin familjeve në nevojë;</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ç)</w:t>
      </w:r>
      <w:r w:rsidRPr="00B167D3">
        <w:rPr>
          <w:rFonts w:ascii="Times New Roman" w:hAnsi="Times New Roman" w:cs="Times New Roman"/>
          <w:sz w:val="24"/>
          <w:szCs w:val="24"/>
        </w:rPr>
        <w:t>viktimat</w:t>
      </w:r>
      <w:proofErr w:type="gramEnd"/>
      <w:r w:rsidRPr="00B167D3">
        <w:rPr>
          <w:rFonts w:ascii="Times New Roman" w:hAnsi="Times New Roman" w:cs="Times New Roman"/>
          <w:sz w:val="24"/>
          <w:szCs w:val="24"/>
        </w:rPr>
        <w:t xml:space="preserve"> e trafikimit, pas daljes nga institucionet e përkujdesjes shoqërore deri në çastin e punësimit të tyre;</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d)</w:t>
      </w:r>
      <w:proofErr w:type="gramEnd"/>
      <w:r w:rsidRPr="00B167D3">
        <w:rPr>
          <w:rFonts w:ascii="Times New Roman" w:hAnsi="Times New Roman" w:cs="Times New Roman"/>
          <w:sz w:val="24"/>
          <w:szCs w:val="24"/>
        </w:rPr>
        <w:t>viktimat e dhunës në marrëdhënie familjare, për periudhën e vlefshmërisë së urdhrit të mbrojtjes ose të urdhrit të menjëhershëm të mbrojtjes.</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3.</w:t>
      </w:r>
      <w:r w:rsidRPr="00B167D3">
        <w:rPr>
          <w:rFonts w:ascii="Times New Roman" w:hAnsi="Times New Roman" w:cs="Times New Roman"/>
          <w:sz w:val="24"/>
          <w:szCs w:val="24"/>
        </w:rPr>
        <w:t xml:space="preserve"> Për të përfituar ndihmë ekonomike kryefamiljari, së bashku me bashkëshorten paraqesin kërkesën pranë administratorit shoqëror të seksioneve të ndihmës dhe shërbimeve shoqërore në bashki/komunë, ku kanë vendbanimin, së bashku me:</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a)</w:t>
      </w:r>
      <w:r w:rsidRPr="00B167D3">
        <w:rPr>
          <w:rFonts w:ascii="Times New Roman" w:hAnsi="Times New Roman" w:cs="Times New Roman"/>
          <w:sz w:val="24"/>
          <w:szCs w:val="24"/>
        </w:rPr>
        <w:t xml:space="preserve"> Kopjen e kartës së identitetit të aplikantit dhe kopje të kartave të identitetit të anëtarëve të tjerë të familjes që kanë karta identiteti;</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b)</w:t>
      </w:r>
      <w:r w:rsidRPr="00B167D3">
        <w:rPr>
          <w:rFonts w:ascii="Times New Roman" w:hAnsi="Times New Roman" w:cs="Times New Roman"/>
          <w:sz w:val="24"/>
          <w:szCs w:val="24"/>
        </w:rPr>
        <w:t xml:space="preserve"> Certifikatën familjare që lidhet me regjistrin e familjes për të gjithë ata persona që janë pjesë e së njëjtës gjendje familjare;</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c)</w:t>
      </w:r>
      <w:r w:rsidRPr="00B167D3">
        <w:rPr>
          <w:rFonts w:ascii="Times New Roman" w:hAnsi="Times New Roman" w:cs="Times New Roman"/>
          <w:sz w:val="24"/>
          <w:szCs w:val="24"/>
        </w:rPr>
        <w:t xml:space="preserve"> Dokumente të tjera të nevojshme, për të përcaktuar të ardhurat familjare;</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ç)</w:t>
      </w:r>
      <w:r w:rsidRPr="00B167D3">
        <w:rPr>
          <w:rFonts w:ascii="Times New Roman" w:hAnsi="Times New Roman" w:cs="Times New Roman"/>
          <w:sz w:val="24"/>
          <w:szCs w:val="24"/>
        </w:rPr>
        <w:t xml:space="preserve"> Vërtetimin e trajtimit në institucionet e përkujdesjes shoqërore, për rastet e parashikuara në shkronjën "ç" të pikës 2 të këtij vendimi, të lëshuar brenda 30 ditëve të fundit;</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d)</w:t>
      </w:r>
      <w:r w:rsidRPr="00B167D3">
        <w:rPr>
          <w:rFonts w:ascii="Times New Roman" w:hAnsi="Times New Roman" w:cs="Times New Roman"/>
          <w:sz w:val="24"/>
          <w:szCs w:val="24"/>
        </w:rPr>
        <w:t xml:space="preserve"> Urdhrin e mbrojtjes ose urdhrin e menjëhershëm të mbrojtjes, për rastet e parashikuara në shkronjën "d" të pikës 2 të këtij vendimi;</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dh</w:t>
      </w:r>
      <w:proofErr w:type="gramEnd"/>
      <w:r w:rsidRPr="00B167D3">
        <w:rPr>
          <w:rFonts w:ascii="Times New Roman" w:hAnsi="Times New Roman" w:cs="Times New Roman"/>
          <w:b/>
          <w:sz w:val="24"/>
          <w:szCs w:val="24"/>
        </w:rPr>
        <w:t>)</w:t>
      </w:r>
      <w:r w:rsidRPr="00B167D3">
        <w:rPr>
          <w:rFonts w:ascii="Times New Roman" w:hAnsi="Times New Roman" w:cs="Times New Roman"/>
          <w:sz w:val="24"/>
          <w:szCs w:val="24"/>
        </w:rPr>
        <w:t xml:space="preserve"> Vërtetimin e gjykatës që bashkëshortët e familjes që paraqitet për të përfituar ndihmë ekonomike janë në proces zgjidhjeje martesore;</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e)</w:t>
      </w:r>
      <w:r w:rsidRPr="00B167D3">
        <w:rPr>
          <w:rFonts w:ascii="Times New Roman" w:hAnsi="Times New Roman" w:cs="Times New Roman"/>
          <w:sz w:val="24"/>
          <w:szCs w:val="24"/>
        </w:rPr>
        <w:t xml:space="preserve"> Kopjen e noterizuar për statusin e jetimit, sipas kërkesave të parashikuara në ligjin "Për statusin e jetimit", të ndryshuar, për rastet e parashikuara në shkronjën "b" të pikës 2 të këtij vendimi;</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lastRenderedPageBreak/>
        <w:t>ë)</w:t>
      </w:r>
      <w:r w:rsidRPr="00B167D3">
        <w:rPr>
          <w:rFonts w:ascii="Times New Roman" w:hAnsi="Times New Roman" w:cs="Times New Roman"/>
          <w:sz w:val="24"/>
          <w:szCs w:val="24"/>
        </w:rPr>
        <w:t xml:space="preserve"> Kopjen e vërtetimit të Komisionit Mjekësor të Caktimit të Aftësisë për Punë, për familjet që në përbërje të tyre kanë invalidë pune apo persona me aftësi të kufizuara që përfitojnë pagesë për aftësinë e kufizuar, përfshirë edhe dokumentet e tjera të përcaktu</w:t>
      </w:r>
      <w:r w:rsidR="00B167D3" w:rsidRPr="00B167D3">
        <w:rPr>
          <w:rFonts w:ascii="Times New Roman" w:hAnsi="Times New Roman" w:cs="Times New Roman"/>
          <w:sz w:val="24"/>
          <w:szCs w:val="24"/>
        </w:rPr>
        <w:t>ara në pikën 2 të këtij vendimi;</w:t>
      </w:r>
    </w:p>
    <w:p w:rsidR="009A55EB"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f)</w:t>
      </w:r>
      <w:r w:rsidRPr="00B167D3">
        <w:rPr>
          <w:rFonts w:ascii="Times New Roman" w:hAnsi="Times New Roman" w:cs="Times New Roman"/>
          <w:sz w:val="24"/>
          <w:szCs w:val="24"/>
        </w:rPr>
        <w:t xml:space="preserve"> Certifikatën e pronësisë, të lëshuar nga Zyra e Regjistrimit të Pasurive të Paluajtshme apo aktin e marrjes në pronësi ose në përdorim të tokës (tapinë e tokës), për zonat ku regjistrimi i p</w:t>
      </w:r>
      <w:r w:rsidR="00B167D3" w:rsidRPr="00B167D3">
        <w:rPr>
          <w:rFonts w:ascii="Times New Roman" w:hAnsi="Times New Roman" w:cs="Times New Roman"/>
          <w:sz w:val="24"/>
          <w:szCs w:val="24"/>
        </w:rPr>
        <w:t>ronësisë nuk ka përfunduar ende;</w:t>
      </w:r>
    </w:p>
    <w:p w:rsidR="009A55EB" w:rsidRPr="00B167D3" w:rsidRDefault="009A55EB"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g)</w:t>
      </w:r>
      <w:r w:rsidRPr="00B167D3">
        <w:rPr>
          <w:rFonts w:ascii="Times New Roman" w:hAnsi="Times New Roman" w:cs="Times New Roman"/>
          <w:sz w:val="24"/>
          <w:szCs w:val="24"/>
        </w:rPr>
        <w:t xml:space="preserve"> Vërtetimin për regjistrimin në shkollë për fëmijët që fillojnë klasën e parë;</w:t>
      </w:r>
    </w:p>
    <w:p w:rsidR="009A55EB" w:rsidRPr="00B167D3" w:rsidRDefault="009A55EB"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gj</w:t>
      </w:r>
      <w:proofErr w:type="gramEnd"/>
      <w:r w:rsidRPr="00B167D3">
        <w:rPr>
          <w:rFonts w:ascii="Times New Roman" w:hAnsi="Times New Roman" w:cs="Times New Roman"/>
          <w:b/>
          <w:sz w:val="24"/>
          <w:szCs w:val="24"/>
        </w:rPr>
        <w:t>)</w:t>
      </w:r>
      <w:r w:rsidRPr="00B167D3">
        <w:rPr>
          <w:rFonts w:ascii="Times New Roman" w:hAnsi="Times New Roman" w:cs="Times New Roman"/>
          <w:sz w:val="24"/>
          <w:szCs w:val="24"/>
        </w:rPr>
        <w:t xml:space="preserve"> Vërtetimin për ndjekjen e shkollës lëshuar nga shkolla, i cili është i detyrueshëm për t'u dorëzuar dy herë brenda një viti shkollor;</w:t>
      </w:r>
    </w:p>
    <w:p w:rsidR="009A55EB" w:rsidRPr="00B167D3" w:rsidRDefault="009A55EB"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h)</w:t>
      </w:r>
      <w:r w:rsidRPr="00B167D3">
        <w:rPr>
          <w:rFonts w:ascii="Times New Roman" w:hAnsi="Times New Roman" w:cs="Times New Roman"/>
          <w:sz w:val="24"/>
          <w:szCs w:val="24"/>
        </w:rPr>
        <w:t xml:space="preserve"> Fotokopje të librezës së vaksinimit që provon vaksinimin sipas kalendarit të detyruesh</w:t>
      </w:r>
      <w:r w:rsidR="00B167D3" w:rsidRPr="00B167D3">
        <w:rPr>
          <w:rFonts w:ascii="Times New Roman" w:hAnsi="Times New Roman" w:cs="Times New Roman"/>
          <w:sz w:val="24"/>
          <w:szCs w:val="24"/>
        </w:rPr>
        <w:t>ëm për grup-moshat e fëmijëve.</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4.</w:t>
      </w:r>
      <w:r w:rsidRPr="00B167D3">
        <w:rPr>
          <w:rFonts w:ascii="Times New Roman" w:hAnsi="Times New Roman" w:cs="Times New Roman"/>
          <w:sz w:val="24"/>
          <w:szCs w:val="24"/>
        </w:rPr>
        <w:t xml:space="preserve"> Kërkesa dhe dokumentacioni i parashikuar në pikën 3 të këtij vendimi, paraqitet e ndarë nga secili bashkëshort, për rastet kur janë në proces zgjidhjeje martese dhe ende nuk ka një vendim gjykate të formës së prerë.</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5.</w:t>
      </w:r>
      <w:r w:rsidRPr="00B167D3">
        <w:rPr>
          <w:rFonts w:ascii="Times New Roman" w:hAnsi="Times New Roman" w:cs="Times New Roman"/>
          <w:sz w:val="24"/>
          <w:szCs w:val="24"/>
        </w:rPr>
        <w:t xml:space="preserve"> Administratori, në prani të kryefamiljarit dhe bashkëshortes, plotëson:</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a)</w:t>
      </w:r>
      <w:proofErr w:type="gramEnd"/>
      <w:r w:rsidRPr="00B167D3">
        <w:rPr>
          <w:rFonts w:ascii="Times New Roman" w:hAnsi="Times New Roman" w:cs="Times New Roman"/>
          <w:sz w:val="24"/>
          <w:szCs w:val="24"/>
        </w:rPr>
        <w:t>formularët për aplikim për ndihmë ekonomike, sipas shtojcës 1, që është pjesë përbërëse e këtij vendimi dhe përmbledh informacionin për:</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i)</w:t>
      </w:r>
      <w:r w:rsidRPr="00B167D3">
        <w:rPr>
          <w:rFonts w:ascii="Times New Roman" w:hAnsi="Times New Roman" w:cs="Times New Roman"/>
          <w:sz w:val="24"/>
          <w:szCs w:val="24"/>
        </w:rPr>
        <w:t>demografinë</w:t>
      </w:r>
      <w:proofErr w:type="gramEnd"/>
      <w:r w:rsidRPr="00B167D3">
        <w:rPr>
          <w:rFonts w:ascii="Times New Roman" w:hAnsi="Times New Roman" w:cs="Times New Roman"/>
          <w:sz w:val="24"/>
          <w:szCs w:val="24"/>
        </w:rPr>
        <w:t xml:space="preserve"> e familjes, arsimin dhe punësimin;</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ii</w:t>
      </w:r>
      <w:proofErr w:type="gramStart"/>
      <w:r w:rsidRPr="00B167D3">
        <w:rPr>
          <w:rFonts w:ascii="Times New Roman" w:hAnsi="Times New Roman" w:cs="Times New Roman"/>
          <w:b/>
          <w:sz w:val="24"/>
          <w:szCs w:val="24"/>
        </w:rPr>
        <w:t>)</w:t>
      </w:r>
      <w:r w:rsidRPr="00B167D3">
        <w:rPr>
          <w:rFonts w:ascii="Times New Roman" w:hAnsi="Times New Roman" w:cs="Times New Roman"/>
          <w:sz w:val="24"/>
          <w:szCs w:val="24"/>
        </w:rPr>
        <w:t>llojin</w:t>
      </w:r>
      <w:proofErr w:type="gramEnd"/>
      <w:r w:rsidRPr="00B167D3">
        <w:rPr>
          <w:rFonts w:ascii="Times New Roman" w:hAnsi="Times New Roman" w:cs="Times New Roman"/>
          <w:sz w:val="24"/>
          <w:szCs w:val="24"/>
        </w:rPr>
        <w:t xml:space="preserve"> e banesës;</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iii)</w:t>
      </w:r>
      <w:r w:rsidRPr="00B167D3">
        <w:rPr>
          <w:rFonts w:ascii="Times New Roman" w:hAnsi="Times New Roman" w:cs="Times New Roman"/>
          <w:sz w:val="24"/>
          <w:szCs w:val="24"/>
        </w:rPr>
        <w:t xml:space="preserve"> pasuritë/asetet shtëpiake;</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iv</w:t>
      </w:r>
      <w:proofErr w:type="gramStart"/>
      <w:r w:rsidRPr="00B167D3">
        <w:rPr>
          <w:rFonts w:ascii="Times New Roman" w:hAnsi="Times New Roman" w:cs="Times New Roman"/>
          <w:b/>
          <w:sz w:val="24"/>
          <w:szCs w:val="24"/>
        </w:rPr>
        <w:t>)</w:t>
      </w:r>
      <w:r w:rsidRPr="00B167D3">
        <w:rPr>
          <w:rFonts w:ascii="Times New Roman" w:hAnsi="Times New Roman" w:cs="Times New Roman"/>
          <w:sz w:val="24"/>
          <w:szCs w:val="24"/>
        </w:rPr>
        <w:t>të</w:t>
      </w:r>
      <w:proofErr w:type="gramEnd"/>
      <w:r w:rsidRPr="00B167D3">
        <w:rPr>
          <w:rFonts w:ascii="Times New Roman" w:hAnsi="Times New Roman" w:cs="Times New Roman"/>
          <w:sz w:val="24"/>
          <w:szCs w:val="24"/>
        </w:rPr>
        <w:t xml:space="preserve"> ardhurat nga programet e mbrojtjes shoqërore dhe të ardhurat e tjera. </w:t>
      </w:r>
      <w:proofErr w:type="gramStart"/>
      <w:r w:rsidRPr="00B167D3">
        <w:rPr>
          <w:rFonts w:ascii="Times New Roman" w:hAnsi="Times New Roman" w:cs="Times New Roman"/>
          <w:sz w:val="24"/>
          <w:szCs w:val="24"/>
        </w:rPr>
        <w:t>Ky</w:t>
      </w:r>
      <w:proofErr w:type="gramEnd"/>
      <w:r w:rsidRPr="00B167D3">
        <w:rPr>
          <w:rFonts w:ascii="Times New Roman" w:hAnsi="Times New Roman" w:cs="Times New Roman"/>
          <w:sz w:val="24"/>
          <w:szCs w:val="24"/>
        </w:rPr>
        <w:t xml:space="preserve"> formular plotësohet një herë në vit;</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b)</w:t>
      </w:r>
      <w:r w:rsidRPr="00B167D3">
        <w:rPr>
          <w:rFonts w:ascii="Times New Roman" w:hAnsi="Times New Roman" w:cs="Times New Roman"/>
          <w:sz w:val="24"/>
          <w:szCs w:val="24"/>
        </w:rPr>
        <w:t>deklaratën</w:t>
      </w:r>
      <w:proofErr w:type="gramEnd"/>
      <w:r w:rsidRPr="00B167D3">
        <w:rPr>
          <w:rFonts w:ascii="Times New Roman" w:hAnsi="Times New Roman" w:cs="Times New Roman"/>
          <w:sz w:val="24"/>
          <w:szCs w:val="24"/>
        </w:rPr>
        <w:t>, sipas shtojcës 2, që është pjesë përbërëse e vendimit të përfitimit të ndihmës ekonomike dhe që p</w:t>
      </w:r>
      <w:r w:rsidR="00B167D3" w:rsidRPr="00B167D3">
        <w:rPr>
          <w:rFonts w:ascii="Times New Roman" w:hAnsi="Times New Roman" w:cs="Times New Roman"/>
          <w:sz w:val="24"/>
          <w:szCs w:val="24"/>
        </w:rPr>
        <w:t>lotësohet çdo 3 (tre) muaj;</w:t>
      </w:r>
    </w:p>
    <w:p w:rsidR="003218D7" w:rsidRPr="00B167D3" w:rsidRDefault="003218D7" w:rsidP="009A55EB">
      <w:pPr>
        <w:pStyle w:val="NoSpacing"/>
        <w:jc w:val="both"/>
        <w:rPr>
          <w:rFonts w:ascii="Times New Roman" w:hAnsi="Times New Roman" w:cs="Times New Roman"/>
          <w:sz w:val="24"/>
          <w:szCs w:val="24"/>
        </w:rPr>
      </w:pPr>
      <w:r w:rsidRPr="00B167D3">
        <w:rPr>
          <w:b/>
        </w:rPr>
        <w:t>c</w:t>
      </w:r>
      <w:r w:rsidRPr="00B167D3">
        <w:rPr>
          <w:rFonts w:ascii="Times New Roman" w:hAnsi="Times New Roman" w:cs="Times New Roman"/>
          <w:b/>
          <w:sz w:val="24"/>
          <w:szCs w:val="24"/>
        </w:rPr>
        <w:t>)</w:t>
      </w:r>
      <w:r w:rsidRPr="00B167D3">
        <w:rPr>
          <w:rFonts w:ascii="Times New Roman" w:hAnsi="Times New Roman" w:cs="Times New Roman"/>
          <w:sz w:val="24"/>
          <w:szCs w:val="24"/>
        </w:rPr>
        <w:t xml:space="preserve"> Të drejtën për ta tërhequr dhe marrë në dorëzim ndihmën ekonomike e ka bashkëshortja.</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6.</w:t>
      </w:r>
      <w:r w:rsidRPr="00B167D3">
        <w:rPr>
          <w:rFonts w:ascii="Times New Roman" w:hAnsi="Times New Roman" w:cs="Times New Roman"/>
          <w:sz w:val="24"/>
          <w:szCs w:val="24"/>
        </w:rPr>
        <w:t xml:space="preserve"> Administratorët shoqërorë janë të detyruar që dokumentet e përcaktuara në pikën 3 të këtij vendimi, t'i ruajnë sipas legjislacionit për ruajtjen e dokumentacionit.</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7.</w:t>
      </w:r>
      <w:r w:rsidRPr="00B167D3">
        <w:rPr>
          <w:rFonts w:ascii="Times New Roman" w:hAnsi="Times New Roman" w:cs="Times New Roman"/>
          <w:sz w:val="24"/>
          <w:szCs w:val="24"/>
        </w:rPr>
        <w:t xml:space="preserve"> Ndryshimi i vendbanimit shoqërohet me transferim të ndihmës ekonomike </w:t>
      </w:r>
      <w:proofErr w:type="gramStart"/>
      <w:r w:rsidRPr="00B167D3">
        <w:rPr>
          <w:rFonts w:ascii="Times New Roman" w:hAnsi="Times New Roman" w:cs="Times New Roman"/>
          <w:sz w:val="24"/>
          <w:szCs w:val="24"/>
        </w:rPr>
        <w:t>brenda</w:t>
      </w:r>
      <w:proofErr w:type="gramEnd"/>
      <w:r w:rsidRPr="00B167D3">
        <w:rPr>
          <w:rFonts w:ascii="Times New Roman" w:hAnsi="Times New Roman" w:cs="Times New Roman"/>
          <w:sz w:val="24"/>
          <w:szCs w:val="24"/>
        </w:rPr>
        <w:t xml:space="preserve"> zonave të pilotimit.</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8.</w:t>
      </w:r>
      <w:r w:rsidRPr="00B167D3">
        <w:rPr>
          <w:rFonts w:ascii="Times New Roman" w:hAnsi="Times New Roman" w:cs="Times New Roman"/>
          <w:sz w:val="24"/>
          <w:szCs w:val="24"/>
        </w:rPr>
        <w:t xml:space="preserve"> Përjashtohen nga përfitimi i ndihmës ekonomike familjet, të cilat kanë në përbërje të tyre edhe një anëtar të vetëm që plotëson kushtet e mëposhtme:</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a)</w:t>
      </w:r>
      <w:r w:rsidRPr="00B167D3">
        <w:rPr>
          <w:rFonts w:ascii="Times New Roman" w:hAnsi="Times New Roman" w:cs="Times New Roman"/>
          <w:sz w:val="24"/>
          <w:szCs w:val="24"/>
        </w:rPr>
        <w:t xml:space="preserve"> Ndarjen e qëllimshme të anëtarëve të familjes, kur nuk krijohet një kurorë e re, me përjash</w:t>
      </w:r>
      <w:r w:rsidR="00B167D3" w:rsidRPr="00B167D3">
        <w:rPr>
          <w:rFonts w:ascii="Times New Roman" w:hAnsi="Times New Roman" w:cs="Times New Roman"/>
          <w:sz w:val="24"/>
          <w:szCs w:val="24"/>
        </w:rPr>
        <w:t>tim të rastit vajzë nënë;</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b)</w:t>
      </w:r>
      <w:r w:rsidRPr="00B167D3">
        <w:rPr>
          <w:rFonts w:ascii="Times New Roman" w:hAnsi="Times New Roman" w:cs="Times New Roman"/>
          <w:sz w:val="24"/>
          <w:szCs w:val="24"/>
        </w:rPr>
        <w:t xml:space="preserve"> Moslejimin e verifikimit të situatës sociale ekonomike në familje, edhe pas njoftimit të dytë nga</w:t>
      </w:r>
      <w:r w:rsidR="00B167D3" w:rsidRPr="00B167D3">
        <w:rPr>
          <w:rFonts w:ascii="Times New Roman" w:hAnsi="Times New Roman" w:cs="Times New Roman"/>
          <w:sz w:val="24"/>
          <w:szCs w:val="24"/>
        </w:rPr>
        <w:t xml:space="preserve"> ana e administratorit shoqëror;</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9.</w:t>
      </w:r>
      <w:r w:rsidRPr="00B167D3">
        <w:rPr>
          <w:rFonts w:ascii="Times New Roman" w:hAnsi="Times New Roman" w:cs="Times New Roman"/>
          <w:sz w:val="24"/>
          <w:szCs w:val="24"/>
        </w:rPr>
        <w:t xml:space="preserve"> Pas plotësimit të formularit "Aplikim për ndihmë ekonomike", administratori shoqëror në bashki/komunë, </w:t>
      </w:r>
      <w:r w:rsidR="009A55EB" w:rsidRPr="00B167D3">
        <w:rPr>
          <w:rFonts w:ascii="Times New Roman" w:hAnsi="Times New Roman" w:cs="Times New Roman"/>
          <w:sz w:val="24"/>
          <w:szCs w:val="24"/>
        </w:rPr>
        <w:t>brenda 20 (njëzet) ditëve të para, në dymujorin e parë, dhe brenda 10 (dhjetë) ditëve të çdo muaji në vazhdim</w:t>
      </w:r>
      <w:r w:rsidRPr="00B167D3">
        <w:rPr>
          <w:rFonts w:ascii="Times New Roman" w:hAnsi="Times New Roman" w:cs="Times New Roman"/>
          <w:sz w:val="24"/>
          <w:szCs w:val="24"/>
        </w:rPr>
        <w:t>, hedh në Regjistrin Kombëtar elektronik të dhënat e familjeve/individëve pretendues për ndihmë ekonomike, si dhe të dhënat e paraqitura nga vetë aplikuesi për të përfituar pagesën e aftësisë së kufizuar ose shërbime të përkujdesjes shoqërore, sipas dokumentacionit të parashikuar në legjislacionin në fuqi.</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10.</w:t>
      </w:r>
      <w:r w:rsidRPr="00B167D3">
        <w:rPr>
          <w:rFonts w:ascii="Times New Roman" w:hAnsi="Times New Roman" w:cs="Times New Roman"/>
          <w:sz w:val="24"/>
          <w:szCs w:val="24"/>
        </w:rPr>
        <w:t xml:space="preserve"> Drejtoria Rajonale e Shërbimeve Sociale Shtetërore, pas ar dhjes së vendimit për propozim, nga këshilli i njësisë së qeverisjes vendore, sipas pikës 5 të nenit 42/1 të ligjit, verifikon të dhënat e hedhura në regjistër, konfirmon saktësinë e tyre pranë autoriteteve shtetërore përgjegjëse dhe merr vendimin, përkatësisht:</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a)</w:t>
      </w:r>
      <w:proofErr w:type="gramEnd"/>
      <w:r w:rsidRPr="00B167D3">
        <w:rPr>
          <w:rFonts w:ascii="Times New Roman" w:hAnsi="Times New Roman" w:cs="Times New Roman"/>
          <w:sz w:val="24"/>
          <w:szCs w:val="24"/>
        </w:rPr>
        <w:t>nëse familja ose individi në nevojë i plotëson kriteret si përfitues i ndihmës ekonomike, të përcaktuara në këtë vendim të Këshillit të Ministrave, dhe vlerëson masën e përfitimit të tyre;</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lastRenderedPageBreak/>
        <w:t>b)</w:t>
      </w:r>
      <w:r w:rsidRPr="00B167D3">
        <w:rPr>
          <w:rFonts w:ascii="Times New Roman" w:hAnsi="Times New Roman" w:cs="Times New Roman"/>
          <w:sz w:val="24"/>
          <w:szCs w:val="24"/>
        </w:rPr>
        <w:t>refuzon</w:t>
      </w:r>
      <w:proofErr w:type="gramEnd"/>
      <w:r w:rsidRPr="00B167D3">
        <w:rPr>
          <w:rFonts w:ascii="Times New Roman" w:hAnsi="Times New Roman" w:cs="Times New Roman"/>
          <w:sz w:val="24"/>
          <w:szCs w:val="24"/>
        </w:rPr>
        <w:t xml:space="preserve"> kërkesën nëse familja ose individi në nevojë nuk i plotëson kriteret si përfitues i ndihmës ekonomike, të përcaktuara në vendimin e Këshillit të Ministrave;</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c)</w:t>
      </w:r>
      <w:r w:rsidRPr="00B167D3">
        <w:rPr>
          <w:rFonts w:ascii="Times New Roman" w:hAnsi="Times New Roman" w:cs="Times New Roman"/>
          <w:sz w:val="24"/>
          <w:szCs w:val="24"/>
        </w:rPr>
        <w:t>refuzon</w:t>
      </w:r>
      <w:proofErr w:type="gramEnd"/>
      <w:r w:rsidRPr="00B167D3">
        <w:rPr>
          <w:rFonts w:ascii="Times New Roman" w:hAnsi="Times New Roman" w:cs="Times New Roman"/>
          <w:sz w:val="24"/>
          <w:szCs w:val="24"/>
        </w:rPr>
        <w:t xml:space="preserve"> kërkesën kur ka deklarime të rreme gjatë plotësimit të formularit "Aplikim për ndihmë ekonomike";</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ç)</w:t>
      </w:r>
      <w:r w:rsidRPr="00B167D3">
        <w:rPr>
          <w:rFonts w:ascii="Times New Roman" w:hAnsi="Times New Roman" w:cs="Times New Roman"/>
          <w:sz w:val="24"/>
          <w:szCs w:val="24"/>
        </w:rPr>
        <w:t>përcjelljen</w:t>
      </w:r>
      <w:proofErr w:type="gramEnd"/>
      <w:r w:rsidRPr="00B167D3">
        <w:rPr>
          <w:rFonts w:ascii="Times New Roman" w:hAnsi="Times New Roman" w:cs="Times New Roman"/>
          <w:sz w:val="24"/>
          <w:szCs w:val="24"/>
        </w:rPr>
        <w:t xml:space="preserve"> e dosjes për vlerësim në KMCAP, për personat me aftësi të kufizuara;</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d)</w:t>
      </w:r>
      <w:proofErr w:type="gramEnd"/>
      <w:r w:rsidRPr="00B167D3">
        <w:rPr>
          <w:rFonts w:ascii="Times New Roman" w:hAnsi="Times New Roman" w:cs="Times New Roman"/>
          <w:sz w:val="24"/>
          <w:szCs w:val="24"/>
        </w:rPr>
        <w:t>dërgimin në Drejtorinë e Përgjithshme të Shërbimit Social Shtetëror, për caktimin e ofruesit të shërbimit, për individët që kanë nevojë për shërbime të përkujdesjes shoqërore, kur ky shërbim nuk ofrohet në njësinë e qeverisjes vendore.</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11.</w:t>
      </w:r>
      <w:r w:rsidRPr="00B167D3">
        <w:rPr>
          <w:rFonts w:ascii="Times New Roman" w:hAnsi="Times New Roman" w:cs="Times New Roman"/>
          <w:sz w:val="24"/>
          <w:szCs w:val="24"/>
        </w:rPr>
        <w:t xml:space="preserve"> Për rastet e parashikuara në shkronjat "a" "b" dhe "c" të pikës 10 të këtij vendimi, i dërgohet kryetarit të njësisë së qeverisjes vendore vendimi:</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a)</w:t>
      </w:r>
      <w:proofErr w:type="gramEnd"/>
      <w:r w:rsidRPr="00B167D3">
        <w:rPr>
          <w:rFonts w:ascii="Times New Roman" w:hAnsi="Times New Roman" w:cs="Times New Roman"/>
          <w:sz w:val="24"/>
          <w:szCs w:val="24"/>
        </w:rPr>
        <w:t>për të njoftuar kërkuesit për përfitimin e ndihmës ekonomike;</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b)</w:t>
      </w:r>
      <w:r w:rsidRPr="00B167D3">
        <w:rPr>
          <w:rFonts w:ascii="Times New Roman" w:hAnsi="Times New Roman" w:cs="Times New Roman"/>
          <w:sz w:val="24"/>
          <w:szCs w:val="24"/>
        </w:rPr>
        <w:t>për</w:t>
      </w:r>
      <w:proofErr w:type="gramEnd"/>
      <w:r w:rsidRPr="00B167D3">
        <w:rPr>
          <w:rFonts w:ascii="Times New Roman" w:hAnsi="Times New Roman" w:cs="Times New Roman"/>
          <w:sz w:val="24"/>
          <w:szCs w:val="24"/>
        </w:rPr>
        <w:t xml:space="preserve"> të kryer veprimet financiare, për kryerjen e pagesës, për përfituesit e ndihmës ekonomike.</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12.</w:t>
      </w:r>
      <w:r w:rsidRPr="00B167D3">
        <w:rPr>
          <w:rFonts w:ascii="Times New Roman" w:hAnsi="Times New Roman" w:cs="Times New Roman"/>
          <w:sz w:val="24"/>
          <w:szCs w:val="24"/>
        </w:rPr>
        <w:t xml:space="preserve"> Vendimi për trajtimin me ndihmë ekonomike përcaktohet duke përdorur një formulë të vazhdueshme, që përfshin parametra të lidhur në mënyrë empirike me vlerësimin e situatës ekonomiketë familjeve, të tilla si: kushtet e jetesës, zotërimi i pasurive, të ardhurat nga remitancat. </w:t>
      </w:r>
      <w:proofErr w:type="gramStart"/>
      <w:r w:rsidRPr="00B167D3">
        <w:rPr>
          <w:rFonts w:ascii="Times New Roman" w:hAnsi="Times New Roman" w:cs="Times New Roman"/>
          <w:sz w:val="24"/>
          <w:szCs w:val="24"/>
        </w:rPr>
        <w:t>Formula e pikëzuar merr parasysh karakteristikat e ndryshme strukturore të familjeve urbane dhe rurale.</w:t>
      </w:r>
      <w:proofErr w:type="gramEnd"/>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sz w:val="24"/>
          <w:szCs w:val="24"/>
        </w:rPr>
        <w:t>Ndihma ekonomike mund të jetë në masë të plotë ose të pjesshme.Përllogaritja e masës së ndihmës ekonomike, për familjet e përzgjedhura në bazë të formulës së pikëzimit, bëhet sipas udhëzimit të miratuar nga Ministri i Punës, Çështjeve Sociale dhe Shanseve të Barabarta.</w:t>
      </w:r>
      <w:proofErr w:type="gramEnd"/>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sz w:val="24"/>
          <w:szCs w:val="24"/>
        </w:rPr>
        <w:t>Treguesit e vlerësimit për sistemin e pikëzimit janë sipas shtojcës 3, që është pjesë përbërëse e këtij vendimi.</w:t>
      </w:r>
      <w:proofErr w:type="gramEnd"/>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13.</w:t>
      </w:r>
      <w:r w:rsidRPr="00B167D3">
        <w:rPr>
          <w:rFonts w:ascii="Times New Roman" w:hAnsi="Times New Roman" w:cs="Times New Roman"/>
          <w:sz w:val="24"/>
          <w:szCs w:val="24"/>
        </w:rPr>
        <w:t xml:space="preserve"> Njësia e qeverisjes vendore ka të drejtë të trajtojë me ndihmë ekonomike, me fondet e siguruara nga të ardhurat e saj, edhe për periudha më të gjata se ajo e pilotimit, sipas këtij vendimi.</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14.</w:t>
      </w:r>
      <w:r w:rsidRPr="00B167D3">
        <w:rPr>
          <w:rFonts w:ascii="Times New Roman" w:hAnsi="Times New Roman" w:cs="Times New Roman"/>
          <w:sz w:val="24"/>
          <w:szCs w:val="24"/>
        </w:rPr>
        <w:t xml:space="preserve"> Masa e plotë e ndihmës ekonomike për familjen, pavarësisht nga përbërja e saj, nuk mund të jetë më e lartë se 8 000 (tetë mijë) lekë në muaj.</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15.</w:t>
      </w:r>
      <w:r w:rsidRPr="00B167D3">
        <w:rPr>
          <w:rFonts w:ascii="Times New Roman" w:hAnsi="Times New Roman" w:cs="Times New Roman"/>
          <w:sz w:val="24"/>
          <w:szCs w:val="24"/>
        </w:rPr>
        <w:t xml:space="preserve"> Masa e ndihmës ekonomike, në muaj, për prindërit e fëmijëve të lindur:</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a)</w:t>
      </w:r>
      <w:proofErr w:type="gramEnd"/>
      <w:r w:rsidRPr="00B167D3">
        <w:rPr>
          <w:rFonts w:ascii="Times New Roman" w:hAnsi="Times New Roman" w:cs="Times New Roman"/>
          <w:sz w:val="24"/>
          <w:szCs w:val="24"/>
        </w:rPr>
        <w:t>trinjakë, është 3000 (tri mijë) lekë për çdo fëmijë;</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b)</w:t>
      </w:r>
      <w:r w:rsidRPr="00B167D3">
        <w:rPr>
          <w:rFonts w:ascii="Times New Roman" w:hAnsi="Times New Roman" w:cs="Times New Roman"/>
          <w:sz w:val="24"/>
          <w:szCs w:val="24"/>
        </w:rPr>
        <w:t>katërnjakë</w:t>
      </w:r>
      <w:proofErr w:type="gramEnd"/>
      <w:r w:rsidRPr="00B167D3">
        <w:rPr>
          <w:rFonts w:ascii="Times New Roman" w:hAnsi="Times New Roman" w:cs="Times New Roman"/>
          <w:sz w:val="24"/>
          <w:szCs w:val="24"/>
        </w:rPr>
        <w:t>, është 4000 (katër mijë) lekë për çdo fëmijë;</w:t>
      </w: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c)</w:t>
      </w:r>
      <w:r w:rsidRPr="00B167D3">
        <w:rPr>
          <w:rFonts w:ascii="Times New Roman" w:hAnsi="Times New Roman" w:cs="Times New Roman"/>
          <w:sz w:val="24"/>
          <w:szCs w:val="24"/>
        </w:rPr>
        <w:t>pesënjakë</w:t>
      </w:r>
      <w:proofErr w:type="gramEnd"/>
      <w:r w:rsidRPr="00B167D3">
        <w:rPr>
          <w:rFonts w:ascii="Times New Roman" w:hAnsi="Times New Roman" w:cs="Times New Roman"/>
          <w:sz w:val="24"/>
          <w:szCs w:val="24"/>
        </w:rPr>
        <w:t>, është 5000 (pesë mijë) lekë për çdo fëmijë.</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16.</w:t>
      </w:r>
      <w:r w:rsidRPr="00B167D3">
        <w:rPr>
          <w:rFonts w:ascii="Times New Roman" w:hAnsi="Times New Roman" w:cs="Times New Roman"/>
          <w:sz w:val="24"/>
          <w:szCs w:val="24"/>
        </w:rPr>
        <w:t xml:space="preserve"> Masa e ndihmës ekonomike për viktimat e trafikimit është 3000 (tri mijë) lekë në muaj. </w:t>
      </w:r>
      <w:proofErr w:type="gramStart"/>
      <w:r w:rsidRPr="00B167D3">
        <w:rPr>
          <w:rFonts w:ascii="Times New Roman" w:hAnsi="Times New Roman" w:cs="Times New Roman"/>
          <w:sz w:val="24"/>
          <w:szCs w:val="24"/>
        </w:rPr>
        <w:t>Kjo ndihmë ekonomike përfitohet pas daljes nga institucionet e përkujdesjes shoqërore, deri në çastin e punësimit të tyre.</w:t>
      </w:r>
      <w:proofErr w:type="gramEnd"/>
    </w:p>
    <w:p w:rsidR="009A55EB"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17.</w:t>
      </w:r>
      <w:r w:rsidRPr="00B167D3">
        <w:rPr>
          <w:rFonts w:ascii="Times New Roman" w:hAnsi="Times New Roman" w:cs="Times New Roman"/>
          <w:sz w:val="24"/>
          <w:szCs w:val="24"/>
        </w:rPr>
        <w:t xml:space="preserve"> Masa e ndihmës ekonomike për viktimat e dhunës në marrëdhëniet familjare është 3000 (tri mijë) lekë në muaj. </w:t>
      </w:r>
      <w:proofErr w:type="gramStart"/>
      <w:r w:rsidRPr="00B167D3">
        <w:rPr>
          <w:rFonts w:ascii="Times New Roman" w:hAnsi="Times New Roman" w:cs="Times New Roman"/>
          <w:sz w:val="24"/>
          <w:szCs w:val="24"/>
        </w:rPr>
        <w:t>Kjo ndihmë ekonomike përfitohet gjatë periudhës së vlefshmërisë të urdhrit të mbrojtjes ose urdhrit të menjëhershëm të mbrojtjes, të përcaktuar në vendimin e gjykatës.</w:t>
      </w:r>
      <w:proofErr w:type="gramEnd"/>
    </w:p>
    <w:p w:rsidR="009A55EB" w:rsidRPr="00B167D3" w:rsidRDefault="009A55EB"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17/1.</w:t>
      </w:r>
      <w:r w:rsidRPr="00B167D3">
        <w:rPr>
          <w:rFonts w:ascii="Times New Roman" w:hAnsi="Times New Roman" w:cs="Times New Roman"/>
          <w:sz w:val="24"/>
          <w:szCs w:val="24"/>
        </w:rPr>
        <w:t xml:space="preserve"> Për ata anëtarë të familjes, fëmijë, të cilët vërtetojnë se ndjekin arsimin e detyrueshëm 9-vjeçar, deri në moshën 16 vjeç, marrin një shtesë në masën 300 (treqind) lekë në muaj gjatë vitit shkollor.</w:t>
      </w:r>
    </w:p>
    <w:p w:rsidR="009A55EB" w:rsidRPr="00B167D3" w:rsidRDefault="009A55EB"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17/2.</w:t>
      </w:r>
      <w:r w:rsidRPr="00B167D3">
        <w:rPr>
          <w:rFonts w:ascii="Times New Roman" w:hAnsi="Times New Roman" w:cs="Times New Roman"/>
          <w:sz w:val="24"/>
          <w:szCs w:val="24"/>
        </w:rPr>
        <w:t>Për ata anëtarë të familjes, fëmijë, të cilët vërtetojnë se janë vaksinuar sipas kalendarit të vaksinimit, marrin një shtesë në masën 100 (njëqind) lekë për çdo vaksinë të kryer.</w:t>
      </w:r>
      <w:proofErr w:type="gramEnd"/>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18.</w:t>
      </w:r>
      <w:r w:rsidRPr="00B167D3">
        <w:rPr>
          <w:rFonts w:ascii="Times New Roman" w:hAnsi="Times New Roman" w:cs="Times New Roman"/>
          <w:sz w:val="24"/>
          <w:szCs w:val="24"/>
        </w:rPr>
        <w:t xml:space="preserve"> Për anëtarin e familjes në nevojë, që është person me aftësi të kufizuara, invalid pune, nuk llogaritet masë ndihme ekonomike në strukturën e masës së ndihmës ekonomike për familjen.</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t>19.</w:t>
      </w:r>
      <w:r w:rsidRPr="00B167D3">
        <w:rPr>
          <w:rFonts w:ascii="Times New Roman" w:hAnsi="Times New Roman" w:cs="Times New Roman"/>
          <w:sz w:val="24"/>
          <w:szCs w:val="24"/>
        </w:rPr>
        <w:t xml:space="preserve"> Kur në përbërjen e strukturës së re, për efekt të llogaritjes së masës së ndihmës ekonomike, mbetet vetëm një anëtar, masa e ndihmës ekonomike për këtë të fundit është ajo e llogaritur për këtë anëtar.</w:t>
      </w:r>
    </w:p>
    <w:p w:rsidR="00EC2CEE" w:rsidRPr="00B167D3" w:rsidRDefault="00EC2CEE" w:rsidP="009A55EB">
      <w:pPr>
        <w:pStyle w:val="NoSpacing"/>
        <w:jc w:val="both"/>
        <w:rPr>
          <w:rFonts w:ascii="Times New Roman" w:hAnsi="Times New Roman" w:cs="Times New Roman"/>
          <w:sz w:val="24"/>
          <w:szCs w:val="24"/>
        </w:rPr>
      </w:pPr>
      <w:r w:rsidRPr="00B167D3">
        <w:rPr>
          <w:rFonts w:ascii="Times New Roman" w:hAnsi="Times New Roman" w:cs="Times New Roman"/>
          <w:b/>
          <w:sz w:val="24"/>
          <w:szCs w:val="24"/>
        </w:rPr>
        <w:lastRenderedPageBreak/>
        <w:t>20.</w:t>
      </w:r>
      <w:r w:rsidRPr="00B167D3">
        <w:rPr>
          <w:rFonts w:ascii="Times New Roman" w:hAnsi="Times New Roman" w:cs="Times New Roman"/>
          <w:sz w:val="24"/>
          <w:szCs w:val="24"/>
        </w:rPr>
        <w:t xml:space="preserve"> Ngarkohen të gjitha organet e administratës shtetërore dhe njësitë e qeverisjes vendore, të përcaktuara në pikën 1, për zbatimin e këtij vendimi.</w:t>
      </w:r>
    </w:p>
    <w:p w:rsidR="00EC2CEE"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b/>
          <w:sz w:val="24"/>
          <w:szCs w:val="24"/>
        </w:rPr>
        <w:t>21.</w:t>
      </w:r>
      <w:r w:rsidRPr="00B167D3">
        <w:rPr>
          <w:rFonts w:ascii="Times New Roman" w:hAnsi="Times New Roman" w:cs="Times New Roman"/>
          <w:sz w:val="24"/>
          <w:szCs w:val="24"/>
        </w:rPr>
        <w:t xml:space="preserve"> Ngarkohet Ministri i Punës, Çështjeve Sociale dhe Shanseve të Barabarta të nxjerrë udhëzimet e nevojshme në zbatim të vendimit.</w:t>
      </w:r>
      <w:proofErr w:type="gramEnd"/>
    </w:p>
    <w:p w:rsidR="00FD565D" w:rsidRPr="00B167D3" w:rsidRDefault="00FD565D" w:rsidP="009A55EB">
      <w:pPr>
        <w:pStyle w:val="NoSpacing"/>
        <w:jc w:val="both"/>
        <w:rPr>
          <w:rFonts w:ascii="Times New Roman" w:hAnsi="Times New Roman" w:cs="Times New Roman"/>
          <w:sz w:val="24"/>
          <w:szCs w:val="24"/>
        </w:rPr>
      </w:pPr>
    </w:p>
    <w:p w:rsidR="00EC2CEE" w:rsidRPr="00B167D3" w:rsidRDefault="00EC2CEE" w:rsidP="009A55EB">
      <w:pPr>
        <w:pStyle w:val="NoSpacing"/>
        <w:jc w:val="both"/>
        <w:rPr>
          <w:rFonts w:ascii="Times New Roman" w:hAnsi="Times New Roman" w:cs="Times New Roman"/>
          <w:sz w:val="24"/>
          <w:szCs w:val="24"/>
        </w:rPr>
      </w:pPr>
      <w:proofErr w:type="gramStart"/>
      <w:r w:rsidRPr="00B167D3">
        <w:rPr>
          <w:rFonts w:ascii="Times New Roman" w:hAnsi="Times New Roman" w:cs="Times New Roman"/>
          <w:sz w:val="24"/>
          <w:szCs w:val="24"/>
        </w:rPr>
        <w:t>Ky</w:t>
      </w:r>
      <w:proofErr w:type="gramEnd"/>
      <w:r w:rsidRPr="00B167D3">
        <w:rPr>
          <w:rFonts w:ascii="Times New Roman" w:hAnsi="Times New Roman" w:cs="Times New Roman"/>
          <w:sz w:val="24"/>
          <w:szCs w:val="24"/>
        </w:rPr>
        <w:t xml:space="preserve"> vendim hyn në fuqi pas botimit në Fletoren Zyrtare dhe i fillon efektet financiare pas përcaktimit të formulës së pikëzimit dhe ngritjes së Regjistrit Elektronik Kombëtar.</w:t>
      </w:r>
    </w:p>
    <w:p w:rsidR="00EC2CEE" w:rsidRPr="00B167D3" w:rsidRDefault="00EC2CEE" w:rsidP="00EC2CEE">
      <w:pPr>
        <w:pStyle w:val="NoSpacing"/>
        <w:jc w:val="right"/>
        <w:rPr>
          <w:rFonts w:ascii="Times New Roman" w:hAnsi="Times New Roman" w:cs="Times New Roman"/>
          <w:sz w:val="24"/>
          <w:szCs w:val="24"/>
        </w:rPr>
      </w:pPr>
    </w:p>
    <w:p w:rsidR="003218D7" w:rsidRDefault="00EC2CEE" w:rsidP="00B167D3">
      <w:pPr>
        <w:pStyle w:val="NoSpacing"/>
        <w:rPr>
          <w:rFonts w:ascii="Times New Roman" w:hAnsi="Times New Roman" w:cs="Times New Roman"/>
          <w:b/>
          <w:sz w:val="24"/>
          <w:szCs w:val="24"/>
        </w:rPr>
      </w:pPr>
      <w:r w:rsidRPr="00B167D3">
        <w:rPr>
          <w:rFonts w:ascii="Times New Roman" w:hAnsi="Times New Roman" w:cs="Times New Roman"/>
          <w:b/>
          <w:sz w:val="24"/>
          <w:szCs w:val="24"/>
        </w:rPr>
        <w:t>KRYEMINISTRI</w:t>
      </w:r>
    </w:p>
    <w:p w:rsidR="00B167D3" w:rsidRPr="00B167D3" w:rsidRDefault="00B167D3" w:rsidP="00B167D3">
      <w:pPr>
        <w:pStyle w:val="NoSpacing"/>
        <w:rPr>
          <w:rFonts w:ascii="Times New Roman" w:hAnsi="Times New Roman" w:cs="Times New Roman"/>
          <w:b/>
          <w:sz w:val="24"/>
          <w:szCs w:val="24"/>
        </w:rPr>
      </w:pPr>
    </w:p>
    <w:p w:rsidR="00EC2CEE" w:rsidRPr="00B167D3" w:rsidRDefault="00EC2CEE" w:rsidP="00B167D3">
      <w:pPr>
        <w:pStyle w:val="NoSpacing"/>
        <w:rPr>
          <w:rFonts w:ascii="Times New Roman" w:hAnsi="Times New Roman" w:cs="Times New Roman"/>
          <w:b/>
          <w:sz w:val="24"/>
          <w:szCs w:val="24"/>
        </w:rPr>
      </w:pPr>
      <w:r w:rsidRPr="00B167D3">
        <w:rPr>
          <w:rFonts w:ascii="Times New Roman" w:hAnsi="Times New Roman" w:cs="Times New Roman"/>
          <w:b/>
          <w:sz w:val="24"/>
          <w:szCs w:val="24"/>
        </w:rPr>
        <w:t>Sali Berisha</w:t>
      </w:r>
    </w:p>
    <w:p w:rsidR="00EC2CEE" w:rsidRPr="00B167D3" w:rsidRDefault="00EC2CEE" w:rsidP="00EC2CEE">
      <w:pPr>
        <w:pStyle w:val="NoSpacing"/>
        <w:jc w:val="right"/>
        <w:rPr>
          <w:b/>
          <w:sz w:val="24"/>
          <w:szCs w:val="24"/>
        </w:rPr>
      </w:pPr>
    </w:p>
    <w:p w:rsidR="00EC2CEE" w:rsidRPr="00B167D3" w:rsidRDefault="00EC2CEE" w:rsidP="00EC2CEE">
      <w:pPr>
        <w:pStyle w:val="NoSpacing"/>
        <w:jc w:val="right"/>
      </w:pPr>
    </w:p>
    <w:p w:rsidR="00295F88" w:rsidRPr="00B167D3" w:rsidRDefault="00295F88" w:rsidP="00EC2CEE">
      <w:pPr>
        <w:pStyle w:val="NoSpacing"/>
        <w:jc w:val="right"/>
      </w:pPr>
    </w:p>
    <w:p w:rsidR="00295F88" w:rsidRPr="00B167D3" w:rsidRDefault="00295F88" w:rsidP="00295F88">
      <w:pPr>
        <w:pStyle w:val="NoSpacing"/>
      </w:pPr>
    </w:p>
    <w:p w:rsidR="00295F88" w:rsidRPr="00B167D3" w:rsidRDefault="00295F88" w:rsidP="00295F88">
      <w:pPr>
        <w:pStyle w:val="NoSpacing"/>
      </w:pPr>
    </w:p>
    <w:p w:rsidR="00295F88" w:rsidRPr="00295F88" w:rsidRDefault="00295F88" w:rsidP="00295F88">
      <w:pPr>
        <w:pStyle w:val="NoSpacing"/>
      </w:pPr>
    </w:p>
    <w:sectPr w:rsidR="00295F88" w:rsidRPr="00295F88" w:rsidSect="00AD5557">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39D2"/>
    <w:multiLevelType w:val="hybridMultilevel"/>
    <w:tmpl w:val="FD0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C2CEE"/>
    <w:rsid w:val="001865E8"/>
    <w:rsid w:val="00295F88"/>
    <w:rsid w:val="003070B4"/>
    <w:rsid w:val="003218D7"/>
    <w:rsid w:val="0043230E"/>
    <w:rsid w:val="006372C5"/>
    <w:rsid w:val="006430EE"/>
    <w:rsid w:val="00823F09"/>
    <w:rsid w:val="009A55EB"/>
    <w:rsid w:val="00AD5557"/>
    <w:rsid w:val="00B167D3"/>
    <w:rsid w:val="00CB79CC"/>
    <w:rsid w:val="00D642AC"/>
    <w:rsid w:val="00E24563"/>
    <w:rsid w:val="00E425D8"/>
    <w:rsid w:val="00EC2CEE"/>
    <w:rsid w:val="00FD5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CEE"/>
    <w:pPr>
      <w:spacing w:after="0" w:line="240" w:lineRule="auto"/>
    </w:pPr>
  </w:style>
  <w:style w:type="paragraph" w:styleId="ListParagraph">
    <w:name w:val="List Paragraph"/>
    <w:basedOn w:val="Normal"/>
    <w:uiPriority w:val="34"/>
    <w:qFormat/>
    <w:rsid w:val="00EC2CEE"/>
    <w:pPr>
      <w:ind w:left="720"/>
      <w:contextualSpacing/>
    </w:pPr>
  </w:style>
  <w:style w:type="paragraph" w:styleId="NormalWeb">
    <w:name w:val="Normal (Web)"/>
    <w:basedOn w:val="Normal"/>
    <w:uiPriority w:val="99"/>
    <w:semiHidden/>
    <w:unhideWhenUsed/>
    <w:rsid w:val="009A55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CEE"/>
    <w:pPr>
      <w:spacing w:after="0" w:line="240" w:lineRule="auto"/>
    </w:pPr>
  </w:style>
  <w:style w:type="paragraph" w:styleId="ListParagraph">
    <w:name w:val="List Paragraph"/>
    <w:basedOn w:val="Normal"/>
    <w:uiPriority w:val="34"/>
    <w:qFormat/>
    <w:rsid w:val="00EC2CEE"/>
    <w:pPr>
      <w:ind w:left="720"/>
      <w:contextualSpacing/>
    </w:pPr>
  </w:style>
  <w:style w:type="paragraph" w:styleId="NormalWeb">
    <w:name w:val="Normal (Web)"/>
    <w:basedOn w:val="Normal"/>
    <w:uiPriority w:val="99"/>
    <w:semiHidden/>
    <w:unhideWhenUsed/>
    <w:rsid w:val="009A5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497640">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ornela.kurti</cp:lastModifiedBy>
  <cp:revision>6</cp:revision>
  <dcterms:created xsi:type="dcterms:W3CDTF">2016-02-23T10:14:00Z</dcterms:created>
  <dcterms:modified xsi:type="dcterms:W3CDTF">2016-04-20T07:48:00Z</dcterms:modified>
</cp:coreProperties>
</file>